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kern w:val="0"/>
          <w:sz w:val="40"/>
          <w:lang w:val="zh-CN"/>
        </w:rPr>
      </w:pPr>
      <w:bookmarkStart w:id="0" w:name="_GoBack"/>
      <w:bookmarkEnd w:id="0"/>
      <w:r>
        <w:rPr>
          <w:rFonts w:hint="eastAsia"/>
          <w:kern w:val="0"/>
          <w:sz w:val="40"/>
          <w:lang w:val="zh-CN"/>
        </w:rPr>
        <w:t>2023年5、6月号</w:t>
      </w:r>
    </w:p>
    <w:p>
      <w:pPr>
        <w:pStyle w:val="2"/>
        <w:spacing w:afterLines="0" w:line="360" w:lineRule="auto"/>
        <w:rPr>
          <w:highlight w:val="yellow"/>
        </w:rPr>
      </w:pPr>
      <w:r>
        <w:rPr>
          <w:rFonts w:hint="eastAsia"/>
          <w:highlight w:val="yellow"/>
        </w:rPr>
        <w:t>卷首语</w:t>
      </w:r>
    </w:p>
    <w:p>
      <w:pPr>
        <w:pStyle w:val="25"/>
        <w:ind w:firstLine="643"/>
        <w:jc w:val="center"/>
        <w:rPr>
          <w:rFonts w:asciiTheme="minorHAnsi" w:hAnsiTheme="minorHAnsi" w:cstheme="minorBidi"/>
          <w:b/>
          <w:kern w:val="0"/>
          <w:sz w:val="32"/>
          <w:szCs w:val="22"/>
          <w:lang w:val="zh-CN"/>
        </w:rPr>
      </w:pPr>
      <w:r>
        <w:rPr>
          <w:rFonts w:hint="eastAsia" w:asciiTheme="minorHAnsi" w:hAnsiTheme="minorHAnsi" w:cstheme="minorBidi"/>
          <w:b/>
          <w:kern w:val="0"/>
          <w:sz w:val="32"/>
          <w:szCs w:val="22"/>
          <w:lang w:val="zh-CN"/>
        </w:rPr>
        <w:t>在全国政协新年茶话会上的讲话</w:t>
      </w:r>
    </w:p>
    <w:p>
      <w:pPr>
        <w:pStyle w:val="25"/>
        <w:ind w:firstLine="560"/>
        <w:jc w:val="center"/>
      </w:pPr>
      <w:r>
        <w:rPr>
          <w:rFonts w:hint="eastAsia"/>
        </w:rPr>
        <w:t>习近平</w:t>
      </w:r>
    </w:p>
    <w:p>
      <w:pPr>
        <w:pStyle w:val="25"/>
        <w:ind w:firstLine="560"/>
        <w:jc w:val="center"/>
      </w:pPr>
      <w:r>
        <w:rPr>
          <w:rFonts w:hint="eastAsia"/>
        </w:rPr>
        <w:t>（2023年12月29日）</w:t>
      </w:r>
    </w:p>
    <w:p>
      <w:pPr>
        <w:pStyle w:val="25"/>
        <w:ind w:firstLine="560"/>
      </w:pPr>
      <w:r>
        <w:rPr>
          <w:rFonts w:hint="eastAsia"/>
        </w:rPr>
        <w:t>同志们，朋友们：</w:t>
      </w:r>
    </w:p>
    <w:p>
      <w:pPr>
        <w:pStyle w:val="25"/>
        <w:ind w:firstLine="560"/>
      </w:pPr>
      <w:r>
        <w:rPr>
          <w:rFonts w:hint="eastAsia"/>
        </w:rPr>
        <w:t>大家新年好！今天，我们欢聚一堂，畅叙友情，共商国是，一起迎接新一年的到来。</w:t>
      </w:r>
    </w:p>
    <w:p>
      <w:pPr>
        <w:pStyle w:val="25"/>
        <w:ind w:firstLine="560"/>
      </w:pPr>
      <w:r>
        <w:rPr>
          <w:rFonts w:hint="eastAsia"/>
        </w:rPr>
        <w:t>首先，我代表中共中央、国务院和中央军委，向各民主党派、工商联和无党派人士，向全国各族人民，向香港同胞、澳门同胞、台湾同胞和海外侨胞，向关心和支持中国现代化建设的各国朋友，致以新年的美好祝福！</w:t>
      </w:r>
    </w:p>
    <w:p>
      <w:pPr>
        <w:pStyle w:val="25"/>
        <w:ind w:firstLine="560"/>
      </w:pPr>
      <w:r>
        <w:rPr>
          <w:rFonts w:hint="eastAsia"/>
        </w:rPr>
        <w:t>2023年是全面贯彻中共二十大精神的开局之年。一年来，我们坚持稳中求进工作总基调，果断实行新冠疫情防控转段，坚决克服内外困难，顽强拼搏、勇毅前行，推动经济恢复发展，圆满实现经济社会发展主要预期目标。经济总量预计超过126万亿元，粮食总产再创新高，就业、物价总体稳定，科技创新实现新突破，新质生产力加快形成，新一轮党和国家机构改革基本完成，高水平对外开放持续扩大，抗洪灾、化债险、保交楼成效明显，居民收入增长快于经济增长。港澳工作继续加强，反“独”促统坚决有力。中国特色大国外交扎实推进，我国发展的外部环境继续改善。全面从严治党和反腐败斗争持续发力，良好政治生态不断巩固发展。成功举办成都大运会、杭州亚运会，我国体育健儿创造良好成绩。这些成绩来之不易、可圈可点。我们在化危机、闯难关、应变局中创造了新机遇、赢得了战略主动，极大地增强了信心和底气。</w:t>
      </w:r>
    </w:p>
    <w:p>
      <w:pPr>
        <w:pStyle w:val="25"/>
        <w:ind w:firstLine="560"/>
      </w:pPr>
      <w:r>
        <w:rPr>
          <w:rFonts w:hint="eastAsia"/>
        </w:rPr>
        <w:t>同志们、朋友们！</w:t>
      </w:r>
    </w:p>
    <w:p>
      <w:pPr>
        <w:pStyle w:val="25"/>
        <w:ind w:firstLine="560"/>
      </w:pPr>
      <w:r>
        <w:rPr>
          <w:rFonts w:hint="eastAsia"/>
        </w:rPr>
        <w:t>一年来，人民政协认真贯彻落实中共中央决策部署，充分发挥专门协商机构作用，聚焦中心工作深入开展调查研究、协商议政、民主监督，为党和国家事业发展作出了新贡献。</w:t>
      </w:r>
    </w:p>
    <w:p>
      <w:pPr>
        <w:pStyle w:val="25"/>
        <w:ind w:firstLine="560"/>
      </w:pPr>
      <w:r>
        <w:rPr>
          <w:rFonts w:hint="eastAsia"/>
        </w:rPr>
        <w:t>同志们、朋友们！</w:t>
      </w:r>
    </w:p>
    <w:p>
      <w:pPr>
        <w:pStyle w:val="25"/>
        <w:ind w:firstLine="560"/>
      </w:pPr>
      <w:r>
        <w:rPr>
          <w:rFonts w:hint="eastAsia"/>
        </w:rPr>
        <w:t>2024年是新中国成立75周年，是实现“十四五”规划目标任务的关键一年。我们要坚持稳中求进工作总基调，把稳中求进、以进促稳、先立后破的要求贯穿各项工作之中，努力在构建新发展格局、推动高质量发展、全面深化改革开放、实现高水平科技自立自强、全面推进乡村振兴等方面取得更大进展，巩固和增强经济回升向好态势，增进民生福祉，保持社会稳定，扎实稳健推进中国式现代化建设。</w:t>
      </w:r>
    </w:p>
    <w:p>
      <w:pPr>
        <w:pStyle w:val="25"/>
        <w:ind w:firstLine="560"/>
      </w:pPr>
      <w:r>
        <w:rPr>
          <w:rFonts w:hint="eastAsia"/>
        </w:rPr>
        <w:t>明年也是人民政协成立75周年。要发扬优良传统，牢记政治责任，紧紧围绕中心服务大局，加强思想政治引领，积极建言资政，广泛凝聚共识，加强自身建设，不断开创新时代政协工作的新局面。</w:t>
      </w:r>
    </w:p>
    <w:p>
      <w:pPr>
        <w:pStyle w:val="25"/>
        <w:ind w:firstLine="560"/>
      </w:pPr>
      <w:r>
        <w:rPr>
          <w:rFonts w:hint="eastAsia"/>
        </w:rPr>
        <w:t>同志们、朋友们！</w:t>
      </w:r>
    </w:p>
    <w:p>
      <w:pPr>
        <w:pStyle w:val="25"/>
        <w:ind w:firstLine="560"/>
      </w:pPr>
      <w:r>
        <w:rPr>
          <w:rFonts w:hint="eastAsia"/>
        </w:rPr>
        <w:t>以中国式现代化全面推进强国建设、民族复兴伟业，是新时代新征程党和国家的中心任务，是新时代最大的政治。我们要巩固和发展最广泛的爱国统一战线，画好强国建设、民族复兴的最大同心圆，以团结凝聚力量，以奋斗铸就伟业，共同谱写中国式现代化的壮美华章！</w:t>
      </w:r>
    </w:p>
    <w:p>
      <w:pPr>
        <w:pStyle w:val="25"/>
        <w:ind w:firstLine="560"/>
      </w:pPr>
      <w:r>
        <w:rPr>
          <w:rFonts w:hint="eastAsia"/>
        </w:rPr>
        <w:t>谢谢大家！</w:t>
      </w:r>
    </w:p>
    <w:p>
      <w:pPr>
        <w:pStyle w:val="25"/>
        <w:ind w:firstLine="560"/>
        <w:jc w:val="right"/>
      </w:pPr>
      <w:r>
        <w:rPr>
          <w:rFonts w:hint="eastAsia"/>
        </w:rPr>
        <w:t>（新华社）</w:t>
      </w:r>
    </w:p>
    <w:p>
      <w:pPr>
        <w:pStyle w:val="2"/>
        <w:spacing w:afterLines="0" w:line="360" w:lineRule="auto"/>
        <w:rPr>
          <w:highlight w:val="yellow"/>
        </w:rPr>
      </w:pPr>
    </w:p>
    <w:p>
      <w:pPr>
        <w:pStyle w:val="2"/>
        <w:spacing w:afterLines="0" w:line="360" w:lineRule="auto"/>
        <w:rPr>
          <w:rFonts w:ascii="黑体" w:hAnsi="黑体"/>
        </w:rPr>
      </w:pPr>
      <w:r>
        <w:rPr>
          <w:rFonts w:hint="eastAsia"/>
          <w:highlight w:val="yellow"/>
        </w:rPr>
        <w:t>目录</w:t>
      </w:r>
    </w:p>
    <w:p>
      <w:pPr>
        <w:pStyle w:val="25"/>
        <w:ind w:firstLine="562"/>
        <w:rPr>
          <w:b/>
        </w:rPr>
      </w:pPr>
      <w:r>
        <w:rPr>
          <w:rFonts w:hint="eastAsia"/>
          <w:b/>
        </w:rPr>
        <w:t>卷首语</w:t>
      </w:r>
      <w:r>
        <w:rPr>
          <w:b/>
        </w:rPr>
        <w:t xml:space="preserve">  PREFACE</w:t>
      </w:r>
    </w:p>
    <w:p>
      <w:pPr>
        <w:pStyle w:val="25"/>
        <w:ind w:firstLine="560"/>
        <w:rPr>
          <w:szCs w:val="18"/>
        </w:rPr>
      </w:pPr>
      <w:r>
        <w:rPr>
          <w:rFonts w:hint="eastAsia"/>
          <w:szCs w:val="18"/>
        </w:rPr>
        <w:t>习近平：在全国政协新年茶话会上的讲话</w:t>
      </w:r>
    </w:p>
    <w:p>
      <w:pPr>
        <w:pStyle w:val="12"/>
        <w:spacing w:after="240"/>
        <w:ind w:firstLine="560" w:firstLineChars="200"/>
        <w:rPr>
          <w:rFonts w:ascii="Calibri"/>
          <w:b w:val="0"/>
          <w:sz w:val="28"/>
        </w:rPr>
      </w:pPr>
    </w:p>
    <w:p>
      <w:pPr>
        <w:pStyle w:val="25"/>
        <w:ind w:firstLine="562"/>
        <w:rPr>
          <w:b/>
        </w:rPr>
      </w:pPr>
      <w:r>
        <w:rPr>
          <w:rFonts w:hint="eastAsia"/>
          <w:b/>
        </w:rPr>
        <w:t>要闻巡览  Highlights</w:t>
      </w:r>
    </w:p>
    <w:p>
      <w:pPr>
        <w:pStyle w:val="25"/>
        <w:ind w:firstLine="560"/>
      </w:pPr>
      <w:r>
        <w:rPr>
          <w:rFonts w:hint="eastAsia"/>
        </w:rPr>
        <w:t>谋划新一年履职思路 高质量推进政协工作</w:t>
      </w:r>
    </w:p>
    <w:p>
      <w:pPr>
        <w:pStyle w:val="25"/>
        <w:ind w:firstLine="560"/>
      </w:pPr>
      <w:r>
        <w:rPr>
          <w:rFonts w:hint="eastAsia"/>
        </w:rPr>
        <w:t>开展民主监督  提升重点提案办理质量</w:t>
      </w:r>
    </w:p>
    <w:p>
      <w:pPr>
        <w:pStyle w:val="25"/>
        <w:ind w:firstLine="560"/>
      </w:pPr>
      <w:r>
        <w:rPr>
          <w:rFonts w:hint="eastAsia"/>
        </w:rPr>
        <w:t>召开“人民政协在全过程人民民主中的作用”理论研讨会</w:t>
      </w:r>
    </w:p>
    <w:p>
      <w:pPr>
        <w:pStyle w:val="25"/>
        <w:ind w:firstLine="560"/>
      </w:pPr>
      <w:r>
        <w:rPr>
          <w:rFonts w:hint="eastAsia"/>
        </w:rPr>
        <w:t>追寻总书记足迹，汲取奋进力量</w:t>
      </w:r>
    </w:p>
    <w:p>
      <w:pPr>
        <w:pStyle w:val="25"/>
        <w:ind w:firstLine="560"/>
      </w:pPr>
      <w:r>
        <w:rPr>
          <w:rFonts w:hint="eastAsia"/>
        </w:rPr>
        <w:t>市政协“翰墨流芳 绘时代画卷”主题书画展开幕</w:t>
      </w:r>
    </w:p>
    <w:p>
      <w:pPr>
        <w:pStyle w:val="25"/>
        <w:ind w:firstLine="560"/>
      </w:pPr>
      <w:r>
        <w:rPr>
          <w:rFonts w:hint="eastAsia"/>
        </w:rPr>
        <w:t>感悟“四下基层”精神内涵  提振干事创业精气神</w:t>
      </w:r>
    </w:p>
    <w:p>
      <w:pPr>
        <w:pStyle w:val="25"/>
        <w:ind w:firstLine="560"/>
      </w:pPr>
      <w:r>
        <w:rPr>
          <w:rFonts w:hint="eastAsia"/>
        </w:rPr>
        <w:t>重党建 抓党建 强党建</w:t>
      </w:r>
    </w:p>
    <w:p>
      <w:pPr>
        <w:pStyle w:val="25"/>
        <w:ind w:firstLine="560"/>
      </w:pPr>
      <w:r>
        <w:rPr>
          <w:rFonts w:hint="eastAsia"/>
        </w:rPr>
        <w:t>魏克良率厦门市代表团赴香港访问</w:t>
      </w:r>
    </w:p>
    <w:p>
      <w:pPr>
        <w:pStyle w:val="25"/>
        <w:ind w:firstLine="560"/>
      </w:pPr>
      <w:r>
        <w:rPr>
          <w:rFonts w:hint="eastAsia"/>
        </w:rPr>
        <w:t>紧跟要求积极履职 推进全面从严治党</w:t>
      </w:r>
    </w:p>
    <w:p>
      <w:pPr>
        <w:pStyle w:val="25"/>
        <w:ind w:firstLine="560"/>
      </w:pPr>
      <w:r>
        <w:rPr>
          <w:rFonts w:hint="eastAsia"/>
        </w:rPr>
        <w:t>市政协开展会前视察</w:t>
      </w:r>
    </w:p>
    <w:p>
      <w:pPr>
        <w:pStyle w:val="25"/>
        <w:ind w:firstLine="560"/>
      </w:pPr>
    </w:p>
    <w:p>
      <w:pPr>
        <w:pStyle w:val="25"/>
        <w:ind w:firstLine="562"/>
        <w:rPr>
          <w:b/>
        </w:rPr>
      </w:pPr>
      <w:r>
        <w:rPr>
          <w:rFonts w:hint="eastAsia"/>
          <w:b/>
        </w:rPr>
        <w:t>光荣榜  The honor roll</w:t>
      </w:r>
    </w:p>
    <w:p>
      <w:pPr>
        <w:pStyle w:val="25"/>
        <w:ind w:firstLine="560"/>
      </w:pPr>
    </w:p>
    <w:p>
      <w:pPr>
        <w:pStyle w:val="25"/>
        <w:ind w:firstLine="562"/>
        <w:rPr>
          <w:b/>
        </w:rPr>
      </w:pPr>
      <w:r>
        <w:rPr>
          <w:rFonts w:hint="eastAsia"/>
          <w:b/>
        </w:rPr>
        <w:t>重点关注  Focus</w:t>
      </w:r>
    </w:p>
    <w:p>
      <w:pPr>
        <w:pStyle w:val="25"/>
        <w:ind w:firstLine="560"/>
      </w:pPr>
      <w:r>
        <w:rPr>
          <w:rFonts w:hint="eastAsia"/>
        </w:rPr>
        <w:t>推进厦门基础教育优质均衡高质量发展</w:t>
      </w:r>
    </w:p>
    <w:p>
      <w:pPr>
        <w:pStyle w:val="25"/>
        <w:ind w:firstLine="560"/>
      </w:pPr>
    </w:p>
    <w:p>
      <w:pPr>
        <w:pStyle w:val="25"/>
        <w:ind w:firstLine="562"/>
        <w:rPr>
          <w:b/>
        </w:rPr>
      </w:pPr>
      <w:r>
        <w:rPr>
          <w:rFonts w:hint="eastAsia"/>
          <w:b/>
        </w:rPr>
        <w:t>党建和文明创建  party building</w:t>
      </w:r>
    </w:p>
    <w:p>
      <w:pPr>
        <w:pStyle w:val="25"/>
        <w:ind w:firstLine="560"/>
      </w:pPr>
      <w:r>
        <w:rPr>
          <w:rFonts w:hint="eastAsia"/>
        </w:rPr>
        <w:t>机关各党支部陆续召开专题组织生活会</w:t>
      </w:r>
    </w:p>
    <w:p>
      <w:pPr>
        <w:pStyle w:val="25"/>
        <w:ind w:firstLine="560"/>
      </w:pPr>
      <w:r>
        <w:rPr>
          <w:rFonts w:hint="eastAsia"/>
        </w:rPr>
        <w:t>组织开展宗教事务条例专题辅导讲座</w:t>
      </w:r>
    </w:p>
    <w:p>
      <w:pPr>
        <w:pStyle w:val="25"/>
        <w:ind w:firstLine="560"/>
      </w:pPr>
      <w:r>
        <w:rPr>
          <w:rFonts w:hint="eastAsia"/>
        </w:rPr>
        <w:t>赓续红色血脉  凝聚奋进力量</w:t>
      </w:r>
    </w:p>
    <w:p>
      <w:pPr>
        <w:pStyle w:val="25"/>
        <w:ind w:firstLine="560"/>
      </w:pPr>
      <w:r>
        <w:rPr>
          <w:rFonts w:hint="eastAsia"/>
        </w:rPr>
        <w:t>赴深青村走访调研</w:t>
      </w:r>
    </w:p>
    <w:p>
      <w:pPr>
        <w:pStyle w:val="25"/>
        <w:ind w:firstLine="560"/>
      </w:pPr>
    </w:p>
    <w:p>
      <w:pPr>
        <w:pStyle w:val="25"/>
        <w:ind w:firstLine="562"/>
        <w:rPr>
          <w:b/>
        </w:rPr>
      </w:pPr>
      <w:r>
        <w:rPr>
          <w:rFonts w:hint="eastAsia"/>
          <w:b/>
        </w:rPr>
        <w:t>调研参政  Politics</w:t>
      </w:r>
    </w:p>
    <w:p>
      <w:pPr>
        <w:pStyle w:val="25"/>
        <w:ind w:firstLine="560"/>
      </w:pPr>
      <w:r>
        <w:rPr>
          <w:rFonts w:hint="eastAsia"/>
        </w:rPr>
        <w:t>推动基础教育优质均衡发展</w:t>
      </w:r>
    </w:p>
    <w:p>
      <w:pPr>
        <w:pStyle w:val="25"/>
        <w:ind w:firstLine="560"/>
      </w:pPr>
      <w:r>
        <w:rPr>
          <w:rFonts w:hint="eastAsia"/>
        </w:rPr>
        <w:t>加速体育产业转型升级</w:t>
      </w:r>
    </w:p>
    <w:p>
      <w:pPr>
        <w:pStyle w:val="25"/>
        <w:ind w:firstLine="560"/>
      </w:pPr>
      <w:r>
        <w:rPr>
          <w:rFonts w:hint="eastAsia"/>
        </w:rPr>
        <w:t>推进自贸厦门片区高质量发展</w:t>
      </w:r>
    </w:p>
    <w:p>
      <w:pPr>
        <w:pStyle w:val="25"/>
        <w:ind w:firstLine="560"/>
      </w:pPr>
      <w:r>
        <w:rPr>
          <w:rFonts w:hint="eastAsia"/>
        </w:rPr>
        <w:t>助力助老机器人产业发展</w:t>
      </w:r>
    </w:p>
    <w:p>
      <w:pPr>
        <w:pStyle w:val="25"/>
        <w:ind w:firstLine="560"/>
      </w:pPr>
    </w:p>
    <w:p>
      <w:pPr>
        <w:pStyle w:val="25"/>
        <w:ind w:firstLine="562"/>
        <w:rPr>
          <w:b/>
        </w:rPr>
      </w:pPr>
      <w:r>
        <w:rPr>
          <w:rFonts w:hint="eastAsia"/>
          <w:b/>
        </w:rPr>
        <w:t>工作回眸 Review</w:t>
      </w:r>
    </w:p>
    <w:p>
      <w:pPr>
        <w:pStyle w:val="25"/>
        <w:ind w:firstLine="560"/>
      </w:pPr>
      <w:r>
        <w:rPr>
          <w:rFonts w:hint="eastAsia"/>
        </w:rPr>
        <w:t>“三个融入”增活力  躬身为民办提案</w:t>
      </w:r>
    </w:p>
    <w:p>
      <w:pPr>
        <w:pStyle w:val="25"/>
        <w:ind w:firstLine="560"/>
      </w:pPr>
      <w:r>
        <w:rPr>
          <w:rFonts w:hint="eastAsia"/>
        </w:rPr>
        <w:t>立足“制、准、新、实”切实提升专门协商机构作用水平</w:t>
      </w:r>
    </w:p>
    <w:p>
      <w:pPr>
        <w:pStyle w:val="25"/>
        <w:ind w:firstLine="560"/>
      </w:pPr>
      <w:r>
        <w:rPr>
          <w:rFonts w:hint="eastAsia"/>
        </w:rPr>
        <w:t>聚焦“三农”热点  助推建设宜居宜业和美乡村</w:t>
      </w:r>
    </w:p>
    <w:p>
      <w:pPr>
        <w:pStyle w:val="25"/>
        <w:ind w:firstLine="560"/>
      </w:pPr>
      <w:r>
        <w:rPr>
          <w:rFonts w:hint="eastAsia"/>
        </w:rPr>
        <w:t>做深做实做细 全面提质增效</w:t>
      </w:r>
    </w:p>
    <w:p>
      <w:pPr>
        <w:pStyle w:val="25"/>
        <w:ind w:firstLine="560"/>
      </w:pPr>
      <w:r>
        <w:rPr>
          <w:rFonts w:hint="eastAsia"/>
        </w:rPr>
        <w:t>履职为民谋福祉 凝心聚力促发展</w:t>
      </w:r>
    </w:p>
    <w:p>
      <w:pPr>
        <w:pStyle w:val="25"/>
        <w:ind w:firstLine="560"/>
      </w:pPr>
      <w:r>
        <w:rPr>
          <w:rFonts w:hint="eastAsia"/>
        </w:rPr>
        <w:t>团结联谊凝心聚力 发挥优势履职尽责</w:t>
      </w:r>
    </w:p>
    <w:p>
      <w:pPr>
        <w:pStyle w:val="25"/>
        <w:ind w:firstLine="560"/>
      </w:pPr>
      <w:r>
        <w:rPr>
          <w:rFonts w:hint="eastAsia"/>
        </w:rPr>
        <w:t>资政育人守正创新 奏响凝心聚力“奋进曲”</w:t>
      </w:r>
    </w:p>
    <w:p>
      <w:pPr>
        <w:pStyle w:val="25"/>
        <w:ind w:firstLine="560"/>
      </w:pPr>
    </w:p>
    <w:p>
      <w:pPr>
        <w:pStyle w:val="25"/>
        <w:ind w:firstLine="562"/>
        <w:rPr>
          <w:b/>
        </w:rPr>
      </w:pPr>
      <w:r>
        <w:rPr>
          <w:rFonts w:hint="eastAsia"/>
          <w:b/>
        </w:rPr>
        <w:t>理论园地  theoretical Garden</w:t>
      </w:r>
    </w:p>
    <w:p>
      <w:pPr>
        <w:pStyle w:val="25"/>
        <w:ind w:firstLine="560"/>
      </w:pPr>
      <w:r>
        <w:rPr>
          <w:rFonts w:hint="eastAsia"/>
        </w:rPr>
        <w:t>在“全”和“专”上下功夫   发挥人民政协在全过程人民民主中的重要作用</w:t>
      </w:r>
    </w:p>
    <w:p>
      <w:pPr>
        <w:pStyle w:val="25"/>
        <w:ind w:firstLine="560"/>
      </w:pPr>
      <w:r>
        <w:rPr>
          <w:rFonts w:hint="eastAsia"/>
        </w:rPr>
        <w:t>全过程人民民主与中国式现代化关系综论</w:t>
      </w:r>
    </w:p>
    <w:p>
      <w:pPr>
        <w:pStyle w:val="25"/>
        <w:ind w:firstLine="560"/>
      </w:pPr>
      <w:r>
        <w:rPr>
          <w:rFonts w:hint="eastAsia"/>
        </w:rPr>
        <w:t>陈嘉庚:根植于调查研究的非凡政治抉择</w:t>
      </w:r>
    </w:p>
    <w:p>
      <w:pPr>
        <w:pStyle w:val="25"/>
        <w:ind w:firstLine="560"/>
      </w:pPr>
      <w:r>
        <w:rPr>
          <w:rFonts w:hint="eastAsia"/>
        </w:rPr>
        <w:t>发挥委员联络站点作用 推动协商民主广泛多层制度化发展</w:t>
      </w:r>
    </w:p>
    <w:p>
      <w:pPr>
        <w:pStyle w:val="25"/>
        <w:ind w:firstLine="560"/>
      </w:pPr>
    </w:p>
    <w:p>
      <w:pPr>
        <w:pStyle w:val="25"/>
        <w:ind w:firstLine="562"/>
        <w:rPr>
          <w:b/>
        </w:rPr>
      </w:pPr>
      <w:r>
        <w:rPr>
          <w:rFonts w:hint="eastAsia"/>
          <w:b/>
        </w:rPr>
        <w:t>提案故事  Proposal Story</w:t>
      </w:r>
    </w:p>
    <w:p>
      <w:pPr>
        <w:pStyle w:val="25"/>
        <w:ind w:firstLine="560"/>
      </w:pPr>
      <w:r>
        <w:rPr>
          <w:rFonts w:hint="eastAsia"/>
        </w:rPr>
        <w:t>深耕耘添活力 助推文旅经济高质量发展</w:t>
      </w:r>
    </w:p>
    <w:p>
      <w:pPr>
        <w:pStyle w:val="25"/>
        <w:ind w:firstLine="560"/>
      </w:pPr>
      <w:r>
        <w:rPr>
          <w:rFonts w:hint="eastAsia"/>
        </w:rPr>
        <w:t>聚力公共卫生体系  建设医疗服务“强基层”</w:t>
      </w:r>
    </w:p>
    <w:p>
      <w:pPr>
        <w:pStyle w:val="25"/>
        <w:ind w:firstLine="560"/>
      </w:pPr>
      <w:r>
        <w:rPr>
          <w:rFonts w:hint="eastAsia"/>
        </w:rPr>
        <w:t>一份提案的历程</w:t>
      </w:r>
    </w:p>
    <w:p>
      <w:pPr>
        <w:pStyle w:val="25"/>
        <w:ind w:firstLine="560"/>
      </w:pPr>
    </w:p>
    <w:p>
      <w:pPr>
        <w:pStyle w:val="25"/>
        <w:ind w:firstLine="562"/>
        <w:rPr>
          <w:b/>
        </w:rPr>
      </w:pPr>
      <w:r>
        <w:rPr>
          <w:rFonts w:hint="eastAsia"/>
          <w:b/>
        </w:rPr>
        <w:t>委员风采  Style</w:t>
      </w:r>
    </w:p>
    <w:p>
      <w:pPr>
        <w:pStyle w:val="25"/>
        <w:ind w:firstLine="560"/>
      </w:pPr>
      <w:r>
        <w:rPr>
          <w:rFonts w:hint="eastAsia"/>
        </w:rPr>
        <w:t xml:space="preserve">彭志伟：履职尽责 护鸟祥飞 </w:t>
      </w:r>
    </w:p>
    <w:p>
      <w:pPr>
        <w:pStyle w:val="25"/>
        <w:ind w:firstLine="560"/>
      </w:pPr>
      <w:r>
        <w:rPr>
          <w:rFonts w:hint="eastAsia"/>
        </w:rPr>
        <w:t xml:space="preserve">陈镁琳：“青”尽全力 奔赴新蓝海 </w:t>
      </w:r>
    </w:p>
    <w:p>
      <w:pPr>
        <w:pStyle w:val="25"/>
        <w:ind w:firstLine="560"/>
      </w:pPr>
      <w:r>
        <w:rPr>
          <w:rFonts w:hint="eastAsia"/>
        </w:rPr>
        <w:t>侯利：步履不停，一直在路上</w:t>
      </w:r>
    </w:p>
    <w:p>
      <w:pPr>
        <w:pStyle w:val="25"/>
        <w:ind w:firstLine="560"/>
      </w:pPr>
      <w:r>
        <w:rPr>
          <w:rFonts w:hint="eastAsia"/>
        </w:rPr>
        <w:t>刘林泓：让数字化技术更加惠民</w:t>
      </w:r>
    </w:p>
    <w:p>
      <w:pPr>
        <w:pStyle w:val="25"/>
        <w:ind w:firstLine="560"/>
      </w:pPr>
    </w:p>
    <w:p>
      <w:pPr>
        <w:pStyle w:val="25"/>
        <w:ind w:firstLine="562"/>
        <w:rPr>
          <w:b/>
        </w:rPr>
      </w:pPr>
      <w:r>
        <w:rPr>
          <w:rFonts w:hint="eastAsia"/>
          <w:b/>
        </w:rPr>
        <w:t>党派团体  partisan groups</w:t>
      </w:r>
    </w:p>
    <w:p>
      <w:pPr>
        <w:pStyle w:val="25"/>
        <w:ind w:firstLine="560"/>
      </w:pPr>
    </w:p>
    <w:p>
      <w:pPr>
        <w:pStyle w:val="25"/>
        <w:ind w:firstLine="562"/>
        <w:rPr>
          <w:b/>
        </w:rPr>
      </w:pPr>
      <w:r>
        <w:rPr>
          <w:rFonts w:hint="eastAsia"/>
          <w:b/>
        </w:rPr>
        <w:t>基层政协  grassroots</w:t>
      </w:r>
    </w:p>
    <w:p>
      <w:pPr>
        <w:pStyle w:val="25"/>
        <w:ind w:firstLine="560"/>
      </w:pPr>
    </w:p>
    <w:p>
      <w:pPr>
        <w:pStyle w:val="25"/>
        <w:ind w:firstLine="562"/>
        <w:rPr>
          <w:b/>
        </w:rPr>
      </w:pPr>
      <w:r>
        <w:rPr>
          <w:rFonts w:hint="eastAsia"/>
          <w:b/>
        </w:rPr>
        <w:t>文苑漫步  Literary World</w:t>
      </w:r>
    </w:p>
    <w:p>
      <w:pPr>
        <w:pStyle w:val="25"/>
        <w:ind w:firstLine="560"/>
        <w:rPr>
          <w:b/>
        </w:rPr>
      </w:pPr>
      <w:r>
        <w:rPr>
          <w:rFonts w:hint="eastAsia"/>
        </w:rPr>
        <w:t>街巷是城市的脉络</w:t>
      </w:r>
    </w:p>
    <w:p>
      <w:pPr>
        <w:pStyle w:val="25"/>
        <w:ind w:firstLine="560"/>
      </w:pPr>
    </w:p>
    <w:p>
      <w:pPr>
        <w:pStyle w:val="12"/>
        <w:spacing w:after="240"/>
      </w:pPr>
    </w:p>
    <w:p>
      <w:pPr>
        <w:pStyle w:val="2"/>
        <w:spacing w:afterLines="0" w:line="360" w:lineRule="auto"/>
        <w:rPr>
          <w:b/>
          <w:highlight w:val="yellow"/>
          <w:lang w:val="zh-CN"/>
        </w:rPr>
      </w:pPr>
      <w:r>
        <w:rPr>
          <w:rFonts w:hint="eastAsia"/>
          <w:b/>
          <w:highlight w:val="yellow"/>
        </w:rPr>
        <w:t>要闻巡览</w:t>
      </w:r>
    </w:p>
    <w:p>
      <w:pPr>
        <w:pStyle w:val="25"/>
        <w:ind w:firstLine="643"/>
        <w:jc w:val="center"/>
        <w:rPr>
          <w:rFonts w:asciiTheme="minorHAnsi" w:hAnsiTheme="minorHAnsi" w:cstheme="minorBidi"/>
          <w:b/>
          <w:kern w:val="0"/>
          <w:sz w:val="32"/>
          <w:szCs w:val="22"/>
          <w:lang w:val="zh-CN"/>
        </w:rPr>
      </w:pPr>
      <w:r>
        <w:rPr>
          <w:rFonts w:hint="eastAsia" w:asciiTheme="minorHAnsi" w:hAnsiTheme="minorHAnsi" w:cstheme="minorBidi"/>
          <w:b/>
          <w:kern w:val="0"/>
          <w:sz w:val="32"/>
          <w:szCs w:val="22"/>
          <w:lang w:val="zh-CN"/>
        </w:rPr>
        <w:t>谋划新一年履职思路 高质量推进政协工作</w:t>
      </w:r>
    </w:p>
    <w:p>
      <w:pPr>
        <w:pStyle w:val="25"/>
        <w:ind w:firstLine="560"/>
      </w:pPr>
      <w:r>
        <w:rPr>
          <w:rFonts w:hint="eastAsia"/>
        </w:rPr>
        <w:t>11月23日至24日，市政协召开2024年工作务虚会暨市区政协主席工作座谈会，深入学习贯彻党的二十大精神，研究谋划明年政协工作。会议由市政协主席魏克良主持。</w:t>
      </w:r>
    </w:p>
    <w:p>
      <w:pPr>
        <w:pStyle w:val="25"/>
        <w:ind w:firstLine="560"/>
      </w:pPr>
      <w:r>
        <w:rPr>
          <w:rFonts w:hint="eastAsia"/>
        </w:rPr>
        <w:t>会上，市政协各位副主席、各专委会负责人和各区政协负责人分别发言，重点交流了新的一年专题协商、民主监督、重点提案、调研视察等履职思路。</w:t>
      </w:r>
    </w:p>
    <w:p>
      <w:pPr>
        <w:pStyle w:val="25"/>
        <w:ind w:firstLine="560"/>
      </w:pPr>
      <w:r>
        <w:rPr>
          <w:rFonts w:hint="eastAsia"/>
        </w:rPr>
        <w:t>会议指出，明年是新中国和人民政协成立75周年，做好政协工作意义重大。市政协各参加单位、全体政协委员和机关干部要深入学习贯彻习近平新时代中国特色社会主义思想，坚持党的领导、统一战线、协商民主有机结合，抓牢履职根本，自觉把工作放到大局中去思考。</w:t>
      </w:r>
    </w:p>
    <w:p>
      <w:pPr>
        <w:pStyle w:val="25"/>
        <w:ind w:firstLine="560"/>
      </w:pPr>
      <w:r>
        <w:rPr>
          <w:rFonts w:hint="eastAsia"/>
        </w:rPr>
        <w:t>要找准服务大局的结合点、切入点、着力点，继续把“以高质量发展推进中国式现代化”的目标任务作为履职方向和工作主线，把围绕“十四五”规划实施建言资政作为工作重点，聚焦全面深化改革开放、高质量发展、两岸融合发展、提高人民生活质量等议题，认真做好思想引领、汇聚力量、议政建言、服务大局各项工作，助力中国式现代化探索试验、探路先行。</w:t>
      </w:r>
    </w:p>
    <w:p>
      <w:pPr>
        <w:pStyle w:val="25"/>
        <w:ind w:firstLine="560"/>
      </w:pPr>
      <w:r>
        <w:rPr>
          <w:rFonts w:hint="eastAsia"/>
        </w:rPr>
        <w:t>会议强调，党的二十大对政协明确提出“加强制度化、规范化、程序化等功能建设”的任务，要围绕这个目标，进一步抓好制度落实和制度创新，提升政协履职品牌建设水平，完善委员联系界别群众机制、凝聚共识工作机制，加强市区政协工作联动，持续推动政协工作高质量发展。</w:t>
      </w:r>
    </w:p>
    <w:p>
      <w:pPr>
        <w:pStyle w:val="27"/>
        <w:spacing w:after="240"/>
        <w:rPr>
          <w:lang w:eastAsia="zh-CN"/>
        </w:rPr>
      </w:pPr>
      <w:r>
        <w:rPr>
          <w:rFonts w:hint="eastAsia"/>
        </w:rPr>
        <w:t>（市政协办公厅）</w:t>
      </w:r>
    </w:p>
    <w:p>
      <w:pPr>
        <w:pStyle w:val="27"/>
        <w:spacing w:after="240"/>
        <w:rPr>
          <w:lang w:eastAsia="zh-CN"/>
        </w:rPr>
      </w:pPr>
    </w:p>
    <w:p>
      <w:pPr>
        <w:pStyle w:val="25"/>
        <w:ind w:firstLine="643"/>
        <w:rPr>
          <w:rFonts w:asciiTheme="minorHAnsi" w:hAnsiTheme="minorHAnsi" w:cstheme="minorBidi"/>
          <w:b/>
          <w:kern w:val="0"/>
          <w:sz w:val="32"/>
          <w:szCs w:val="22"/>
          <w:lang w:val="zh-CN"/>
        </w:rPr>
      </w:pPr>
      <w:r>
        <w:rPr>
          <w:rFonts w:hint="eastAsia" w:asciiTheme="minorHAnsi" w:hAnsiTheme="minorHAnsi" w:cstheme="minorBidi"/>
          <w:b/>
          <w:kern w:val="0"/>
          <w:sz w:val="32"/>
          <w:szCs w:val="22"/>
          <w:lang w:val="zh-CN"/>
        </w:rPr>
        <w:t>开展民主监督  提升重点提案办理质量</w:t>
      </w:r>
    </w:p>
    <w:p>
      <w:pPr>
        <w:pStyle w:val="25"/>
        <w:ind w:firstLine="560"/>
      </w:pPr>
      <w:r>
        <w:rPr>
          <w:rFonts w:hint="eastAsia"/>
        </w:rPr>
        <w:t>10月27日，市政协召开十四届十一次常委会会议，开展重点提案办理民主监督。市政协主席魏克良主持会议。副市长廖华生到会回应政协委员关切。</w:t>
      </w:r>
    </w:p>
    <w:p>
      <w:pPr>
        <w:pStyle w:val="25"/>
        <w:ind w:firstLine="560"/>
      </w:pPr>
      <w:r>
        <w:rPr>
          <w:rFonts w:hint="eastAsia"/>
        </w:rPr>
        <w:t>为更好了解“关于推动我市新能源产业高质量发展的建议”“关于优化AED设备管理 完善我市社会急救体系的建议”两个重点提案办理情况，会前，市政协组织部分市政协常委和提案人视察了市医疗急救中心、火炬高新区（同翔）基地、火炬（翔安）产业园等。会上，提案承办单位分别汇报了两个重点提案的办理情况，回应了委员们的关切和提问。</w:t>
      </w:r>
    </w:p>
    <w:p>
      <w:pPr>
        <w:pStyle w:val="25"/>
        <w:ind w:firstLine="560"/>
      </w:pPr>
      <w:r>
        <w:rPr>
          <w:rFonts w:hint="eastAsia"/>
        </w:rPr>
        <w:t>魏克良表示，推动新能源产业高质量发展是完整准确全面贯彻新发展理念、打造现代化产业体系的重要抓手，是落实“双碳”目标、推动绿色低碳转型的必然要求。要进一步发挥政协优势作用，推动AED设备设施更加科学、有效、合理配置，让“救命神器”在保护生命和健康方面发挥更大作用，助力织牢织密更完善的社会急救网。</w:t>
      </w:r>
    </w:p>
    <w:p>
      <w:pPr>
        <w:pStyle w:val="25"/>
        <w:ind w:firstLine="560"/>
      </w:pPr>
      <w:r>
        <w:rPr>
          <w:rFonts w:hint="eastAsia"/>
        </w:rPr>
        <w:t>廖华生表示，要做大做优产业集群，重点发展新能源电池、光伏储能、智能电网、能源互联网行业与龙头骨干企业带动全产业链协同发展，提升专业化协作配套；要提升产业创新的能力，强化企业科技创新主体地位，加快构建高能级创新平台；要强化产业要素的保障，打造一批标杆示范场景。要高度重视社会急救体系的建设，将AED配置进一步纳入政府民生工程，提高管理实效及AED设备的覆盖面积，强化信息化手段，进一步提高宣传的触达率和覆盖率。</w:t>
      </w:r>
    </w:p>
    <w:p>
      <w:pPr>
        <w:pStyle w:val="27"/>
        <w:spacing w:after="240"/>
      </w:pPr>
      <w:r>
        <w:rPr>
          <w:rFonts w:hint="eastAsia"/>
        </w:rPr>
        <w:t>（市政协办公厅）</w:t>
      </w:r>
    </w:p>
    <w:p>
      <w:pPr>
        <w:pStyle w:val="27"/>
        <w:spacing w:after="240"/>
        <w:rPr>
          <w:lang w:eastAsia="zh-CN"/>
        </w:rPr>
      </w:pPr>
    </w:p>
    <w:p>
      <w:pPr>
        <w:pStyle w:val="25"/>
        <w:ind w:firstLine="562"/>
        <w:rPr>
          <w:b/>
        </w:rPr>
      </w:pPr>
      <w:r>
        <w:rPr>
          <w:rFonts w:hint="eastAsia"/>
          <w:b/>
        </w:rPr>
        <w:t>召开“人民政协在全过程人民民主中的作用”理论研讨会</w:t>
      </w:r>
    </w:p>
    <w:p>
      <w:pPr>
        <w:pStyle w:val="25"/>
        <w:ind w:firstLine="560"/>
      </w:pPr>
      <w:r>
        <w:t>9</w:t>
      </w:r>
      <w:r>
        <w:rPr>
          <w:rFonts w:hint="eastAsia"/>
        </w:rPr>
        <w:t>月</w:t>
      </w:r>
      <w:r>
        <w:t>27</w:t>
      </w:r>
      <w:r>
        <w:rPr>
          <w:rFonts w:hint="eastAsia"/>
        </w:rPr>
        <w:t>日，市政协召开“人民政协在全过程人民民主中的作用”理论研讨会，围绕主题深入开展理论研讨，探索人民政协如何更好发挥作用，促进政协协商有效服务基层治理，助力发展全过程人民民主。市政协党组书记、主席魏克良出席会议并讲话。</w:t>
      </w:r>
    </w:p>
    <w:p>
      <w:pPr>
        <w:pStyle w:val="25"/>
        <w:ind w:firstLine="560"/>
      </w:pPr>
      <w:r>
        <w:rPr>
          <w:rFonts w:hint="eastAsia"/>
        </w:rPr>
        <w:t>会上，</w:t>
      </w:r>
      <w:r>
        <w:t>6</w:t>
      </w:r>
      <w:r>
        <w:rPr>
          <w:rFonts w:hint="eastAsia"/>
        </w:rPr>
        <w:t>位代表从“民主协商数字化、基层政协工作高质量发展、民主党派基层协商能力建设、民主话语体系构建、扩大青年协商民主范围、完善基层协商民主、发挥台胞在中华文明海外传播领域的独特作用”等多个角度，立足政协特色、结合厦门实际，进行了全方位的探讨和交流，为推动我市政协工作提质增效提供了有益参考。另有</w:t>
      </w:r>
      <w:r>
        <w:t>26</w:t>
      </w:r>
      <w:r>
        <w:rPr>
          <w:rFonts w:hint="eastAsia"/>
        </w:rPr>
        <w:t>篇优秀政协理论课题成果在会上书面交流。</w:t>
      </w:r>
    </w:p>
    <w:p>
      <w:pPr>
        <w:pStyle w:val="25"/>
        <w:ind w:firstLine="560"/>
      </w:pPr>
      <w:r>
        <w:rPr>
          <w:rFonts w:hint="eastAsia"/>
        </w:rPr>
        <w:t>会议表示，党的二十大对人民政协工作作出新部署，对发展全过程人民民主提出一系列新要求，为人民政协理论研究提供了更加广阔的空间。会议提出，要牢牢把握人民政协理论研究的正确方向，坚持政治引领，提升政治站位，保持政治定力。要牢牢把握人民政协理论研究的中心任务，大力加强研究阐释，不断深化溯源研究，切实推进实践研究。要牢牢把握人民政协理论研究的科学方法，把本职工作和理论研究兼顾好，把练好内功与借助外力结合好，把理论研究和理论宣讲统筹好，努力形成高质量的研究成果，为推进我市政协事业创新发展作出新的更大贡献。</w:t>
      </w:r>
    </w:p>
    <w:p>
      <w:pPr>
        <w:pStyle w:val="27"/>
        <w:spacing w:after="240"/>
      </w:pPr>
      <w:r>
        <w:rPr>
          <w:rFonts w:hint="eastAsia"/>
        </w:rPr>
        <w:t>（市政协办公厅）</w:t>
      </w:r>
    </w:p>
    <w:p>
      <w:pPr>
        <w:spacing w:after="240"/>
      </w:pPr>
    </w:p>
    <w:p>
      <w:pPr>
        <w:spacing w:after="240"/>
      </w:pPr>
      <w:r>
        <w:rPr>
          <w:rFonts w:hint="eastAsia"/>
        </w:rPr>
        <w:t>追寻总书记足迹，汲取奋进力量</w:t>
      </w:r>
    </w:p>
    <w:p>
      <w:pPr>
        <w:spacing w:after="240"/>
      </w:pPr>
      <w:r>
        <w:rPr>
          <w:rFonts w:hint="eastAsia"/>
        </w:rPr>
        <w:t>厦门市省政协委员小组赴福州、宁德考察调研</w:t>
      </w:r>
    </w:p>
    <w:p>
      <w:pPr>
        <w:pStyle w:val="25"/>
        <w:ind w:firstLine="560"/>
      </w:pPr>
      <w:r>
        <w:t>10</w:t>
      </w:r>
      <w:r>
        <w:rPr>
          <w:rFonts w:hint="eastAsia"/>
        </w:rPr>
        <w:t>月</w:t>
      </w:r>
      <w:r>
        <w:t>10</w:t>
      </w:r>
      <w:r>
        <w:rPr>
          <w:rFonts w:hint="eastAsia"/>
        </w:rPr>
        <w:t>日—</w:t>
      </w:r>
      <w:r>
        <w:t>13</w:t>
      </w:r>
      <w:r>
        <w:rPr>
          <w:rFonts w:hint="eastAsia"/>
        </w:rPr>
        <w:t>日，市政协党组书记、主席魏克良带领厦门市省政协委员小组赴福州、宁德考察调研，深入学习习近平总书记在两地工作期间形成的宝贵思想财富和实践成果，学习贯彻新时代民营经济强省战略。</w:t>
      </w:r>
    </w:p>
    <w:p>
      <w:pPr>
        <w:pStyle w:val="25"/>
        <w:ind w:firstLine="560"/>
      </w:pPr>
      <w:r>
        <w:rPr>
          <w:rFonts w:hint="eastAsia"/>
        </w:rPr>
        <w:t>在福州市，委员小组先后参观了“</w:t>
      </w:r>
      <w:r>
        <w:t>3820</w:t>
      </w:r>
      <w:r>
        <w:rPr>
          <w:rFonts w:hint="eastAsia"/>
        </w:rPr>
        <w:t>”战略工程展示馆和福州市政协“人民政协为人民”展示馆。通过一份份珍贵的实物和历史图片，一段段生动的影音资料，委员们深刻感悟习近平总书记高瞻远瞩的战略思维、锐意创新的改革思路、人民至上的执政理念、“四下基层”的工作作风，以及一系列推进政协事业创新发展的重要理念和重大实践。</w:t>
      </w:r>
    </w:p>
    <w:p>
      <w:pPr>
        <w:pStyle w:val="25"/>
        <w:ind w:firstLine="560"/>
      </w:pPr>
      <w:r>
        <w:rPr>
          <w:rFonts w:hint="eastAsia"/>
        </w:rPr>
        <w:t>在宁德市，委员们走进下党乡，参观“难忘下党”党性教育主题馆，聆听习近平总书记“三进下党”的故事，了解下党乡的变化历程，深切感受总书记对下党人民的深情厚谊，对贫困地区脱贫致富的深切关怀；走进宁德市“摆脱贫困之路”主题展示馆，重温宁德三十年摆脱贫困的历程，领悟总书记提出的“弱鸟先飞”理念和“滴水穿石”的闽东精神；走进寿宁县的冯梦龙纪念馆，感受冯梦龙为官一任造福一方，为民、务实、清廉的一生。</w:t>
      </w:r>
    </w:p>
    <w:p>
      <w:pPr>
        <w:pStyle w:val="25"/>
        <w:ind w:firstLine="560"/>
      </w:pPr>
      <w:r>
        <w:rPr>
          <w:rFonts w:hint="eastAsia"/>
        </w:rPr>
        <w:t>委员小组先后前往宁德时代新能源科技股份有限公司、上汽集团福建分公司、青拓集团、福耀玻璃工业集团股份有限公司等企业，进车间、看产品、听介绍，详细了解各产业项目战略布局、技术创新驱动、产品研发和经营销售等情况，学习当地政府牢记总书记的嘱托、“抱好”金娃娃助力经济社会实现跨越发展的好做法、好经验。</w:t>
      </w:r>
    </w:p>
    <w:p>
      <w:pPr>
        <w:pStyle w:val="25"/>
        <w:ind w:firstLine="560"/>
      </w:pPr>
      <w:r>
        <w:rPr>
          <w:rFonts w:hint="eastAsia"/>
        </w:rPr>
        <w:t>通过三天的实地考察，委员小组追寻习近平总书记当年的奋斗足迹，深切感受到闽东地区按照总书记擘画的发展蓝图，在经济建设发展、新兴产业和技术领域、乡村振兴、扶贫攻坚等方面取得的辉煌成就。委员们纷纷表示，要从习近平总书记在习近平新时代中国特色社会主义思想萌发期的重要理念和生动实践中汲取思想营养和精神动力，传承弘扬总书记在福建工作期间留下的思想财富、精神财富和实践成果，将在今后工作中坚持以习近平新时代中国特色社会主义思想为指引，按照省委、省政府部署要求，发挥独特优势，强化责任担当，提升履职能力，更好凝聚共识，为实施新时代民营经济强省战略、推进我省高质量发展贡献智慧力量。</w:t>
      </w:r>
    </w:p>
    <w:p>
      <w:pPr>
        <w:pStyle w:val="27"/>
        <w:spacing w:after="240"/>
      </w:pPr>
      <w:r>
        <w:rPr>
          <w:rFonts w:hint="eastAsia"/>
        </w:rPr>
        <w:t>（市政协办公厅）</w:t>
      </w:r>
    </w:p>
    <w:p>
      <w:pPr>
        <w:spacing w:after="240"/>
      </w:pPr>
    </w:p>
    <w:p>
      <w:pPr>
        <w:pStyle w:val="25"/>
        <w:ind w:firstLine="562"/>
        <w:jc w:val="center"/>
        <w:rPr>
          <w:b/>
          <w:szCs w:val="46"/>
        </w:rPr>
      </w:pPr>
      <w:r>
        <w:rPr>
          <w:rFonts w:hint="eastAsia"/>
          <w:b/>
          <w:szCs w:val="46"/>
        </w:rPr>
        <w:t>市政协“翰墨流芳</w:t>
      </w:r>
      <w:r>
        <w:rPr>
          <w:b/>
          <w:szCs w:val="46"/>
        </w:rPr>
        <w:t xml:space="preserve"> </w:t>
      </w:r>
      <w:r>
        <w:rPr>
          <w:rFonts w:hint="eastAsia"/>
          <w:b/>
          <w:szCs w:val="46"/>
        </w:rPr>
        <w:t>绘时代画卷”主题书画展开幕</w:t>
      </w:r>
    </w:p>
    <w:p>
      <w:pPr>
        <w:pStyle w:val="25"/>
        <w:ind w:firstLine="560"/>
      </w:pPr>
      <w:r>
        <w:t>11</w:t>
      </w:r>
      <w:r>
        <w:rPr>
          <w:rFonts w:hint="eastAsia"/>
        </w:rPr>
        <w:t>月</w:t>
      </w:r>
      <w:r>
        <w:t>3</w:t>
      </w:r>
      <w:r>
        <w:rPr>
          <w:rFonts w:hint="eastAsia"/>
        </w:rPr>
        <w:t>日，市政协“翰墨流芳</w:t>
      </w:r>
      <w:r>
        <w:t xml:space="preserve"> </w:t>
      </w:r>
      <w:r>
        <w:rPr>
          <w:rFonts w:hint="eastAsia"/>
        </w:rPr>
        <w:t>绘时代画卷”主题书画展在万松顶美术馆开幕。展览由市政协主办，市政协书画院与厦门民盟美术院联合承办。市政协主席魏克良，副主席薛祺安、李钦辉，秘书长张仁苇，副秘书长、民盟市委专职副主委黄敏沁，市文联副主席王元以及市政协各委办室主任、副主任，副厅长级干部，副秘书长，市纪委监委派驻纪检监察组，各区政协、市美协、市书协负责人，市政协书画院、民盟美术院成员等</w:t>
      </w:r>
      <w:r>
        <w:t>70</w:t>
      </w:r>
      <w:r>
        <w:rPr>
          <w:rFonts w:hint="eastAsia"/>
        </w:rPr>
        <w:t>余人参加。</w:t>
      </w:r>
    </w:p>
    <w:p>
      <w:pPr>
        <w:pStyle w:val="25"/>
        <w:ind w:firstLine="560"/>
      </w:pPr>
      <w:r>
        <w:rPr>
          <w:rFonts w:hint="eastAsia"/>
        </w:rPr>
        <w:t>魏克良在开幕致辞中表示，书画艺术是中华优秀传统文化瑰宝，也是人民政协弘扬中华文化、开展团结联谊、展现文化自信的重要载体。希望广大书画艺术家深入贯彻落实习近平文化思想，以文化之声唱响中国故事，以文化之魂凝聚价值共识，在厦门努力率先实现社会主义现代化的壮阔画卷上绘就新华章。</w:t>
      </w:r>
    </w:p>
    <w:p>
      <w:pPr>
        <w:pStyle w:val="25"/>
        <w:ind w:firstLine="560"/>
      </w:pPr>
      <w:r>
        <w:rPr>
          <w:rFonts w:hint="eastAsia"/>
        </w:rPr>
        <w:t>此次书画展旨在深入学习贯彻党的二十大精神，全面贯彻习近平文化思想，以书言志、以画寄情，推进政协工作与时代精神同频共振，彰显先进文化的引领力、凝聚力、塑造力。书画展共展出市政协书画院、厦门民盟美术院</w:t>
      </w:r>
      <w:r>
        <w:t>70</w:t>
      </w:r>
      <w:r>
        <w:rPr>
          <w:rFonts w:hint="eastAsia"/>
        </w:rPr>
        <w:t>多位书画家的精品力作。这些作品主题鲜明、立意高远、内容丰富、多姿多彩，书写大美厦门，反映了政协委员和各界人士风雨同舟、砥砺奋进的时代担当，展现了厦门高质量发展的生动实践。</w:t>
      </w:r>
    </w:p>
    <w:p>
      <w:pPr>
        <w:pStyle w:val="25"/>
        <w:ind w:firstLine="560"/>
      </w:pPr>
      <w:r>
        <w:rPr>
          <w:rFonts w:hint="eastAsia"/>
        </w:rPr>
        <w:t>书画展期间，厦门市政协书画院与厦门民盟美术院联合举办书画笔会交流活动。</w:t>
      </w:r>
    </w:p>
    <w:p>
      <w:pPr>
        <w:pStyle w:val="27"/>
        <w:spacing w:after="240"/>
      </w:pPr>
      <w:r>
        <w:rPr>
          <w:rFonts w:hint="eastAsia"/>
        </w:rPr>
        <w:t>（市政协文化文史和学习委员会）</w:t>
      </w:r>
    </w:p>
    <w:p>
      <w:pPr>
        <w:pStyle w:val="25"/>
        <w:ind w:firstLine="562"/>
        <w:jc w:val="center"/>
        <w:rPr>
          <w:b/>
          <w:szCs w:val="46"/>
        </w:rPr>
      </w:pPr>
    </w:p>
    <w:p>
      <w:pPr>
        <w:pStyle w:val="25"/>
        <w:ind w:firstLine="562"/>
        <w:jc w:val="center"/>
        <w:rPr>
          <w:b/>
          <w:szCs w:val="46"/>
        </w:rPr>
      </w:pPr>
      <w:r>
        <w:rPr>
          <w:rFonts w:hint="eastAsia"/>
          <w:b/>
          <w:szCs w:val="46"/>
        </w:rPr>
        <w:t>感悟“四下基层”精神内涵提振干事创业精气神</w:t>
      </w:r>
    </w:p>
    <w:p>
      <w:pPr>
        <w:pStyle w:val="25"/>
        <w:ind w:firstLine="560"/>
      </w:pPr>
      <w:r>
        <w:t>11</w:t>
      </w:r>
      <w:r>
        <w:rPr>
          <w:rFonts w:hint="eastAsia"/>
        </w:rPr>
        <w:t>月</w:t>
      </w:r>
      <w:r>
        <w:t>10</w:t>
      </w:r>
      <w:r>
        <w:rPr>
          <w:rFonts w:hint="eastAsia"/>
        </w:rPr>
        <w:t>日，市政协党组书记、主席魏克良主持召开市政协党组（扩大）会议，深入学习习近平总书记关于“四下基层”的重要批示精神，进行党组理论学习中心组学习研讨。</w:t>
      </w:r>
    </w:p>
    <w:p>
      <w:pPr>
        <w:pStyle w:val="25"/>
        <w:ind w:firstLine="560"/>
      </w:pPr>
      <w:r>
        <w:rPr>
          <w:rFonts w:hint="eastAsia"/>
        </w:rPr>
        <w:t>会议强调，要更加深刻感悟“四下基层”是密切联系群众的重大创举，增强走好新时代党的群众路线的责任感使命感，以实际行动坚定拥护“两个确立”、坚决做到“两个维护”。要更加深刻感悟“四下基层”是大兴调查研究的生动实践，提高调查研究的能力和建言资政的质量，聚焦中央决策部署、市委重点工作和群众急难愁盼问题，聚焦政协工作中的重点难点问题，深入基层、深入群众掌握实情，以扎实调研成果为市委市政府决策施策提供参考。</w:t>
      </w:r>
    </w:p>
    <w:p>
      <w:pPr>
        <w:pStyle w:val="25"/>
        <w:ind w:firstLine="560"/>
      </w:pPr>
      <w:r>
        <w:rPr>
          <w:rFonts w:hint="eastAsia"/>
        </w:rPr>
        <w:t>要更加深刻感悟“四下基层”是加强和改进作风建设的重要法宝，进一步提振干事创业的精气神，为努力率先实现社会主义现代化贡献政协力量。</w:t>
      </w:r>
    </w:p>
    <w:p>
      <w:pPr>
        <w:pStyle w:val="25"/>
        <w:ind w:firstLine="560"/>
      </w:pPr>
      <w:r>
        <w:rPr>
          <w:rFonts w:hint="eastAsia"/>
        </w:rPr>
        <w:t>会议传达学习贯彻习近平总书记在中央金融工作会议上的重要讲话等近期重要讲话重要贺信精神，要求立足党和国家战略全局思考谋划厦门发展，找准政协履职的切入点，以实际成效贯彻落实好党中央决策部署。</w:t>
      </w:r>
    </w:p>
    <w:p>
      <w:pPr>
        <w:pStyle w:val="25"/>
        <w:ind w:firstLine="560"/>
      </w:pPr>
      <w:r>
        <w:rPr>
          <w:rFonts w:hint="eastAsia"/>
        </w:rPr>
        <w:t>会议还传达学习贯彻全国政协党的建设工作座谈会精神、省市政协深化推进文明创建工作座谈会精神，研究市政协</w:t>
      </w:r>
      <w:r>
        <w:t>2024</w:t>
      </w:r>
      <w:r>
        <w:rPr>
          <w:rFonts w:hint="eastAsia"/>
        </w:rPr>
        <w:t>年工作务虚会暨市区政协主席工作座谈会方案。</w:t>
      </w:r>
    </w:p>
    <w:p>
      <w:pPr>
        <w:pStyle w:val="27"/>
        <w:spacing w:after="240"/>
      </w:pPr>
      <w:r>
        <w:rPr>
          <w:rFonts w:hint="eastAsia"/>
        </w:rPr>
        <w:t>（市政协办公厅）</w:t>
      </w:r>
    </w:p>
    <w:p>
      <w:pPr>
        <w:autoSpaceDE w:val="0"/>
        <w:autoSpaceDN w:val="0"/>
        <w:adjustRightInd w:val="0"/>
        <w:spacing w:afterLines="0" w:line="288" w:lineRule="auto"/>
        <w:jc w:val="both"/>
        <w:textAlignment w:val="center"/>
        <w:rPr>
          <w:szCs w:val="46"/>
        </w:rPr>
      </w:pPr>
    </w:p>
    <w:p>
      <w:pPr>
        <w:pStyle w:val="25"/>
        <w:ind w:firstLine="562"/>
        <w:rPr>
          <w:b/>
          <w:szCs w:val="46"/>
        </w:rPr>
      </w:pPr>
      <w:r>
        <w:rPr>
          <w:rFonts w:hint="eastAsia"/>
          <w:b/>
          <w:szCs w:val="46"/>
        </w:rPr>
        <w:t>重党建</w:t>
      </w:r>
      <w:r>
        <w:rPr>
          <w:b/>
          <w:szCs w:val="46"/>
        </w:rPr>
        <w:t xml:space="preserve"> </w:t>
      </w:r>
      <w:r>
        <w:rPr>
          <w:rFonts w:hint="eastAsia"/>
          <w:b/>
          <w:szCs w:val="46"/>
        </w:rPr>
        <w:t>抓党建</w:t>
      </w:r>
      <w:r>
        <w:rPr>
          <w:b/>
          <w:szCs w:val="46"/>
        </w:rPr>
        <w:t xml:space="preserve"> </w:t>
      </w:r>
      <w:r>
        <w:rPr>
          <w:rFonts w:hint="eastAsia"/>
          <w:b/>
          <w:szCs w:val="46"/>
        </w:rPr>
        <w:t>强党建</w:t>
      </w:r>
      <w:r>
        <w:rPr>
          <w:b/>
          <w:szCs w:val="46"/>
        </w:rPr>
        <w:t xml:space="preserve"> </w:t>
      </w:r>
    </w:p>
    <w:p>
      <w:pPr>
        <w:pStyle w:val="25"/>
        <w:ind w:firstLine="562"/>
        <w:rPr>
          <w:b/>
          <w:szCs w:val="32"/>
        </w:rPr>
      </w:pPr>
      <w:r>
        <w:rPr>
          <w:rFonts w:hint="eastAsia"/>
          <w:b/>
          <w:szCs w:val="32"/>
        </w:rPr>
        <w:t>魏克良带队调研推进政协党建联系点创建工作</w:t>
      </w:r>
    </w:p>
    <w:p>
      <w:pPr>
        <w:pStyle w:val="25"/>
        <w:ind w:firstLine="560"/>
      </w:pPr>
      <w:r>
        <w:t>11</w:t>
      </w:r>
      <w:r>
        <w:rPr>
          <w:rFonts w:hint="eastAsia"/>
        </w:rPr>
        <w:t>月</w:t>
      </w:r>
      <w:r>
        <w:t>17</w:t>
      </w:r>
      <w:r>
        <w:rPr>
          <w:rFonts w:hint="eastAsia"/>
        </w:rPr>
        <w:t>日，市政协党组书记、主席魏克良带队赴思明区巡司顶社区，调研推进政协党建联系点创建工作，推动政协党建“两个全覆盖”向社区下沉、向界别群众延伸，更好联系服务群众。</w:t>
      </w:r>
    </w:p>
    <w:p>
      <w:pPr>
        <w:pStyle w:val="25"/>
        <w:ind w:firstLine="560"/>
      </w:pPr>
      <w:r>
        <w:rPr>
          <w:rFonts w:hint="eastAsia"/>
        </w:rPr>
        <w:t>在听取了有关工作介绍后，魏克良肯定社区政协党建联系点的探索创新，与基层党组织工作联抓、实践活动联动、文明创建联创等做法有特色、有成效。</w:t>
      </w:r>
    </w:p>
    <w:p>
      <w:pPr>
        <w:pStyle w:val="25"/>
        <w:ind w:firstLine="560"/>
      </w:pPr>
      <w:r>
        <w:rPr>
          <w:rFonts w:hint="eastAsia"/>
        </w:rPr>
        <w:t>近年来，市政协坚持重党建、抓党建、强党建，多措并举发挥党员委员主体作用，依托委员联系点在社区党群服务中心、委员企业等共建实践基地</w:t>
      </w:r>
      <w:r>
        <w:t>34</w:t>
      </w:r>
      <w:r>
        <w:rPr>
          <w:rFonts w:hint="eastAsia"/>
        </w:rPr>
        <w:t>个，较好地发挥了委员联系服务群众、增强思想引领、广泛凝聚共识的积极作用。</w:t>
      </w:r>
    </w:p>
    <w:p>
      <w:pPr>
        <w:pStyle w:val="25"/>
        <w:ind w:firstLine="560"/>
      </w:pPr>
      <w:r>
        <w:rPr>
          <w:rFonts w:hint="eastAsia"/>
        </w:rPr>
        <w:t>魏克良表示，要深入贯彻落实习近平总书记关于党的建设的重要思想，弘扬习近平总书记倡导的“远亲不如近邻”的重要理念，融合开展“近邻党建”工作，突出问题导向、服务群众、凝聚共识，发挥政协优势，体现政协味道。</w:t>
      </w:r>
    </w:p>
    <w:p>
      <w:pPr>
        <w:pStyle w:val="25"/>
        <w:ind w:firstLine="560"/>
      </w:pPr>
      <w:r>
        <w:rPr>
          <w:rFonts w:hint="eastAsia"/>
        </w:rPr>
        <w:t>魏克良强调，要以党建联系点为载体，激发委员主体作用，打通联系服务群众的“最后一米”。在组织联建共建、制度机制、实践活动等方面积极探索，创建党建品牌，推动资源有效统筹、服务有效落地，更好地让群众得实惠。要紧紧围绕中心、服务大局，推动党建与履职相融共促，增强政协党的工作对社会各阶层、不同群体的影响力，广泛凝聚和传播共识。</w:t>
      </w:r>
    </w:p>
    <w:p>
      <w:pPr>
        <w:pStyle w:val="27"/>
        <w:spacing w:after="240"/>
      </w:pPr>
      <w:r>
        <w:rPr>
          <w:rFonts w:hint="eastAsia"/>
        </w:rPr>
        <w:t>（市政协办公厅）</w:t>
      </w:r>
    </w:p>
    <w:p>
      <w:pPr>
        <w:autoSpaceDE w:val="0"/>
        <w:autoSpaceDN w:val="0"/>
        <w:adjustRightInd w:val="0"/>
        <w:spacing w:afterLines="0" w:line="288" w:lineRule="auto"/>
        <w:jc w:val="both"/>
        <w:textAlignment w:val="center"/>
        <w:rPr>
          <w:szCs w:val="46"/>
        </w:rPr>
      </w:pPr>
    </w:p>
    <w:p>
      <w:pPr>
        <w:autoSpaceDE w:val="0"/>
        <w:autoSpaceDN w:val="0"/>
        <w:adjustRightInd w:val="0"/>
        <w:spacing w:afterLines="0" w:line="288" w:lineRule="auto"/>
        <w:jc w:val="both"/>
        <w:textAlignment w:val="center"/>
      </w:pPr>
    </w:p>
    <w:p>
      <w:pPr>
        <w:pStyle w:val="25"/>
        <w:ind w:firstLine="562"/>
        <w:rPr>
          <w:b/>
        </w:rPr>
      </w:pPr>
      <w:r>
        <w:rPr>
          <w:rFonts w:hint="eastAsia"/>
          <w:b/>
        </w:rPr>
        <w:t>魏克良率厦门市代表团赴香港访问</w:t>
      </w:r>
    </w:p>
    <w:p>
      <w:pPr>
        <w:pStyle w:val="25"/>
        <w:ind w:firstLine="562"/>
        <w:rPr>
          <w:b/>
          <w:szCs w:val="32"/>
        </w:rPr>
      </w:pPr>
      <w:r>
        <w:rPr>
          <w:rFonts w:hint="eastAsia"/>
          <w:b/>
          <w:szCs w:val="32"/>
        </w:rPr>
        <w:t>出席香港厦门联谊总会成立</w:t>
      </w:r>
      <w:r>
        <w:rPr>
          <w:b/>
          <w:szCs w:val="32"/>
        </w:rPr>
        <w:t>30</w:t>
      </w:r>
      <w:r>
        <w:rPr>
          <w:rFonts w:hint="eastAsia"/>
          <w:b/>
          <w:szCs w:val="32"/>
        </w:rPr>
        <w:t>周年暨第十六届理监事就职典礼</w:t>
      </w:r>
    </w:p>
    <w:p>
      <w:pPr>
        <w:pStyle w:val="25"/>
        <w:ind w:firstLine="560"/>
      </w:pPr>
      <w:r>
        <w:t>11</w:t>
      </w:r>
      <w:r>
        <w:rPr>
          <w:rFonts w:hint="eastAsia"/>
        </w:rPr>
        <w:t>月</w:t>
      </w:r>
      <w:r>
        <w:t>29</w:t>
      </w:r>
      <w:r>
        <w:rPr>
          <w:rFonts w:hint="eastAsia"/>
        </w:rPr>
        <w:t>日至</w:t>
      </w:r>
      <w:r>
        <w:t>12</w:t>
      </w:r>
      <w:r>
        <w:rPr>
          <w:rFonts w:hint="eastAsia"/>
        </w:rPr>
        <w:t>月</w:t>
      </w:r>
      <w:r>
        <w:t>2</w:t>
      </w:r>
      <w:r>
        <w:rPr>
          <w:rFonts w:hint="eastAsia"/>
        </w:rPr>
        <w:t>日，根据市委安排，应香港厦门联谊总会邀请，市政协主席魏克良率厦门市代表团赴香港访问，出席香港厦门联谊总会庆祝成立</w:t>
      </w:r>
      <w:r>
        <w:t>30</w:t>
      </w:r>
      <w:r>
        <w:rPr>
          <w:rFonts w:hint="eastAsia"/>
        </w:rPr>
        <w:t>周年暨第十六届理监事就职典礼，看望港澳市政协委员，拜访香港中联办、香港福建社团联会等重要机构、社团和企业。</w:t>
      </w:r>
    </w:p>
    <w:p>
      <w:pPr>
        <w:pStyle w:val="25"/>
        <w:ind w:firstLine="560"/>
      </w:pPr>
      <w:r>
        <w:rPr>
          <w:rFonts w:hint="eastAsia"/>
        </w:rPr>
        <w:t>抵达香港的当日下午，魏克良就召集港澳地区厦门市政协委员和香港厦门联谊总会负责人举行座谈会，通报了厦门市经济社会发展情况和市政协工作情况，听取大家对市政协工作的意见建议，对各位委员、联谊总会历任领导在参与香港经济社会事务和关心支持家乡建设中发挥的“双重积极作用”予以高度肯定。港澳委员和联谊总会负责人纷纷表示，厦门市代表团一行专程到港看望大家，令人深受感动、倍受鼓舞，同时也为家乡建设取得的成就自豪，更加感到肩上的责任重大、使命光荣，今后将进一步强化履职，为促进内地与港澳合作发展献计出力，为香港、澳门繁荣稳定作出更大贡献。</w:t>
      </w:r>
    </w:p>
    <w:p>
      <w:pPr>
        <w:pStyle w:val="25"/>
        <w:ind w:firstLine="560"/>
      </w:pPr>
      <w:r>
        <w:rPr>
          <w:rFonts w:hint="eastAsia"/>
        </w:rPr>
        <w:t>在典礼致辞中，魏克良代表中共厦门市委、厦门市人大常委会、厦门市政府、厦门市政协对李冠华、洪顶超荣任香港厦门联谊总会第十六届理监事长表示热烈祝贺。他指出，联谊总会成立</w:t>
      </w:r>
      <w:r>
        <w:t>30</w:t>
      </w:r>
      <w:r>
        <w:rPr>
          <w:rFonts w:hint="eastAsia"/>
        </w:rPr>
        <w:t>年来薪火相传，不忘初心，始终高举“爱国、爱港、爱乡”的旗帜，秉持“增进乡情友谊、促进家乡建设”的宗旨，凝聚在港乡亲的智慧力量，为维护香港繁荣稳定，推动海峡两岸暨香港、澳门交流合作作出了重要贡献。他希望，在新一届理监事长领导下，联谊总会继续秉承创会宗旨，承前启后、继往开来，为香港的繁荣稳定、厦门的改革开放，为强国建设、民族复兴作出新的更大贡献。联谊总会负责人表示，将牢记使命，全力以赴，与理监事会同仁一道继承优良传统，高举爱国爱港旗帜，共担民族大义，坚定支持特区政府依法施政，维护“一国两制”行稳致远。何靖、叶刘淑仪等领导和香港各界人士、在港乡亲约</w:t>
      </w:r>
      <w:r>
        <w:t>1300</w:t>
      </w:r>
      <w:r>
        <w:rPr>
          <w:rFonts w:hint="eastAsia"/>
        </w:rPr>
        <w:t>人出席典礼，就职典礼隆重热烈，展现了爱国爱港爱乡社团的向心力。</w:t>
      </w:r>
    </w:p>
    <w:p>
      <w:pPr>
        <w:pStyle w:val="25"/>
        <w:ind w:firstLine="560"/>
      </w:pPr>
      <w:r>
        <w:rPr>
          <w:rFonts w:hint="eastAsia"/>
        </w:rPr>
        <w:t>在港期间，魏克良拜访了香港中联办，感谢香港中联办长期以来对港区厦门市政协委员的关心支持，为委员发挥作用搭建良好的平台。香港中联办高度肯定了港区厦门市政协委员、香港厦门联谊总会成员在“反修例”黑暴、香港国安法立法、完善选举制度、抗击疫情等各项重大事件中的出色表现；香港目前正进入由治及兴的新阶段，希望港区厦门市政协委员、香港厦门联谊总会成员继续发挥优势，深入参与香港各项事务。魏克良期待香港中联办在今后的工作中进一步推动两地对接，加大支持力度，把粤港澳合作经验辐射到福建、厦门，尤其是搭建科技创新平台，推动双方合作向更大规模、更宽领域、更高层次迈进。</w:t>
      </w:r>
    </w:p>
    <w:p>
      <w:pPr>
        <w:pStyle w:val="25"/>
        <w:ind w:firstLine="560"/>
      </w:pPr>
      <w:r>
        <w:rPr>
          <w:rFonts w:hint="eastAsia"/>
        </w:rPr>
        <w:t>厦门市代表团一行还拜访了港区省级政协委员联谊会、香港福建社团联会、福建省港区政协委员联谊会、大湾区进出口商业总会、香港大庆企业有限公司等社团、企业，与负责人深入交流，探讨推动闽港、厦港深化合作的思路；看望市政协常委、香港立法会议员、香港工联会会长吴秋北，市政协委员、香港立法会议员、香港民建联主席陈克勤等，感谢他们多年来在发挥港澳委员“双重积极作用”方面的辛勤付出和卓越成绩，鼓励他们继续做好履职工作，在参与香港社会治理的同时，积极为家乡的发展建言献策，搭建桥梁。</w:t>
      </w:r>
    </w:p>
    <w:p>
      <w:pPr>
        <w:pStyle w:val="27"/>
        <w:spacing w:after="240"/>
      </w:pPr>
      <w:r>
        <w:rPr>
          <w:rFonts w:hint="eastAsia"/>
        </w:rPr>
        <w:t>（市政协港澳台侨和外事委员会）</w:t>
      </w:r>
    </w:p>
    <w:p>
      <w:pPr>
        <w:pStyle w:val="25"/>
        <w:ind w:firstLine="560"/>
        <w:rPr>
          <w:szCs w:val="32"/>
        </w:rPr>
      </w:pPr>
    </w:p>
    <w:p>
      <w:pPr>
        <w:pStyle w:val="25"/>
        <w:ind w:firstLine="562"/>
        <w:jc w:val="center"/>
        <w:rPr>
          <w:b/>
        </w:rPr>
      </w:pPr>
      <w:r>
        <w:rPr>
          <w:rFonts w:hint="eastAsia"/>
          <w:b/>
        </w:rPr>
        <w:t>在香港厦门联谊总会成立三十周年暨第十六届理监事就职典礼上的致辞</w:t>
      </w:r>
    </w:p>
    <w:p>
      <w:pPr>
        <w:pStyle w:val="25"/>
        <w:ind w:firstLine="560"/>
        <w:jc w:val="center"/>
      </w:pPr>
      <w:r>
        <w:rPr>
          <w:rFonts w:hint="eastAsia"/>
        </w:rPr>
        <w:t>魏克良</w:t>
      </w:r>
    </w:p>
    <w:p>
      <w:pPr>
        <w:pStyle w:val="25"/>
        <w:ind w:firstLine="560"/>
        <w:jc w:val="center"/>
      </w:pPr>
      <w:r>
        <w:rPr>
          <w:rFonts w:hint="eastAsia"/>
        </w:rPr>
        <w:t>（2023年11月30日）</w:t>
      </w:r>
    </w:p>
    <w:p>
      <w:pPr>
        <w:pStyle w:val="25"/>
        <w:ind w:firstLine="560"/>
      </w:pPr>
      <w:r>
        <w:rPr>
          <w:rFonts w:hint="eastAsia"/>
        </w:rPr>
        <w:t>尊敬的何靖副主任、叶刘淑仪召集人，</w:t>
      </w:r>
    </w:p>
    <w:p>
      <w:pPr>
        <w:pStyle w:val="25"/>
        <w:ind w:firstLine="560"/>
      </w:pPr>
      <w:r>
        <w:rPr>
          <w:rFonts w:hint="eastAsia"/>
        </w:rPr>
        <w:t>尊敬的李冠华理事长、洪顶超监事长，</w:t>
      </w:r>
    </w:p>
    <w:p>
      <w:pPr>
        <w:pStyle w:val="25"/>
        <w:ind w:firstLine="560"/>
      </w:pPr>
      <w:r>
        <w:rPr>
          <w:rFonts w:hint="eastAsia"/>
        </w:rPr>
        <w:t>尊敬的联谊总会历届理事长、监事长，各位理事、监事，</w:t>
      </w:r>
    </w:p>
    <w:p>
      <w:pPr>
        <w:pStyle w:val="25"/>
        <w:ind w:firstLine="560"/>
      </w:pPr>
      <w:r>
        <w:rPr>
          <w:rFonts w:hint="eastAsia"/>
        </w:rPr>
        <w:t>各位乡亲，女士们、先生们：</w:t>
      </w:r>
    </w:p>
    <w:p>
      <w:pPr>
        <w:pStyle w:val="25"/>
        <w:ind w:firstLine="560"/>
      </w:pPr>
      <w:r>
        <w:rPr>
          <w:rFonts w:hint="eastAsia"/>
        </w:rPr>
        <w:t>大家晚上好！</w:t>
      </w:r>
    </w:p>
    <w:p>
      <w:pPr>
        <w:pStyle w:val="25"/>
        <w:ind w:firstLine="560"/>
      </w:pPr>
      <w:r>
        <w:rPr>
          <w:rFonts w:hint="eastAsia"/>
        </w:rPr>
        <w:t>今晚，华灯绽放，香江璀璨。我们满怀欣喜，带着家乡人民的友好情谊，前来共襄盛典，共同祝福香港厦门联谊总会成立</w:t>
      </w:r>
      <w:r>
        <w:t>30</w:t>
      </w:r>
      <w:r>
        <w:rPr>
          <w:rFonts w:hint="eastAsia"/>
        </w:rPr>
        <w:t>周年，共同见证第十六届理监事就职典礼。首先，我代表厦门市委、市人大、市政府、市政协，向联谊总会成立</w:t>
      </w:r>
      <w:r>
        <w:t>30</w:t>
      </w:r>
      <w:r>
        <w:rPr>
          <w:rFonts w:hint="eastAsia"/>
        </w:rPr>
        <w:t>周年、向新就职的第</w:t>
      </w:r>
      <w:r>
        <w:t>16</w:t>
      </w:r>
      <w:r>
        <w:rPr>
          <w:rFonts w:hint="eastAsia"/>
        </w:rPr>
        <w:t>届理监事，表示热烈祝贺！向关心支持家乡建设的各位乡亲，表示衷心的感谢！</w:t>
      </w:r>
    </w:p>
    <w:p>
      <w:pPr>
        <w:pStyle w:val="25"/>
        <w:ind w:firstLine="560"/>
      </w:pPr>
      <w:r>
        <w:rPr>
          <w:rFonts w:hint="eastAsia"/>
        </w:rPr>
        <w:t>三十华诞高朋云集，峥嵘岁月永载史册。联谊总会是厦籍乡亲重要的联谊平台，也是香港很有影响力、凝聚力的爱国爱港社团。成立</w:t>
      </w:r>
      <w:r>
        <w:t>30</w:t>
      </w:r>
      <w:r>
        <w:rPr>
          <w:rFonts w:hint="eastAsia"/>
        </w:rPr>
        <w:t>年来，在老一辈理监事会的带领开拓下，在杨毅融先生、李冠华先生等接续者的努力下，薪火相传，不忘初心，始终高举“爱国、爱港、爱乡”的旗帜，秉持“增进乡情友谊、促进家乡建设”的宗旨，凝聚在港乡亲的智慧力量，积极参与香港经济社会事务，热心支持国家和家乡的各项建设，为维护香港繁荣稳定，推动海峡两岸暨香港、澳门交流合作作出了重要贡献。对此，家乡人民倍感自豪！</w:t>
      </w:r>
    </w:p>
    <w:p>
      <w:pPr>
        <w:pStyle w:val="25"/>
        <w:ind w:firstLine="560"/>
      </w:pPr>
      <w:r>
        <w:rPr>
          <w:rFonts w:hint="eastAsia"/>
        </w:rPr>
        <w:t>长期以来，厦门与香港交流合作十分紧密。香港是厦门走向世界的重要桥梁，也是厦门繁荣发展的重要力量源。目前，香港累计在厦投资项目</w:t>
      </w:r>
      <w:r>
        <w:t>5319</w:t>
      </w:r>
      <w:r>
        <w:rPr>
          <w:rFonts w:hint="eastAsia"/>
        </w:rPr>
        <w:t>个，实际利用港资</w:t>
      </w:r>
      <w:r>
        <w:t>230</w:t>
      </w:r>
      <w:r>
        <w:rPr>
          <w:rFonts w:hint="eastAsia"/>
        </w:rPr>
        <w:t>亿美元。厦港两地经贸往来密切热络，人文交融精彩纷呈，全方位合作不断深化。事实证明，厦港交流合作前景广阔。</w:t>
      </w:r>
    </w:p>
    <w:p>
      <w:pPr>
        <w:pStyle w:val="25"/>
        <w:ind w:firstLine="560"/>
      </w:pPr>
      <w:r>
        <w:rPr>
          <w:rFonts w:hint="eastAsia"/>
        </w:rPr>
        <w:t>当前，我们正全面贯彻党的二十大精神，深入贯彻习近平总书记致厦门经济特区建设</w:t>
      </w:r>
      <w:r>
        <w:t>40</w:t>
      </w:r>
      <w:r>
        <w:rPr>
          <w:rFonts w:hint="eastAsia"/>
        </w:rPr>
        <w:t>周年贺信重要精神，全面深化改革开放，推动高质量发展，促进两岸融合发展，以努力率先实现社会主义现代化的担当，为中国式现代化探索试验、探路先行。厦门的发展，必将创造新机遇。诚挚邀请广大在港乡亲常回家看看，热忱欢迎各界朋友到厦门考察访问、投资兴业，携手共创美好明天！</w:t>
      </w:r>
    </w:p>
    <w:p>
      <w:pPr>
        <w:pStyle w:val="25"/>
        <w:ind w:firstLine="560"/>
      </w:pPr>
      <w:r>
        <w:rPr>
          <w:rFonts w:hint="eastAsia"/>
        </w:rPr>
        <w:t>我们深信，联谊总会在新一届理事长李冠华先生、监事长洪顶超先生的领导下，一定能秉承创会宗旨，承前启后、继往开来，为香港的繁荣稳定、厦门的改革开放，为强国建设、民族复兴作出新的更大贡献。</w:t>
      </w:r>
    </w:p>
    <w:p>
      <w:pPr>
        <w:pStyle w:val="25"/>
        <w:ind w:firstLine="560"/>
      </w:pPr>
      <w:r>
        <w:rPr>
          <w:rFonts w:hint="eastAsia"/>
        </w:rPr>
        <w:t>最后，衷心祝愿，香港厦门联谊总会蒸蒸日上、再创辉煌！祝各位乡亲、朋友们身体健康、事业发达！谢谢大家！</w:t>
      </w:r>
    </w:p>
    <w:p>
      <w:pPr>
        <w:pStyle w:val="25"/>
        <w:ind w:firstLine="560"/>
        <w:rPr>
          <w:szCs w:val="32"/>
        </w:rPr>
      </w:pPr>
    </w:p>
    <w:p>
      <w:pPr>
        <w:pStyle w:val="25"/>
        <w:ind w:firstLine="560"/>
      </w:pPr>
    </w:p>
    <w:p>
      <w:pPr>
        <w:pStyle w:val="12"/>
        <w:spacing w:after="240"/>
      </w:pPr>
    </w:p>
    <w:p>
      <w:pPr>
        <w:pStyle w:val="25"/>
        <w:ind w:firstLine="562"/>
        <w:jc w:val="center"/>
        <w:rPr>
          <w:b/>
          <w:szCs w:val="46"/>
        </w:rPr>
      </w:pPr>
      <w:r>
        <w:rPr>
          <w:rFonts w:hint="eastAsia"/>
          <w:b/>
          <w:szCs w:val="46"/>
        </w:rPr>
        <w:t>紧跟要求积极履职</w:t>
      </w:r>
      <w:r>
        <w:rPr>
          <w:b/>
          <w:szCs w:val="46"/>
        </w:rPr>
        <w:t xml:space="preserve"> </w:t>
      </w:r>
      <w:r>
        <w:rPr>
          <w:rFonts w:hint="eastAsia"/>
          <w:b/>
          <w:szCs w:val="46"/>
        </w:rPr>
        <w:t>推进全面从严治党</w:t>
      </w:r>
    </w:p>
    <w:p>
      <w:pPr>
        <w:pStyle w:val="25"/>
        <w:ind w:firstLine="560"/>
      </w:pPr>
      <w:r>
        <w:t>11</w:t>
      </w:r>
      <w:r>
        <w:rPr>
          <w:rFonts w:hint="eastAsia"/>
        </w:rPr>
        <w:t>月</w:t>
      </w:r>
      <w:r>
        <w:t>27</w:t>
      </w:r>
      <w:r>
        <w:rPr>
          <w:rFonts w:hint="eastAsia"/>
        </w:rPr>
        <w:t>日，市政协党组书记、主席魏克良主持召开市政协党组（扩大）会议及十四届二十九次主席会议。</w:t>
      </w:r>
    </w:p>
    <w:p>
      <w:pPr>
        <w:pStyle w:val="25"/>
        <w:ind w:firstLine="560"/>
      </w:pPr>
      <w:r>
        <w:rPr>
          <w:rFonts w:hint="eastAsia"/>
        </w:rPr>
        <w:t>会议传达学习贯彻习近平总书记在中央全面深化改革委员会第三次会议上的重要讲话等近期重要讲话重要指示精神，强调要深入学习领会，紧密结合政协工作实际，积极履职跟进，切实抓好贯彻落实。要聚焦综合改革试点，找准政协履职的切入点和着力点，助力改革任务落地见效。要围绕教育、医疗、住房、城中村治理、防灾减灾抗灾救灾机制和应急管理体系建设等，开展视察考察调研，建言献策。要引导委员发挥主体作用，助力探索两岸融合发展新路，写好做好“通、惠、情”文章，为打造台胞台企登陆第一家园“第一站”贡献智慧力量。</w:t>
      </w:r>
    </w:p>
    <w:p>
      <w:pPr>
        <w:pStyle w:val="25"/>
        <w:ind w:firstLine="560"/>
      </w:pPr>
      <w:r>
        <w:rPr>
          <w:rFonts w:hint="eastAsia"/>
        </w:rPr>
        <w:t>会议集中学习了《关于加强新时代厦门市直部门机关纪委建设的意见》，强调要坚定不移推进全面从严治党，压紧压实“两个责任”，加强机关纪委建设，把严的基调、严的措施、严的氛围传导下去，一贯到底，推动全面从严治党向纵深发展，涵养风清气正的政治生态，为政协各项事业发展提供坚强保障。</w:t>
      </w:r>
    </w:p>
    <w:p>
      <w:pPr>
        <w:pStyle w:val="25"/>
        <w:ind w:firstLine="560"/>
      </w:pPr>
      <w:r>
        <w:rPr>
          <w:rFonts w:hint="eastAsia"/>
        </w:rPr>
        <w:t>会议审议通过《政协厦门市委员会关于完善委员联系界别群众制度机制的实施意见（试行）》；审议了市政协十四届三次会议有关文件草案，决定提请</w:t>
      </w:r>
      <w:r>
        <w:t>12</w:t>
      </w:r>
      <w:r>
        <w:rPr>
          <w:rFonts w:hint="eastAsia"/>
        </w:rPr>
        <w:t>月初召开的市政协十四届十二次常委会会议审议。</w:t>
      </w:r>
    </w:p>
    <w:p>
      <w:pPr>
        <w:pStyle w:val="27"/>
        <w:spacing w:after="240"/>
      </w:pPr>
      <w:r>
        <w:rPr>
          <w:rFonts w:hint="eastAsia"/>
        </w:rPr>
        <w:t>（市政协办公厅）</w:t>
      </w:r>
    </w:p>
    <w:p>
      <w:pPr>
        <w:pStyle w:val="25"/>
        <w:ind w:firstLine="560"/>
        <w:jc w:val="center"/>
      </w:pPr>
    </w:p>
    <w:p>
      <w:pPr>
        <w:pStyle w:val="25"/>
        <w:ind w:firstLine="562"/>
        <w:jc w:val="center"/>
        <w:rPr>
          <w:b/>
        </w:rPr>
      </w:pPr>
      <w:r>
        <w:rPr>
          <w:rFonts w:hint="eastAsia"/>
          <w:b/>
        </w:rPr>
        <w:t>市政协开展会前视察</w:t>
      </w:r>
    </w:p>
    <w:p>
      <w:pPr>
        <w:pStyle w:val="25"/>
        <w:ind w:firstLine="562"/>
        <w:jc w:val="center"/>
        <w:rPr>
          <w:b/>
        </w:rPr>
      </w:pPr>
      <w:r>
        <w:rPr>
          <w:rFonts w:hint="eastAsia"/>
          <w:b/>
          <w:szCs w:val="32"/>
        </w:rPr>
        <w:t>推动政协提案与公益诉讼双向衔接</w:t>
      </w:r>
    </w:p>
    <w:p>
      <w:pPr>
        <w:pStyle w:val="25"/>
        <w:ind w:firstLine="560"/>
      </w:pPr>
      <w:r>
        <w:t>12</w:t>
      </w:r>
      <w:r>
        <w:rPr>
          <w:rFonts w:hint="eastAsia"/>
        </w:rPr>
        <w:t>月</w:t>
      </w:r>
      <w:r>
        <w:t>14</w:t>
      </w:r>
      <w:r>
        <w:rPr>
          <w:rFonts w:hint="eastAsia"/>
        </w:rPr>
        <w:t>日，市政协组织部分政协委员开展会前视察活动，探索政协提案与公益诉讼的联动机制，为即将于</w:t>
      </w:r>
      <w:r>
        <w:t>2024</w:t>
      </w:r>
      <w:r>
        <w:rPr>
          <w:rFonts w:hint="eastAsia"/>
        </w:rPr>
        <w:t>年</w:t>
      </w:r>
      <w:r>
        <w:t>1</w:t>
      </w:r>
      <w:r>
        <w:rPr>
          <w:rFonts w:hint="eastAsia"/>
        </w:rPr>
        <w:t>月上中旬召开的市政协十四届三次会议做准备，助力委员在大会期间更好地履职建言。市政协主席魏克良带队视察。</w:t>
      </w:r>
    </w:p>
    <w:p>
      <w:pPr>
        <w:pStyle w:val="25"/>
        <w:ind w:firstLine="560"/>
      </w:pPr>
      <w:r>
        <w:rPr>
          <w:rFonts w:hint="eastAsia"/>
        </w:rPr>
        <w:t>围绕“政协提案工作</w:t>
      </w:r>
      <w:r>
        <w:t>+</w:t>
      </w:r>
      <w:r>
        <w:rPr>
          <w:rFonts w:hint="eastAsia"/>
        </w:rPr>
        <w:t>检察公益诉讼”的视察主题，委员们来到翔安区大嶝金门县政府旧址，了解翔安区人民检察院以涉台、革命文物为重点开展文物保护公益诉讼专项监督、推动涉台文物盐兵楼等</w:t>
      </w:r>
      <w:r>
        <w:t>2</w:t>
      </w:r>
      <w:r>
        <w:rPr>
          <w:rFonts w:hint="eastAsia"/>
        </w:rPr>
        <w:t>处文物完成整体修缮的情况；随后又前往下潭尾红树林公园，视察红树林生物多样性保护检察站，听取公益诉讼助力海洋生态环境保护等相关情况。</w:t>
      </w:r>
    </w:p>
    <w:p>
      <w:pPr>
        <w:pStyle w:val="25"/>
        <w:ind w:firstLine="560"/>
      </w:pPr>
      <w:r>
        <w:rPr>
          <w:rFonts w:hint="eastAsia"/>
        </w:rPr>
        <w:t>委员们认为，探索“政协提案</w:t>
      </w:r>
      <w:r>
        <w:t>+</w:t>
      </w:r>
      <w:r>
        <w:rPr>
          <w:rFonts w:hint="eastAsia"/>
        </w:rPr>
        <w:t>公益诉讼”的工作模式，将有利于增强政协民主监督与检察监督的工作合力，可以在推动我市涉台文物保护、生态环境保护等领域发挥积极作用。委员们将围绕此议题深入调查研究，在市两会上提出意见建议，进一步建立“政协提案</w:t>
      </w:r>
      <w:r>
        <w:t>+</w:t>
      </w:r>
      <w:r>
        <w:rPr>
          <w:rFonts w:hint="eastAsia"/>
        </w:rPr>
        <w:t>公益诉讼”双向衔接机制，发挥好政协提案民主监督作用与检察机关法律监督职能作用，形成“</w:t>
      </w:r>
      <w:r>
        <w:t>1+1&gt;2</w:t>
      </w:r>
      <w:r>
        <w:rPr>
          <w:rFonts w:hint="eastAsia"/>
        </w:rPr>
        <w:t>”的强大合力，共同推动解决人民群众反映强烈的突出问题，助力基层社会治理，提升人民群众获得感、幸福感、安全感。</w:t>
      </w:r>
    </w:p>
    <w:p>
      <w:pPr>
        <w:pStyle w:val="27"/>
        <w:spacing w:after="240"/>
      </w:pPr>
      <w:r>
        <w:rPr>
          <w:rFonts w:hint="eastAsia"/>
        </w:rPr>
        <w:t>（市政协办公厅）</w:t>
      </w:r>
    </w:p>
    <w:p>
      <w:pPr>
        <w:pStyle w:val="12"/>
        <w:spacing w:after="240"/>
      </w:pPr>
    </w:p>
    <w:p>
      <w:pPr>
        <w:pStyle w:val="2"/>
        <w:spacing w:afterLines="0" w:line="360" w:lineRule="auto"/>
        <w:rPr>
          <w:b/>
        </w:rPr>
      </w:pPr>
      <w:r>
        <w:rPr>
          <w:rFonts w:hint="eastAsia"/>
          <w:b/>
          <w:highlight w:val="yellow"/>
        </w:rPr>
        <w:t>光荣榜</w:t>
      </w:r>
    </w:p>
    <w:p>
      <w:pPr>
        <w:pStyle w:val="25"/>
        <w:ind w:firstLine="560"/>
      </w:pPr>
      <w:r>
        <w:rPr>
          <w:rFonts w:hint="eastAsia"/>
        </w:rPr>
        <w:t>经政协第十四届厦门市委员会第三十次主席会议协商决定，民盟界别活动小组等7个集体获评 2023 年度先进界别活动小组，王朝晖等30人获评2023年度优秀市政协委员。经政协第十四届厦门市委员会第二十九次主席会议审定，《关于加快推动供应链数字化转型的建议》等 14 件提案获评2023年度优秀提案，市教育局等14家单位获评优秀提案承办单位。</w:t>
      </w:r>
    </w:p>
    <w:p>
      <w:pPr>
        <w:pStyle w:val="25"/>
        <w:ind w:firstLine="560"/>
      </w:pPr>
      <w:r>
        <w:rPr>
          <w:rFonts w:hint="eastAsia"/>
        </w:rPr>
        <w:t>希望受表彰的集体和个人珍惜荣誉，再接再厉，为我市努力率先实现社会主义现代化贡献力量！</w:t>
      </w:r>
    </w:p>
    <w:p>
      <w:pPr>
        <w:pStyle w:val="12"/>
        <w:spacing w:after="240"/>
      </w:pPr>
    </w:p>
    <w:p>
      <w:pPr>
        <w:autoSpaceDE w:val="0"/>
        <w:autoSpaceDN w:val="0"/>
        <w:adjustRightInd w:val="0"/>
        <w:spacing w:afterLines="0" w:line="320" w:lineRule="atLeast"/>
        <w:textAlignment w:val="center"/>
        <w:rPr>
          <w:rFonts w:ascii="方正兰亭黑6_GBK" w:eastAsia="方正兰亭黑6_GBK" w:cs="方正兰亭黑6_GBK"/>
          <w:b w:val="0"/>
          <w:color w:val="D80000"/>
          <w:kern w:val="0"/>
          <w:sz w:val="36"/>
          <w:szCs w:val="36"/>
          <w:lang w:val="zh-CN"/>
        </w:rPr>
      </w:pPr>
      <w:r>
        <w:rPr>
          <w:rFonts w:ascii="方正兰亭黑6_GBK" w:eastAsia="方正兰亭黑6_GBK" w:cs="方正兰亭黑6_GBK"/>
          <w:b w:val="0"/>
          <w:color w:val="D80000"/>
          <w:kern w:val="0"/>
          <w:sz w:val="36"/>
          <w:szCs w:val="36"/>
          <w:lang w:val="zh-CN"/>
        </w:rPr>
        <w:t>2023</w:t>
      </w:r>
      <w:r>
        <w:rPr>
          <w:rFonts w:hint="eastAsia" w:ascii="方正兰亭黑6_GBK" w:eastAsia="方正兰亭黑6_GBK" w:cs="方正兰亭黑6_GBK"/>
          <w:b w:val="0"/>
          <w:color w:val="D80000"/>
          <w:kern w:val="0"/>
          <w:sz w:val="36"/>
          <w:szCs w:val="36"/>
          <w:lang w:val="zh-CN"/>
        </w:rPr>
        <w:t>年度先进界别活动小组名单</w:t>
      </w:r>
    </w:p>
    <w:p>
      <w:pPr>
        <w:pStyle w:val="25"/>
        <w:ind w:firstLine="560"/>
        <w:jc w:val="center"/>
      </w:pPr>
      <w:r>
        <w:rPr>
          <w:rFonts w:hint="eastAsia"/>
        </w:rPr>
        <w:t>民盟界别活动小组</w:t>
      </w:r>
    </w:p>
    <w:p>
      <w:pPr>
        <w:pStyle w:val="25"/>
        <w:ind w:firstLine="560"/>
        <w:jc w:val="center"/>
      </w:pPr>
      <w:r>
        <w:rPr>
          <w:rFonts w:hint="eastAsia"/>
        </w:rPr>
        <w:t>民革界别活动小组</w:t>
      </w:r>
    </w:p>
    <w:p>
      <w:pPr>
        <w:pStyle w:val="25"/>
        <w:ind w:firstLine="560"/>
        <w:jc w:val="center"/>
      </w:pPr>
      <w:r>
        <w:rPr>
          <w:rFonts w:hint="eastAsia"/>
        </w:rPr>
        <w:t>民建界别活动小组</w:t>
      </w:r>
    </w:p>
    <w:p>
      <w:pPr>
        <w:pStyle w:val="25"/>
        <w:ind w:firstLine="560"/>
        <w:jc w:val="center"/>
      </w:pPr>
      <w:r>
        <w:rPr>
          <w:rFonts w:hint="eastAsia"/>
        </w:rPr>
        <w:t>特邀二（港澳）界别活动小组</w:t>
      </w:r>
    </w:p>
    <w:p>
      <w:pPr>
        <w:pStyle w:val="25"/>
        <w:ind w:firstLine="560"/>
        <w:jc w:val="center"/>
      </w:pPr>
      <w:r>
        <w:rPr>
          <w:rFonts w:hint="eastAsia"/>
        </w:rPr>
        <w:t>经济界别活动小组</w:t>
      </w:r>
    </w:p>
    <w:p>
      <w:pPr>
        <w:pStyle w:val="25"/>
        <w:ind w:firstLine="560"/>
        <w:jc w:val="center"/>
      </w:pPr>
      <w:r>
        <w:rPr>
          <w:rFonts w:hint="eastAsia"/>
        </w:rPr>
        <w:t>侨联界别活动小组</w:t>
      </w:r>
    </w:p>
    <w:p>
      <w:pPr>
        <w:pStyle w:val="25"/>
        <w:ind w:firstLine="560"/>
        <w:jc w:val="center"/>
      </w:pPr>
      <w:r>
        <w:rPr>
          <w:rFonts w:hint="eastAsia"/>
        </w:rPr>
        <w:t>工商联界别活动小组</w:t>
      </w:r>
    </w:p>
    <w:p>
      <w:pPr>
        <w:pStyle w:val="12"/>
        <w:spacing w:after="240"/>
      </w:pPr>
    </w:p>
    <w:p>
      <w:pPr>
        <w:autoSpaceDE w:val="0"/>
        <w:autoSpaceDN w:val="0"/>
        <w:adjustRightInd w:val="0"/>
        <w:spacing w:afterLines="0" w:line="320" w:lineRule="atLeast"/>
        <w:textAlignment w:val="center"/>
        <w:rPr>
          <w:rFonts w:ascii="方正兰亭黑6_GBK" w:eastAsia="方正兰亭黑6_GBK" w:cs="方正兰亭黑6_GBK"/>
          <w:b w:val="0"/>
          <w:color w:val="D80000"/>
          <w:kern w:val="0"/>
          <w:sz w:val="36"/>
          <w:szCs w:val="36"/>
          <w:lang w:val="zh-CN"/>
        </w:rPr>
      </w:pPr>
      <w:r>
        <w:rPr>
          <w:rFonts w:ascii="方正兰亭黑6_GBK" w:eastAsia="方正兰亭黑6_GBK" w:cs="方正兰亭黑6_GBK"/>
          <w:b w:val="0"/>
          <w:color w:val="D80000"/>
          <w:kern w:val="0"/>
          <w:sz w:val="36"/>
          <w:szCs w:val="36"/>
          <w:lang w:val="zh-CN"/>
        </w:rPr>
        <w:t>2023</w:t>
      </w:r>
      <w:r>
        <w:rPr>
          <w:rFonts w:hint="eastAsia" w:ascii="方正兰亭黑6_GBK" w:eastAsia="方正兰亭黑6_GBK" w:cs="方正兰亭黑6_GBK"/>
          <w:b w:val="0"/>
          <w:color w:val="D80000"/>
          <w:kern w:val="0"/>
          <w:sz w:val="36"/>
          <w:szCs w:val="36"/>
          <w:lang w:val="zh-CN"/>
        </w:rPr>
        <w:t>年度优秀市政协委员名单</w:t>
      </w:r>
    </w:p>
    <w:p>
      <w:pPr>
        <w:pStyle w:val="12"/>
        <w:spacing w:after="240"/>
        <w:rPr>
          <w:rFonts w:ascii="方正兰亭纤黑简体" w:eastAsia="方正兰亭纤黑简体" w:cs="方正兰亭纤黑简体" w:hAnsiTheme="minorHAnsi"/>
          <w:b w:val="0"/>
          <w:color w:val="D80000"/>
          <w:kern w:val="0"/>
          <w:sz w:val="26"/>
          <w:szCs w:val="26"/>
          <w:lang w:val="zh-CN"/>
        </w:rPr>
      </w:pPr>
      <w:r>
        <w:rPr>
          <w:rFonts w:hint="eastAsia" w:ascii="方正兰亭纤黑简体" w:eastAsia="方正兰亭纤黑简体" w:cs="方正兰亭纤黑简体" w:hAnsiTheme="minorHAnsi"/>
          <w:b w:val="0"/>
          <w:color w:val="D80000"/>
          <w:kern w:val="0"/>
          <w:sz w:val="26"/>
          <w:szCs w:val="26"/>
          <w:lang w:val="zh-CN"/>
        </w:rPr>
        <w:t>（按姓名笔画排序，共</w:t>
      </w:r>
      <w:r>
        <w:rPr>
          <w:rFonts w:ascii="方正兰亭纤黑简体" w:eastAsia="方正兰亭纤黑简体" w:cs="方正兰亭纤黑简体" w:hAnsiTheme="minorHAnsi"/>
          <w:b w:val="0"/>
          <w:color w:val="D80000"/>
          <w:kern w:val="0"/>
          <w:sz w:val="26"/>
          <w:szCs w:val="26"/>
          <w:lang w:val="zh-CN"/>
        </w:rPr>
        <w:t>30</w:t>
      </w:r>
      <w:r>
        <w:rPr>
          <w:rFonts w:hint="eastAsia" w:ascii="方正兰亭纤黑简体" w:eastAsia="方正兰亭纤黑简体" w:cs="方正兰亭纤黑简体" w:hAnsiTheme="minorHAnsi"/>
          <w:b w:val="0"/>
          <w:color w:val="D80000"/>
          <w:kern w:val="0"/>
          <w:sz w:val="26"/>
          <w:szCs w:val="26"/>
          <w:lang w:val="zh-CN"/>
        </w:rPr>
        <w:t>名）</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王朝晖</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农工党界别活动小组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乐智强</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民进界别活动小组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卢海林</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经济界别活动小组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叶瑞碧</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民进界别活动小组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陈镁琳</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共青团和青联界别活动小组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陈希梅</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民盟界别活动小组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陈一鸣</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共青团和青联界别活动小组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李瑞盛</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致公党界别活动小组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李冠华</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特邀二（港澳）界别活动小组（</w:t>
      </w:r>
      <w:r>
        <w:rPr>
          <w:rFonts w:ascii="方正兰亭纤黑简体" w:eastAsia="方正兰亭纤黑简体" w:cs="方正兰亭纤黑简体"/>
          <w:b w:val="0"/>
          <w:color w:val="000000"/>
          <w:kern w:val="0"/>
          <w:sz w:val="24"/>
          <w:szCs w:val="24"/>
          <w:lang w:val="zh-CN"/>
        </w:rPr>
        <w:t>1</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李金莲</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特邀二（港澳）界别活动小组（</w:t>
      </w:r>
      <w:r>
        <w:rPr>
          <w:rFonts w:ascii="方正兰亭纤黑简体" w:eastAsia="方正兰亭纤黑简体" w:cs="方正兰亭纤黑简体"/>
          <w:b w:val="0"/>
          <w:color w:val="000000"/>
          <w:kern w:val="0"/>
          <w:sz w:val="24"/>
          <w:szCs w:val="24"/>
          <w:lang w:val="zh-CN"/>
        </w:rPr>
        <w:t>1</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吴启锋</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医卫界别活动小组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吴旗荣</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中共、特邀一界别活动小组（</w:t>
      </w:r>
      <w:r>
        <w:rPr>
          <w:rFonts w:ascii="方正兰亭纤黑简体" w:eastAsia="方正兰亭纤黑简体" w:cs="方正兰亭纤黑简体"/>
          <w:b w:val="0"/>
          <w:color w:val="000000"/>
          <w:kern w:val="0"/>
          <w:sz w:val="24"/>
          <w:szCs w:val="24"/>
          <w:lang w:val="zh-CN"/>
        </w:rPr>
        <w:t>2</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吴招毅</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特邀二（港澳）界别活动小组（</w:t>
      </w:r>
      <w:r>
        <w:rPr>
          <w:rFonts w:ascii="方正兰亭纤黑简体" w:eastAsia="方正兰亭纤黑简体" w:cs="方正兰亭纤黑简体"/>
          <w:b w:val="0"/>
          <w:color w:val="000000"/>
          <w:kern w:val="0"/>
          <w:sz w:val="24"/>
          <w:szCs w:val="24"/>
          <w:lang w:val="zh-CN"/>
        </w:rPr>
        <w:t>2</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吴明育</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特邀二（港澳）界别活动小组（</w:t>
      </w:r>
      <w:r>
        <w:rPr>
          <w:rFonts w:ascii="方正兰亭纤黑简体" w:eastAsia="方正兰亭纤黑简体" w:cs="方正兰亭纤黑简体"/>
          <w:b w:val="0"/>
          <w:color w:val="000000"/>
          <w:kern w:val="0"/>
          <w:sz w:val="24"/>
          <w:szCs w:val="24"/>
          <w:lang w:val="zh-CN"/>
        </w:rPr>
        <w:t>2</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杨</w:t>
      </w:r>
      <w:r>
        <w:rPr>
          <w:rFonts w:ascii="方正兰亭黑6_GBK" w:eastAsia="方正兰亭黑6_GBK" w:cs="方正兰亭黑6_GBK"/>
          <w:b w:val="0"/>
          <w:color w:val="D80000"/>
          <w:kern w:val="0"/>
          <w:sz w:val="24"/>
          <w:szCs w:val="24"/>
          <w:lang w:val="zh-CN"/>
        </w:rPr>
        <w:t xml:space="preserve"> </w:t>
      </w:r>
      <w:r>
        <w:rPr>
          <w:rFonts w:ascii="方正兰亭黑6_GBK" w:eastAsia="方正兰亭黑6_GBK" w:cs="方正兰亭黑6_GBK"/>
          <w:b w:val="0"/>
          <w:color w:val="D80000"/>
          <w:spacing w:val="-14"/>
          <w:kern w:val="0"/>
          <w:sz w:val="24"/>
          <w:szCs w:val="24"/>
          <w:lang w:val="zh-CN"/>
        </w:rPr>
        <w:t xml:space="preserve"> </w:t>
      </w:r>
      <w:r>
        <w:rPr>
          <w:rFonts w:hint="eastAsia" w:ascii="方正兰亭黑6_GBK" w:eastAsia="方正兰亭黑6_GBK" w:cs="方正兰亭黑6_GBK"/>
          <w:b w:val="0"/>
          <w:color w:val="D80000"/>
          <w:kern w:val="0"/>
          <w:sz w:val="24"/>
          <w:szCs w:val="24"/>
          <w:lang w:val="zh-CN"/>
        </w:rPr>
        <w:t>军</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农工党界别活动小组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杨</w:t>
      </w:r>
      <w:r>
        <w:rPr>
          <w:rFonts w:ascii="方正兰亭黑6_GBK" w:eastAsia="方正兰亭黑6_GBK" w:cs="方正兰亭黑6_GBK"/>
          <w:b w:val="0"/>
          <w:color w:val="D80000"/>
          <w:kern w:val="0"/>
          <w:sz w:val="24"/>
          <w:szCs w:val="24"/>
          <w:lang w:val="zh-CN"/>
        </w:rPr>
        <w:t xml:space="preserve">  </w:t>
      </w:r>
      <w:r>
        <w:rPr>
          <w:rFonts w:hint="eastAsia" w:ascii="方正兰亭黑6_GBK" w:eastAsia="方正兰亭黑6_GBK" w:cs="方正兰亭黑6_GBK"/>
          <w:b w:val="0"/>
          <w:color w:val="D80000"/>
          <w:kern w:val="0"/>
          <w:sz w:val="24"/>
          <w:szCs w:val="24"/>
          <w:lang w:val="zh-CN"/>
        </w:rPr>
        <w:t>帆</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民建界别活动小组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张宇文</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特邀二（港澳）界别活动小组（</w:t>
      </w:r>
      <w:r>
        <w:rPr>
          <w:rFonts w:ascii="方正兰亭纤黑简体" w:eastAsia="方正兰亭纤黑简体" w:cs="方正兰亭纤黑简体"/>
          <w:b w:val="0"/>
          <w:color w:val="000000"/>
          <w:kern w:val="0"/>
          <w:sz w:val="24"/>
          <w:szCs w:val="24"/>
          <w:lang w:val="zh-CN"/>
        </w:rPr>
        <w:t>1</w:t>
      </w:r>
      <w:r>
        <w:rPr>
          <w:rFonts w:hint="eastAsia" w:ascii="方正兰亭纤黑简体" w:eastAsia="方正兰亭纤黑简体" w:cs="方正兰亭纤黑简体"/>
          <w:b w:val="0"/>
          <w:color w:val="000000"/>
          <w:kern w:val="0"/>
          <w:sz w:val="24"/>
          <w:szCs w:val="24"/>
          <w:lang w:val="zh-CN"/>
        </w:rPr>
        <w:t>）</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周文勇</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民革界别活动小组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郑安安</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民盟界别活动小组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林</w:t>
      </w:r>
      <w:r>
        <w:rPr>
          <w:rFonts w:ascii="方正兰亭黑6_GBK" w:eastAsia="方正兰亭黑6_GBK" w:cs="方正兰亭黑6_GBK"/>
          <w:b w:val="0"/>
          <w:color w:val="D80000"/>
          <w:kern w:val="0"/>
          <w:sz w:val="24"/>
          <w:szCs w:val="24"/>
          <w:lang w:val="zh-CN"/>
        </w:rPr>
        <w:t xml:space="preserve"> </w:t>
      </w:r>
      <w:r>
        <w:rPr>
          <w:rFonts w:ascii="方正兰亭黑6_GBK" w:eastAsia="方正兰亭黑6_GBK" w:cs="方正兰亭黑6_GBK"/>
          <w:b w:val="0"/>
          <w:color w:val="D80000"/>
          <w:spacing w:val="-14"/>
          <w:kern w:val="0"/>
          <w:sz w:val="24"/>
          <w:szCs w:val="24"/>
          <w:lang w:val="zh-CN"/>
        </w:rPr>
        <w:t xml:space="preserve"> </w:t>
      </w:r>
      <w:r>
        <w:rPr>
          <w:rFonts w:hint="eastAsia" w:ascii="方正兰亭黑6_GBK" w:eastAsia="方正兰亭黑6_GBK" w:cs="方正兰亭黑6_GBK"/>
          <w:b w:val="0"/>
          <w:color w:val="D80000"/>
          <w:kern w:val="0"/>
          <w:sz w:val="24"/>
          <w:szCs w:val="24"/>
          <w:lang w:val="zh-CN"/>
        </w:rPr>
        <w:t>涛</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民盟界别活动小组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胡小媛</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妇联界别活动小组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柯明哲</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民建界别活动小组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侯</w:t>
      </w:r>
      <w:r>
        <w:rPr>
          <w:rFonts w:ascii="方正兰亭黑6_GBK" w:eastAsia="方正兰亭黑6_GBK" w:cs="方正兰亭黑6_GBK"/>
          <w:b w:val="0"/>
          <w:color w:val="D80000"/>
          <w:kern w:val="0"/>
          <w:sz w:val="24"/>
          <w:szCs w:val="24"/>
          <w:lang w:val="zh-CN"/>
        </w:rPr>
        <w:t xml:space="preserve"> </w:t>
      </w:r>
      <w:r>
        <w:rPr>
          <w:rFonts w:ascii="方正兰亭黑6_GBK" w:eastAsia="方正兰亭黑6_GBK" w:cs="方正兰亭黑6_GBK"/>
          <w:b w:val="0"/>
          <w:color w:val="D80000"/>
          <w:spacing w:val="-14"/>
          <w:kern w:val="0"/>
          <w:sz w:val="24"/>
          <w:szCs w:val="24"/>
          <w:lang w:val="zh-CN"/>
        </w:rPr>
        <w:t xml:space="preserve"> </w:t>
      </w:r>
      <w:r>
        <w:rPr>
          <w:rFonts w:hint="eastAsia" w:ascii="方正兰亭黑6_GBK" w:eastAsia="方正兰亭黑6_GBK" w:cs="方正兰亭黑6_GBK"/>
          <w:b w:val="0"/>
          <w:color w:val="D80000"/>
          <w:kern w:val="0"/>
          <w:sz w:val="24"/>
          <w:szCs w:val="24"/>
          <w:lang w:val="zh-CN"/>
        </w:rPr>
        <w:t>利</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九三学社界别活动小组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涂崇禹</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民革界别活动小组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黄敏沁</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民盟界别活动小组</w:t>
      </w:r>
    </w:p>
    <w:p>
      <w:pPr>
        <w:autoSpaceDE w:val="0"/>
        <w:autoSpaceDN w:val="0"/>
        <w:adjustRightInd w:val="0"/>
        <w:spacing w:afterLines="0" w:line="288" w:lineRule="auto"/>
        <w:ind w:firstLine="2400" w:firstLineChars="1000"/>
        <w:jc w:val="left"/>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黄继义</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医卫界别活动小组</w:t>
      </w:r>
    </w:p>
    <w:p>
      <w:pPr>
        <w:autoSpaceDE w:val="0"/>
        <w:autoSpaceDN w:val="0"/>
        <w:adjustRightInd w:val="0"/>
        <w:spacing w:afterLines="0" w:line="288" w:lineRule="auto"/>
        <w:ind w:firstLine="2400" w:firstLineChars="1000"/>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黄鸣鹤</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民革界别活动小组</w:t>
      </w:r>
    </w:p>
    <w:p>
      <w:pPr>
        <w:autoSpaceDE w:val="0"/>
        <w:autoSpaceDN w:val="0"/>
        <w:adjustRightInd w:val="0"/>
        <w:spacing w:afterLines="0" w:line="288" w:lineRule="auto"/>
        <w:ind w:firstLine="2400" w:firstLineChars="1000"/>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程</w:t>
      </w:r>
      <w:r>
        <w:rPr>
          <w:rFonts w:ascii="方正兰亭黑6_GBK" w:eastAsia="方正兰亭黑6_GBK" w:cs="方正兰亭黑6_GBK"/>
          <w:b w:val="0"/>
          <w:color w:val="D80000"/>
          <w:kern w:val="0"/>
          <w:sz w:val="24"/>
          <w:szCs w:val="24"/>
          <w:lang w:val="zh-CN"/>
        </w:rPr>
        <w:t xml:space="preserve">  </w:t>
      </w:r>
      <w:r>
        <w:rPr>
          <w:rFonts w:hint="eastAsia" w:ascii="方正兰亭黑6_GBK" w:eastAsia="方正兰亭黑6_GBK" w:cs="方正兰亭黑6_GBK"/>
          <w:b w:val="0"/>
          <w:color w:val="D80000"/>
          <w:kern w:val="0"/>
          <w:sz w:val="24"/>
          <w:szCs w:val="24"/>
          <w:lang w:val="zh-CN"/>
        </w:rPr>
        <w:t>明</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民革界别活动小组</w:t>
      </w:r>
    </w:p>
    <w:p>
      <w:pPr>
        <w:autoSpaceDE w:val="0"/>
        <w:autoSpaceDN w:val="0"/>
        <w:adjustRightInd w:val="0"/>
        <w:spacing w:afterLines="0" w:line="288" w:lineRule="auto"/>
        <w:ind w:firstLine="2400" w:firstLineChars="1000"/>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释净心</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宗教界别活动小组</w:t>
      </w:r>
    </w:p>
    <w:p>
      <w:pPr>
        <w:autoSpaceDE w:val="0"/>
        <w:autoSpaceDN w:val="0"/>
        <w:adjustRightInd w:val="0"/>
        <w:spacing w:afterLines="0" w:line="288" w:lineRule="auto"/>
        <w:ind w:firstLine="2400" w:firstLineChars="1000"/>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黑6_GBK" w:eastAsia="方正兰亭黑6_GBK" w:cs="方正兰亭黑6_GBK"/>
          <w:b w:val="0"/>
          <w:color w:val="D80000"/>
          <w:kern w:val="0"/>
          <w:sz w:val="24"/>
          <w:szCs w:val="24"/>
          <w:lang w:val="zh-CN"/>
        </w:rPr>
        <w:t>潘少銮</w:t>
      </w:r>
      <w:r>
        <w:rPr>
          <w:rFonts w:ascii="方正兰亭纤黑简体" w:eastAsia="方正兰亭纤黑简体" w:cs="方正兰亭纤黑简体"/>
          <w:b w:val="0"/>
          <w:color w:val="000000"/>
          <w:kern w:val="0"/>
          <w:sz w:val="24"/>
          <w:szCs w:val="24"/>
          <w:lang w:val="zh-CN"/>
        </w:rPr>
        <w:t xml:space="preserve">          </w:t>
      </w:r>
      <w:r>
        <w:rPr>
          <w:rFonts w:hint="eastAsia" w:ascii="方正兰亭纤黑简体" w:eastAsia="方正兰亭纤黑简体" w:cs="方正兰亭纤黑简体"/>
          <w:b w:val="0"/>
          <w:color w:val="000000"/>
          <w:kern w:val="0"/>
          <w:sz w:val="24"/>
          <w:szCs w:val="24"/>
          <w:lang w:val="zh-CN"/>
        </w:rPr>
        <w:t>社科新闻界别活动小组</w:t>
      </w:r>
    </w:p>
    <w:p>
      <w:pPr>
        <w:pStyle w:val="12"/>
        <w:spacing w:after="240"/>
      </w:pPr>
    </w:p>
    <w:p>
      <w:pPr>
        <w:autoSpaceDE w:val="0"/>
        <w:autoSpaceDN w:val="0"/>
        <w:adjustRightInd w:val="0"/>
        <w:spacing w:afterLines="0" w:line="320" w:lineRule="atLeast"/>
        <w:textAlignment w:val="center"/>
        <w:rPr>
          <w:rFonts w:ascii="方正兰亭黑6_GBK" w:eastAsia="方正兰亭黑6_GBK" w:cs="方正兰亭黑6_GBK"/>
          <w:b w:val="0"/>
          <w:color w:val="D80000"/>
          <w:kern w:val="0"/>
          <w:sz w:val="36"/>
          <w:szCs w:val="36"/>
          <w:lang w:val="zh-CN"/>
        </w:rPr>
      </w:pPr>
      <w:r>
        <w:rPr>
          <w:rFonts w:ascii="方正兰亭黑6_GBK" w:eastAsia="方正兰亭黑6_GBK" w:cs="方正兰亭黑6_GBK"/>
          <w:b w:val="0"/>
          <w:color w:val="D80000"/>
          <w:kern w:val="0"/>
          <w:sz w:val="36"/>
          <w:szCs w:val="36"/>
          <w:lang w:val="zh-CN"/>
        </w:rPr>
        <w:t>2023</w:t>
      </w:r>
      <w:r>
        <w:rPr>
          <w:rFonts w:hint="eastAsia" w:ascii="方正兰亭黑6_GBK" w:eastAsia="方正兰亭黑6_GBK" w:cs="方正兰亭黑6_GBK"/>
          <w:b w:val="0"/>
          <w:color w:val="D80000"/>
          <w:kern w:val="0"/>
          <w:sz w:val="36"/>
          <w:szCs w:val="36"/>
          <w:lang w:val="zh-CN"/>
        </w:rPr>
        <w:t>年度优秀提案名单</w:t>
      </w:r>
    </w:p>
    <w:p>
      <w:pPr>
        <w:pStyle w:val="12"/>
        <w:spacing w:after="240"/>
      </w:pPr>
      <w:r>
        <w:rPr>
          <w:rFonts w:hint="eastAsia"/>
        </w:rPr>
        <w:drawing>
          <wp:inline distT="0" distB="0" distL="0" distR="0">
            <wp:extent cx="5179060" cy="7000875"/>
            <wp:effectExtent l="19050" t="0" r="2136" b="0"/>
            <wp:docPr id="1" name="图片 0" descr="2024-1-4-厦门政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024-1-4-厦门政协 10.jpg"/>
                    <pic:cNvPicPr>
                      <a:picLocks noChangeAspect="1"/>
                    </pic:cNvPicPr>
                  </pic:nvPicPr>
                  <pic:blipFill>
                    <a:blip r:embed="rId11" cstate="print"/>
                    <a:stretch>
                      <a:fillRect/>
                    </a:stretch>
                  </pic:blipFill>
                  <pic:spPr>
                    <a:xfrm>
                      <a:off x="0" y="0"/>
                      <a:ext cx="5184285" cy="7007819"/>
                    </a:xfrm>
                    <a:prstGeom prst="rect">
                      <a:avLst/>
                    </a:prstGeom>
                  </pic:spPr>
                </pic:pic>
              </a:graphicData>
            </a:graphic>
          </wp:inline>
        </w:drawing>
      </w:r>
    </w:p>
    <w:p>
      <w:pPr>
        <w:pStyle w:val="12"/>
        <w:spacing w:after="240"/>
      </w:pPr>
    </w:p>
    <w:p>
      <w:pPr>
        <w:pStyle w:val="12"/>
        <w:spacing w:after="240"/>
      </w:pPr>
    </w:p>
    <w:p>
      <w:pPr>
        <w:pStyle w:val="2"/>
        <w:spacing w:afterLines="0" w:line="360" w:lineRule="auto"/>
        <w:rPr>
          <w:b/>
        </w:rPr>
      </w:pPr>
      <w:r>
        <w:rPr>
          <w:rFonts w:hint="eastAsia"/>
          <w:b/>
          <w:highlight w:val="yellow"/>
        </w:rPr>
        <w:t>重点关注</w:t>
      </w:r>
    </w:p>
    <w:p>
      <w:pPr>
        <w:spacing w:after="240"/>
        <w:rPr>
          <w:kern w:val="0"/>
          <w:lang w:val="zh-CN"/>
        </w:rPr>
      </w:pPr>
      <w:r>
        <w:rPr>
          <w:rFonts w:hint="eastAsia"/>
          <w:kern w:val="0"/>
          <w:lang w:val="zh-CN"/>
        </w:rPr>
        <w:t>推进厦门基础教育</w:t>
      </w:r>
    </w:p>
    <w:p>
      <w:pPr>
        <w:spacing w:after="240"/>
        <w:rPr>
          <w:kern w:val="0"/>
          <w:lang w:val="zh-CN"/>
        </w:rPr>
      </w:pPr>
      <w:r>
        <w:rPr>
          <w:rFonts w:hint="eastAsia"/>
          <w:kern w:val="0"/>
          <w:lang w:val="zh-CN"/>
        </w:rPr>
        <w:t>优质均衡高质量发展</w:t>
      </w:r>
    </w:p>
    <w:p>
      <w:pPr>
        <w:pStyle w:val="25"/>
        <w:ind w:firstLine="560"/>
        <w:rPr>
          <w:szCs w:val="36"/>
        </w:rPr>
      </w:pPr>
      <w:r>
        <w:rPr>
          <w:rFonts w:hint="eastAsia"/>
          <w:szCs w:val="36"/>
        </w:rPr>
        <w:t>市政协教育和体育界别开展界别协商</w:t>
      </w:r>
    </w:p>
    <w:p>
      <w:pPr>
        <w:pStyle w:val="25"/>
        <w:ind w:firstLine="560"/>
      </w:pPr>
      <w:r>
        <w:rPr>
          <w:rFonts w:hint="eastAsia"/>
        </w:rPr>
        <w:t>近年来，厦门市积极推进高水平基础教育优质均衡发展，取得了一定的成果。多位委员围绕“推动基础教育优质均衡发展”工作，展开充分、高质量的协商，提出了对策建议。相信在各方共同努力下，厦门市基础教育优质均衡发展将会迎来更加美好的未来。</w:t>
      </w:r>
    </w:p>
    <w:p>
      <w:pPr>
        <w:pStyle w:val="12"/>
        <w:spacing w:after="240"/>
      </w:pPr>
    </w:p>
    <w:p>
      <w:pPr>
        <w:pStyle w:val="37"/>
        <w:rPr>
          <w:szCs w:val="24"/>
        </w:rPr>
      </w:pPr>
      <w:r>
        <w:rPr>
          <w:rFonts w:hint="eastAsia"/>
        </w:rPr>
        <w:t>欧阳玲</w:t>
      </w:r>
    </w:p>
    <w:p>
      <w:pPr>
        <w:pStyle w:val="37"/>
        <w:rPr>
          <w:szCs w:val="18"/>
        </w:rPr>
      </w:pPr>
      <w:r>
        <w:rPr>
          <w:rFonts w:hint="eastAsia"/>
          <w:szCs w:val="18"/>
        </w:rPr>
        <w:t>代表教育和体育界别发言</w:t>
      </w:r>
    </w:p>
    <w:p>
      <w:pPr>
        <w:pStyle w:val="25"/>
        <w:ind w:firstLine="562"/>
        <w:jc w:val="center"/>
        <w:rPr>
          <w:b/>
        </w:rPr>
      </w:pPr>
      <w:r>
        <w:rPr>
          <w:rFonts w:hint="eastAsia"/>
          <w:b/>
        </w:rPr>
        <w:t>倡导特色多样化办学</w:t>
      </w:r>
    </w:p>
    <w:p>
      <w:pPr>
        <w:pStyle w:val="25"/>
        <w:ind w:firstLine="560"/>
        <w:rPr>
          <w:szCs w:val="18"/>
        </w:rPr>
      </w:pPr>
      <w:r>
        <w:rPr>
          <w:szCs w:val="18"/>
        </w:rPr>
        <w:t>2022</w:t>
      </w:r>
      <w:r>
        <w:rPr>
          <w:rFonts w:hint="eastAsia"/>
          <w:szCs w:val="18"/>
        </w:rPr>
        <w:t>年</w:t>
      </w:r>
      <w:r>
        <w:rPr>
          <w:szCs w:val="18"/>
        </w:rPr>
        <w:t>7</w:t>
      </w:r>
      <w:r>
        <w:rPr>
          <w:rFonts w:hint="eastAsia"/>
          <w:szCs w:val="18"/>
        </w:rPr>
        <w:t>月，省教育厅组织开展了首批省级普通高中特色示范项目遴选评审工作，厦门市</w:t>
      </w:r>
      <w:r>
        <w:rPr>
          <w:szCs w:val="18"/>
        </w:rPr>
        <w:t>11</w:t>
      </w:r>
      <w:r>
        <w:rPr>
          <w:rFonts w:hint="eastAsia"/>
          <w:szCs w:val="18"/>
        </w:rPr>
        <w:t>所普通高中特色项目入选，数量在全省名列前茅。总结在普通高中特色多样化发展方面，厦门市采取的措施，建议：</w:t>
      </w:r>
    </w:p>
    <w:p>
      <w:pPr>
        <w:pStyle w:val="25"/>
        <w:ind w:firstLine="560"/>
        <w:rPr>
          <w:szCs w:val="18"/>
        </w:rPr>
      </w:pPr>
      <w:r>
        <w:rPr>
          <w:rFonts w:hint="eastAsia"/>
          <w:szCs w:val="18"/>
        </w:rPr>
        <w:t>开展特色学生培育实验，深化自主招生录取。进一步扩大学校办学自主权，对厦门双十中学、厦门一中、厦门外国语学校等三所省级示范高中建设校给予充分自主权，允许学校基于特色理念和品牌自主选择领域高质量发展。调整优化普通高中自主招生，使之更符合学校的办学特色和办学定位。</w:t>
      </w:r>
    </w:p>
    <w:p>
      <w:pPr>
        <w:pStyle w:val="25"/>
        <w:ind w:firstLine="560"/>
        <w:rPr>
          <w:szCs w:val="18"/>
        </w:rPr>
      </w:pPr>
      <w:r>
        <w:rPr>
          <w:rFonts w:hint="eastAsia"/>
          <w:szCs w:val="18"/>
        </w:rPr>
        <w:t>探索多种人才培养路径，完善特色课程实施。全面落实新课程要求，在严格执行国家课程方案和福建省实施方案的基础上，凝练、提升学校特色亮点，加强师资建设，建立健全学校特色课程体系，增强课程的选择性和适宜性。</w:t>
      </w:r>
    </w:p>
    <w:p>
      <w:pPr>
        <w:pStyle w:val="25"/>
        <w:ind w:firstLine="560"/>
        <w:rPr>
          <w:szCs w:val="18"/>
        </w:rPr>
      </w:pPr>
      <w:r>
        <w:rPr>
          <w:rFonts w:hint="eastAsia"/>
          <w:szCs w:val="18"/>
        </w:rPr>
        <w:t>推进普职融通改革试点，建立普职融通通道。深化普职融通试点实验，鼓励普通高中与中职学校建立协作关系，为学生健康成长搭建多样化学习平台和良好发展空间。</w:t>
      </w:r>
    </w:p>
    <w:p>
      <w:pPr>
        <w:pStyle w:val="25"/>
        <w:ind w:firstLine="560"/>
        <w:rPr>
          <w:szCs w:val="18"/>
        </w:rPr>
      </w:pPr>
      <w:r>
        <w:rPr>
          <w:rFonts w:hint="eastAsia"/>
          <w:szCs w:val="18"/>
        </w:rPr>
        <w:t>发挥示范性高中引领作用，带动多样化发展。充分发挥省级示范性高中建设校的引领作用，加大省级示范性高中建设校与区属高中对口帮扶力度，健全完善帮扶机制。</w:t>
      </w:r>
    </w:p>
    <w:p>
      <w:pPr>
        <w:pStyle w:val="25"/>
        <w:ind w:firstLine="560"/>
        <w:rPr>
          <w:szCs w:val="18"/>
        </w:rPr>
      </w:pPr>
      <w:r>
        <w:rPr>
          <w:rFonts w:hint="eastAsia"/>
          <w:szCs w:val="18"/>
        </w:rPr>
        <w:t>重视学校评价制度改革，科学开展教育评价。评价是教育教学活动的重要组成部分，能有效反馈教育教学的质量和效果。培养多样化创新人才不仅要实施育人方式改革，也要创新评价机制。</w:t>
      </w:r>
    </w:p>
    <w:p>
      <w:pPr>
        <w:pStyle w:val="25"/>
        <w:ind w:firstLine="560"/>
      </w:pPr>
    </w:p>
    <w:p>
      <w:pPr>
        <w:pStyle w:val="37"/>
      </w:pPr>
      <w:r>
        <w:rPr>
          <w:rFonts w:hint="eastAsia"/>
        </w:rPr>
        <w:t>林日清</w:t>
      </w:r>
    </w:p>
    <w:p>
      <w:pPr>
        <w:pStyle w:val="37"/>
        <w:rPr>
          <w:szCs w:val="18"/>
        </w:rPr>
      </w:pPr>
      <w:r>
        <w:rPr>
          <w:rFonts w:hint="eastAsia"/>
          <w:szCs w:val="18"/>
        </w:rPr>
        <w:t>代表民革界别发言</w:t>
      </w:r>
    </w:p>
    <w:p>
      <w:pPr>
        <w:pStyle w:val="25"/>
        <w:ind w:firstLine="562"/>
        <w:jc w:val="center"/>
        <w:rPr>
          <w:b/>
        </w:rPr>
      </w:pPr>
      <w:r>
        <w:rPr>
          <w:rFonts w:hint="eastAsia"/>
          <w:b/>
        </w:rPr>
        <w:t>推动教育资源合理配置</w:t>
      </w:r>
    </w:p>
    <w:p>
      <w:pPr>
        <w:pStyle w:val="25"/>
        <w:ind w:firstLine="560"/>
        <w:rPr>
          <w:szCs w:val="18"/>
        </w:rPr>
      </w:pPr>
      <w:r>
        <w:rPr>
          <w:rFonts w:hint="eastAsia"/>
          <w:szCs w:val="18"/>
        </w:rPr>
        <w:t>厦门市政府很重视基础教育现代化水平再提升，积极推动岛内外</w:t>
      </w:r>
      <w:r>
        <w:rPr>
          <w:szCs w:val="18"/>
        </w:rPr>
        <w:t>6</w:t>
      </w:r>
      <w:r>
        <w:rPr>
          <w:rFonts w:hint="eastAsia"/>
          <w:szCs w:val="18"/>
        </w:rPr>
        <w:t>个区的基础教育优质资源均衡化发展，但因为学龄人口数量规模和结构比例的变化，教育规模、结构发生改变，未来可能存在教育资源过剩等问题，为此建议：</w:t>
      </w:r>
    </w:p>
    <w:p>
      <w:pPr>
        <w:pStyle w:val="25"/>
        <w:ind w:firstLine="560"/>
        <w:rPr>
          <w:szCs w:val="18"/>
        </w:rPr>
      </w:pPr>
      <w:r>
        <w:rPr>
          <w:rFonts w:hint="eastAsia"/>
          <w:szCs w:val="18"/>
        </w:rPr>
        <w:t>推进教育资源合理配置。要把握好人口变化和分布情况，尤其是义务教育阶段，要建立健全精确的人口预测模型，把握各个阶段在校生的数量变化趋势。</w:t>
      </w:r>
    </w:p>
    <w:p>
      <w:pPr>
        <w:pStyle w:val="25"/>
        <w:ind w:firstLine="560"/>
        <w:rPr>
          <w:szCs w:val="18"/>
        </w:rPr>
      </w:pPr>
      <w:r>
        <w:rPr>
          <w:rFonts w:hint="eastAsia"/>
          <w:szCs w:val="18"/>
        </w:rPr>
        <w:t>加强岛内外教师队伍的交流互动，推动基础教育优质均衡发展。鼓励岛内优秀的教师、行政人员等到岛外薄弱学校支教两年或者三年，并在职称评定及评先评优方面予以适当倾斜。让被支教的岛外薄弱学校也同等派相应数量的老师到支教学校学习交流两年或者三年。</w:t>
      </w:r>
    </w:p>
    <w:p>
      <w:pPr>
        <w:pStyle w:val="25"/>
        <w:ind w:firstLine="560"/>
        <w:rPr>
          <w:szCs w:val="18"/>
        </w:rPr>
      </w:pPr>
      <w:r>
        <w:rPr>
          <w:rFonts w:hint="eastAsia"/>
          <w:szCs w:val="18"/>
        </w:rPr>
        <w:t>加强岛内外学校进行共建，推动共建学校优质资源共享双赢，更好促进基础教育均衡发展。</w:t>
      </w:r>
    </w:p>
    <w:p>
      <w:pPr>
        <w:pStyle w:val="25"/>
        <w:ind w:firstLine="560"/>
        <w:rPr>
          <w:szCs w:val="18"/>
        </w:rPr>
      </w:pPr>
      <w:r>
        <w:rPr>
          <w:rFonts w:hint="eastAsia"/>
          <w:szCs w:val="18"/>
        </w:rPr>
        <w:t>从扩大教育规模逐步转向提质增效。我们要更加重视教育，优先发展教育，科学研判未来十年学龄人口变动趋势，做好人口结构调整之下的教育发展规划。</w:t>
      </w:r>
    </w:p>
    <w:p>
      <w:pPr>
        <w:pStyle w:val="25"/>
        <w:ind w:firstLine="560"/>
        <w:rPr>
          <w:szCs w:val="18"/>
        </w:rPr>
      </w:pPr>
      <w:r>
        <w:rPr>
          <w:rFonts w:hint="eastAsia"/>
          <w:szCs w:val="18"/>
        </w:rPr>
        <w:t>合理降低教育负担。从长远来说，只要坚定政策方向，不断完善细则，教育减负是减缓出生率下降难题的有力应对措施。</w:t>
      </w:r>
    </w:p>
    <w:p>
      <w:pPr>
        <w:pStyle w:val="25"/>
        <w:ind w:firstLine="560"/>
        <w:rPr>
          <w:szCs w:val="18"/>
        </w:rPr>
      </w:pPr>
      <w:r>
        <w:rPr>
          <w:rFonts w:hint="eastAsia"/>
          <w:szCs w:val="18"/>
        </w:rPr>
        <w:t>优化教师队伍结构。编制“区管校聘”，学习翔安教育集团经验，推动教师在区域间的流动与轮岗，实行动态化弹性管理，缓解教师结构性过剩的现实问题。</w:t>
      </w:r>
    </w:p>
    <w:p>
      <w:pPr>
        <w:pStyle w:val="25"/>
        <w:ind w:firstLine="560"/>
        <w:rPr>
          <w:szCs w:val="18"/>
        </w:rPr>
      </w:pPr>
      <w:r>
        <w:rPr>
          <w:rFonts w:hint="eastAsia"/>
          <w:szCs w:val="18"/>
        </w:rPr>
        <w:t>深化数字变革，推动教育转型升级。推动“互联网</w:t>
      </w:r>
      <w:r>
        <w:rPr>
          <w:szCs w:val="18"/>
        </w:rPr>
        <w:t>+</w:t>
      </w:r>
      <w:r>
        <w:rPr>
          <w:rFonts w:hint="eastAsia"/>
          <w:szCs w:val="18"/>
        </w:rPr>
        <w:t>教育”的不断深入，重构传统课堂教学，改变学校形态、教师教学方式和学生的学习方式，实现家校联动，全面落实素质教育理念。</w:t>
      </w:r>
    </w:p>
    <w:p>
      <w:pPr>
        <w:pStyle w:val="25"/>
        <w:ind w:firstLine="560"/>
      </w:pPr>
    </w:p>
    <w:p>
      <w:pPr>
        <w:pStyle w:val="37"/>
      </w:pPr>
      <w:r>
        <w:rPr>
          <w:rFonts w:hint="eastAsia"/>
        </w:rPr>
        <w:t>苏清海</w:t>
      </w:r>
    </w:p>
    <w:p>
      <w:pPr>
        <w:pStyle w:val="37"/>
        <w:rPr>
          <w:szCs w:val="18"/>
        </w:rPr>
      </w:pPr>
      <w:r>
        <w:rPr>
          <w:rFonts w:hint="eastAsia"/>
          <w:szCs w:val="18"/>
        </w:rPr>
        <w:t>代表民建界别发言</w:t>
      </w:r>
    </w:p>
    <w:p>
      <w:pPr>
        <w:pStyle w:val="25"/>
        <w:ind w:firstLine="562"/>
        <w:jc w:val="center"/>
        <w:rPr>
          <w:b/>
        </w:rPr>
      </w:pPr>
      <w:r>
        <w:rPr>
          <w:rFonts w:hint="eastAsia"/>
          <w:b/>
        </w:rPr>
        <w:t>推动我市义务教育优质均衡发展</w:t>
      </w:r>
    </w:p>
    <w:p>
      <w:pPr>
        <w:pStyle w:val="25"/>
        <w:ind w:firstLine="560"/>
        <w:rPr>
          <w:szCs w:val="18"/>
        </w:rPr>
      </w:pPr>
      <w:r>
        <w:rPr>
          <w:rFonts w:hint="eastAsia"/>
          <w:szCs w:val="18"/>
        </w:rPr>
        <w:t>以推进学校建设标准化为重点，加快缩小区域教育差距。一是优化教育资源布局。二是探索学校用地的多功能使用和资源共享机制，实现多所同层级学校资源互补、多所不同层级学校资源共享。三是集中设立小学和初中，并为学生远距离上学提供校车等交通服务，保留必要的村小学或教学点。</w:t>
      </w:r>
      <w:r>
        <w:rPr>
          <w:szCs w:val="18"/>
        </w:rPr>
        <w:t xml:space="preserve"> </w:t>
      </w:r>
    </w:p>
    <w:p>
      <w:pPr>
        <w:pStyle w:val="25"/>
        <w:ind w:firstLine="560"/>
        <w:rPr>
          <w:szCs w:val="18"/>
        </w:rPr>
      </w:pPr>
      <w:r>
        <w:rPr>
          <w:rFonts w:hint="eastAsia"/>
          <w:szCs w:val="18"/>
        </w:rPr>
        <w:t>以推进师资配置均衡化为重点，加快缩小校际办学质量差距。一是要强化教师精准培训。二是探索建立教师培养培训机构联盟。三是建立健全内容丰富、目标精准、路径多元、成效显著的教师培训体系。四是改进教育教学方法。五是完善更加科学合理的城乡之间校长、教师的定期交流轮岗制度。</w:t>
      </w:r>
    </w:p>
    <w:p>
      <w:pPr>
        <w:pStyle w:val="25"/>
        <w:ind w:firstLine="560"/>
        <w:rPr>
          <w:szCs w:val="18"/>
        </w:rPr>
      </w:pPr>
      <w:r>
        <w:rPr>
          <w:rFonts w:hint="eastAsia"/>
          <w:szCs w:val="18"/>
        </w:rPr>
        <w:t>以课程实施质量和内涵发展水平为突破，着力提升教育质量。一是优化课程设置及实施方式。二是重新审视课程设置，将素质教育融入各个学科和教育环节中。三是鼓励学生发展自己的特长和兴趣。四是鼓励教师运用现代教育技术和资源，开展多媒体教学、在线教学和实践活动。五是建立科学有效的课程评价体系。</w:t>
      </w:r>
    </w:p>
    <w:p>
      <w:pPr>
        <w:pStyle w:val="25"/>
        <w:ind w:firstLine="560"/>
        <w:rPr>
          <w:szCs w:val="18"/>
        </w:rPr>
      </w:pPr>
      <w:r>
        <w:rPr>
          <w:rFonts w:hint="eastAsia"/>
          <w:szCs w:val="18"/>
        </w:rPr>
        <w:t>以推进教育关爱制度化为重点，加快缩小群体教育差距。完善随迁子女入学保障政策，加强孤儿、事实无人抚养儿童、农村留守儿童、困境儿童教育保障和关爱保护，确保不同群体适龄儿童平等接受义务教育。</w:t>
      </w:r>
    </w:p>
    <w:p>
      <w:pPr>
        <w:pStyle w:val="25"/>
        <w:ind w:firstLine="560"/>
      </w:pPr>
    </w:p>
    <w:p>
      <w:pPr>
        <w:pStyle w:val="37"/>
      </w:pPr>
      <w:r>
        <w:rPr>
          <w:rFonts w:hint="eastAsia"/>
        </w:rPr>
        <w:t>陈希梅</w:t>
      </w:r>
    </w:p>
    <w:p>
      <w:pPr>
        <w:pStyle w:val="37"/>
        <w:rPr>
          <w:szCs w:val="18"/>
        </w:rPr>
      </w:pPr>
      <w:r>
        <w:rPr>
          <w:rFonts w:hint="eastAsia"/>
          <w:szCs w:val="18"/>
        </w:rPr>
        <w:t>代表民盟界别发言</w:t>
      </w:r>
    </w:p>
    <w:p>
      <w:pPr>
        <w:pStyle w:val="25"/>
        <w:ind w:firstLine="562"/>
        <w:jc w:val="center"/>
        <w:rPr>
          <w:b/>
        </w:rPr>
      </w:pPr>
      <w:r>
        <w:rPr>
          <w:rFonts w:hint="eastAsia"/>
          <w:b/>
        </w:rPr>
        <w:t>重视岛外区属学校建设</w:t>
      </w:r>
    </w:p>
    <w:p>
      <w:pPr>
        <w:pStyle w:val="25"/>
        <w:ind w:firstLine="560"/>
        <w:rPr>
          <w:szCs w:val="18"/>
        </w:rPr>
      </w:pPr>
      <w:r>
        <w:rPr>
          <w:rFonts w:hint="eastAsia"/>
          <w:szCs w:val="18"/>
        </w:rPr>
        <w:t>深化办学评价体系：提升岛外区属校的资源配置，鼓励特色发展。建立横向纵向相结合，重过程、重发展的评价方案，鼓励办学模式创新。鼓励岛外区属校特色多样化办学，支持校本课程与社团协同发展，扩大区属高中特长生范围。</w:t>
      </w:r>
    </w:p>
    <w:p>
      <w:pPr>
        <w:pStyle w:val="25"/>
        <w:ind w:firstLine="560"/>
        <w:rPr>
          <w:szCs w:val="18"/>
        </w:rPr>
      </w:pPr>
      <w:r>
        <w:rPr>
          <w:rFonts w:hint="eastAsia"/>
          <w:szCs w:val="18"/>
        </w:rPr>
        <w:t>重视岛外区属校师资建设，提供更多交流培训机会，提升业务水平。探索建立岛外进修学校的工作机制。按标准配备专职教研员。</w:t>
      </w:r>
    </w:p>
    <w:p>
      <w:pPr>
        <w:pStyle w:val="25"/>
        <w:ind w:firstLine="560"/>
        <w:rPr>
          <w:szCs w:val="18"/>
        </w:rPr>
      </w:pPr>
      <w:r>
        <w:rPr>
          <w:rFonts w:hint="eastAsia"/>
          <w:szCs w:val="18"/>
        </w:rPr>
        <w:t>增加岛外区属校教师培养与交流机会。政策上扶持岛外区属校的师资配置。适当放宽管理干部任用限制。</w:t>
      </w:r>
    </w:p>
    <w:p>
      <w:pPr>
        <w:pStyle w:val="25"/>
        <w:ind w:firstLine="560"/>
        <w:rPr>
          <w:szCs w:val="18"/>
        </w:rPr>
      </w:pPr>
      <w:r>
        <w:rPr>
          <w:rFonts w:hint="eastAsia"/>
          <w:szCs w:val="18"/>
        </w:rPr>
        <w:t>进一步完善初招与中招制度，推进厦门教育的均衡发展。贯彻“就近入学，划片招生”原则，避免优生资源过于集中，保障岛外基础教育的可持续发展。</w:t>
      </w:r>
    </w:p>
    <w:p>
      <w:pPr>
        <w:pStyle w:val="25"/>
        <w:ind w:firstLine="560"/>
        <w:rPr>
          <w:szCs w:val="18"/>
        </w:rPr>
      </w:pPr>
      <w:r>
        <w:rPr>
          <w:rFonts w:hint="eastAsia"/>
          <w:szCs w:val="18"/>
        </w:rPr>
        <w:t>盘活优质社会资源，与学校教育合力提升学生综合素质。挖掘社区资源，引入社会教育资源。加快劳动教育基地建设与使用率。依托国企研学基地，共享研学课程。鼓励职业院校实训基地向中小学生开放。</w:t>
      </w:r>
    </w:p>
    <w:p>
      <w:pPr>
        <w:pStyle w:val="25"/>
        <w:ind w:firstLine="560"/>
      </w:pPr>
    </w:p>
    <w:p>
      <w:pPr>
        <w:pStyle w:val="12"/>
        <w:spacing w:after="240"/>
      </w:pPr>
    </w:p>
    <w:p>
      <w:pPr>
        <w:pStyle w:val="37"/>
      </w:pPr>
      <w:r>
        <w:rPr>
          <w:rFonts w:hint="eastAsia"/>
        </w:rPr>
        <w:t>马英</w:t>
      </w:r>
    </w:p>
    <w:p>
      <w:pPr>
        <w:pStyle w:val="37"/>
        <w:rPr>
          <w:szCs w:val="18"/>
        </w:rPr>
      </w:pPr>
      <w:r>
        <w:rPr>
          <w:rFonts w:hint="eastAsia"/>
          <w:szCs w:val="18"/>
        </w:rPr>
        <w:t>代表致公党界别发言</w:t>
      </w:r>
    </w:p>
    <w:p>
      <w:pPr>
        <w:pStyle w:val="25"/>
        <w:ind w:firstLine="562"/>
        <w:jc w:val="center"/>
        <w:rPr>
          <w:b/>
        </w:rPr>
      </w:pPr>
      <w:r>
        <w:rPr>
          <w:rFonts w:hint="eastAsia"/>
          <w:b/>
        </w:rPr>
        <w:t>加快家校社协同育人机制建设</w:t>
      </w:r>
    </w:p>
    <w:p>
      <w:pPr>
        <w:pStyle w:val="25"/>
        <w:ind w:firstLine="560"/>
        <w:rPr>
          <w:szCs w:val="18"/>
        </w:rPr>
      </w:pPr>
      <w:r>
        <w:rPr>
          <w:rFonts w:hint="eastAsia"/>
          <w:szCs w:val="18"/>
        </w:rPr>
        <w:t>加强顶层设计，健全政府主导的家校社协同格局。出台《厦门市家校社协同育人实施意见》，探索多部门协同的组织管理体系。建立督导评估体系，确保家校社协同育人。</w:t>
      </w:r>
    </w:p>
    <w:p>
      <w:pPr>
        <w:pStyle w:val="25"/>
        <w:ind w:firstLine="560"/>
        <w:rPr>
          <w:szCs w:val="18"/>
        </w:rPr>
      </w:pPr>
      <w:r>
        <w:rPr>
          <w:rFonts w:hint="eastAsia"/>
          <w:szCs w:val="18"/>
        </w:rPr>
        <w:t>明确家庭教育职责，加大家校社协同力度。加强家庭教育法律法规的宣传教育，强化家长主体责任意识，加强课程资源建设，引导家长系统掌握家庭教育科学理念和方法。</w:t>
      </w:r>
    </w:p>
    <w:p>
      <w:pPr>
        <w:pStyle w:val="25"/>
        <w:ind w:firstLine="560"/>
        <w:rPr>
          <w:szCs w:val="18"/>
        </w:rPr>
      </w:pPr>
      <w:r>
        <w:rPr>
          <w:rFonts w:hint="eastAsia"/>
          <w:szCs w:val="18"/>
        </w:rPr>
        <w:t>明确学校主体作用，构建新型教育生态环境。以学校为主体引领家校社协同育人工作稳步开展，提高教师对家庭教育的指导能力，探索课后服务时间“储蓄制”，允许教师兑换成假期。</w:t>
      </w:r>
    </w:p>
    <w:p>
      <w:pPr>
        <w:pStyle w:val="25"/>
        <w:ind w:firstLine="560"/>
        <w:rPr>
          <w:szCs w:val="18"/>
        </w:rPr>
      </w:pPr>
      <w:r>
        <w:rPr>
          <w:rFonts w:hint="eastAsia"/>
          <w:szCs w:val="18"/>
        </w:rPr>
        <w:t>打造家校社线上</w:t>
      </w:r>
      <w:r>
        <w:rPr>
          <w:szCs w:val="18"/>
        </w:rPr>
        <w:t>+</w:t>
      </w:r>
      <w:r>
        <w:rPr>
          <w:rFonts w:hint="eastAsia"/>
          <w:szCs w:val="18"/>
        </w:rPr>
        <w:t>线下平台，构建互联互通的教育网络。线下以学校为中心调动教师、家长资源，社区统筹所在区域的社会、人文、信息、企业等社会资源，共同制定合作计划；线上则依托</w:t>
      </w:r>
      <w:r>
        <w:rPr>
          <w:szCs w:val="18"/>
        </w:rPr>
        <w:t>i</w:t>
      </w:r>
      <w:r>
        <w:rPr>
          <w:rFonts w:hint="eastAsia"/>
          <w:szCs w:val="18"/>
        </w:rPr>
        <w:t>厦门</w:t>
      </w:r>
      <w:r>
        <w:rPr>
          <w:szCs w:val="18"/>
        </w:rPr>
        <w:t>APP</w:t>
      </w:r>
      <w:r>
        <w:rPr>
          <w:rFonts w:hint="eastAsia"/>
          <w:szCs w:val="18"/>
        </w:rPr>
        <w:t>打造有特色、可互动的网络平台。</w:t>
      </w:r>
    </w:p>
    <w:p>
      <w:pPr>
        <w:pStyle w:val="25"/>
        <w:ind w:firstLine="560"/>
      </w:pPr>
    </w:p>
    <w:p>
      <w:pPr>
        <w:pStyle w:val="12"/>
        <w:spacing w:after="240"/>
      </w:pPr>
    </w:p>
    <w:p>
      <w:pPr>
        <w:pStyle w:val="37"/>
      </w:pPr>
      <w:r>
        <w:rPr>
          <w:rFonts w:hint="eastAsia"/>
        </w:rPr>
        <w:t>陈佩玲</w:t>
      </w:r>
    </w:p>
    <w:p>
      <w:pPr>
        <w:pStyle w:val="37"/>
        <w:rPr>
          <w:szCs w:val="18"/>
        </w:rPr>
      </w:pPr>
      <w:r>
        <w:rPr>
          <w:rFonts w:hint="eastAsia"/>
          <w:szCs w:val="18"/>
        </w:rPr>
        <w:t>代表民进厦门市委会发言</w:t>
      </w:r>
    </w:p>
    <w:p>
      <w:pPr>
        <w:pStyle w:val="25"/>
        <w:ind w:firstLine="562"/>
        <w:jc w:val="center"/>
        <w:rPr>
          <w:b/>
        </w:rPr>
      </w:pPr>
      <w:r>
        <w:rPr>
          <w:rFonts w:hint="eastAsia"/>
          <w:b/>
        </w:rPr>
        <w:t>加快教育数字化转型</w:t>
      </w:r>
    </w:p>
    <w:p>
      <w:pPr>
        <w:pStyle w:val="25"/>
        <w:ind w:firstLine="560"/>
        <w:rPr>
          <w:szCs w:val="18"/>
        </w:rPr>
      </w:pPr>
      <w:r>
        <w:rPr>
          <w:rFonts w:hint="eastAsia"/>
          <w:szCs w:val="18"/>
        </w:rPr>
        <w:t>当前我市推进教育数字化存在以下几方面问题</w:t>
      </w:r>
      <w:r>
        <w:rPr>
          <w:szCs w:val="18"/>
        </w:rPr>
        <w:t>:</w:t>
      </w:r>
      <w:r>
        <w:rPr>
          <w:rFonts w:hint="eastAsia"/>
          <w:szCs w:val="18"/>
        </w:rPr>
        <w:t>一是学校数字化建设难以满足教育数字化转型需求；二是市、区各类教育平台相对独立，未实现互联互通；三是市、区数字化资源建设各自为政，未形成共建共享机制；四是教师数字化素养有待提高，学校数字化应用程度差距较大。为此建议：</w:t>
      </w:r>
    </w:p>
    <w:p>
      <w:pPr>
        <w:pStyle w:val="25"/>
        <w:ind w:firstLine="560"/>
        <w:rPr>
          <w:szCs w:val="18"/>
        </w:rPr>
      </w:pPr>
      <w:r>
        <w:rPr>
          <w:rFonts w:hint="eastAsia"/>
          <w:szCs w:val="18"/>
        </w:rPr>
        <w:t>加快出台《关于推进教育新型基础设施建设构建高质量教育支撑体系的指导意见》，推进我市办学条件发展均衡。</w:t>
      </w:r>
    </w:p>
    <w:p>
      <w:pPr>
        <w:pStyle w:val="25"/>
        <w:ind w:firstLine="560"/>
        <w:rPr>
          <w:szCs w:val="18"/>
        </w:rPr>
      </w:pPr>
      <w:r>
        <w:rPr>
          <w:rFonts w:hint="eastAsia"/>
          <w:szCs w:val="18"/>
        </w:rPr>
        <w:t>依托“</w:t>
      </w:r>
      <w:r>
        <w:rPr>
          <w:szCs w:val="18"/>
        </w:rPr>
        <w:t>i</w:t>
      </w:r>
      <w:r>
        <w:rPr>
          <w:rFonts w:hint="eastAsia"/>
          <w:szCs w:val="18"/>
        </w:rPr>
        <w:t>教育”综合服务平台，推动各级各类教育平台融合发展，构建互联互通、应用齐备、协同服务的“互联网</w:t>
      </w:r>
      <w:r>
        <w:rPr>
          <w:szCs w:val="18"/>
        </w:rPr>
        <w:t>+</w:t>
      </w:r>
      <w:r>
        <w:rPr>
          <w:rFonts w:hint="eastAsia"/>
          <w:szCs w:val="18"/>
        </w:rPr>
        <w:t>教育”大平台。打造“标准化</w:t>
      </w:r>
      <w:r>
        <w:rPr>
          <w:szCs w:val="18"/>
        </w:rPr>
        <w:t>+</w:t>
      </w:r>
      <w:r>
        <w:rPr>
          <w:rFonts w:hint="eastAsia"/>
          <w:szCs w:val="18"/>
        </w:rPr>
        <w:t>个性化”应用的数字教育基座，为全市学校提供免费使用。</w:t>
      </w:r>
      <w:r>
        <w:rPr>
          <w:szCs w:val="18"/>
        </w:rPr>
        <w:t xml:space="preserve"> </w:t>
      </w:r>
    </w:p>
    <w:p>
      <w:pPr>
        <w:pStyle w:val="25"/>
        <w:ind w:firstLine="560"/>
        <w:rPr>
          <w:szCs w:val="18"/>
        </w:rPr>
      </w:pPr>
      <w:r>
        <w:rPr>
          <w:rFonts w:hint="eastAsia"/>
          <w:szCs w:val="18"/>
        </w:rPr>
        <w:t>建设市级数字资源中心，优化资源供给服务。重点推进农村学校数字资源“课堂用、经常用、普遍用”，让岛外农村学校的学生享受到优质教育资源，推动优质教育资源均衡分配。</w:t>
      </w:r>
    </w:p>
    <w:p>
      <w:pPr>
        <w:pStyle w:val="25"/>
        <w:ind w:firstLine="560"/>
        <w:rPr>
          <w:szCs w:val="18"/>
        </w:rPr>
      </w:pPr>
      <w:r>
        <w:rPr>
          <w:rFonts w:hint="eastAsia"/>
          <w:szCs w:val="18"/>
        </w:rPr>
        <w:t>加快推广数字化应用实验研究成果，推进岛内外教育优质均衡。市、区教研部门均组织部分学校开展了数字教育应用研究，建立总结应用经验，带动区域数字化应用薄弱发展学校及岛外农村学校的数字化建设与应用。</w:t>
      </w:r>
    </w:p>
    <w:p>
      <w:pPr>
        <w:pStyle w:val="12"/>
        <w:spacing w:after="240"/>
      </w:pPr>
    </w:p>
    <w:p>
      <w:pPr>
        <w:pStyle w:val="37"/>
      </w:pPr>
      <w:r>
        <w:rPr>
          <w:rFonts w:hint="eastAsia"/>
        </w:rPr>
        <w:t>吴秀菊</w:t>
      </w:r>
    </w:p>
    <w:p>
      <w:pPr>
        <w:pStyle w:val="37"/>
        <w:rPr>
          <w:szCs w:val="18"/>
        </w:rPr>
      </w:pPr>
      <w:r>
        <w:rPr>
          <w:rFonts w:hint="eastAsia"/>
          <w:szCs w:val="18"/>
        </w:rPr>
        <w:t>教师代表发言</w:t>
      </w:r>
    </w:p>
    <w:p>
      <w:pPr>
        <w:pStyle w:val="25"/>
        <w:ind w:firstLine="562"/>
        <w:jc w:val="center"/>
        <w:rPr>
          <w:b/>
        </w:rPr>
      </w:pPr>
      <w:r>
        <w:rPr>
          <w:rFonts w:hint="eastAsia"/>
          <w:b/>
        </w:rPr>
        <w:t>从跨岛名校的名师辐射看基础教育优质均衡发展</w:t>
      </w:r>
    </w:p>
    <w:p>
      <w:pPr>
        <w:pStyle w:val="25"/>
        <w:ind w:firstLine="560"/>
      </w:pPr>
      <w:r>
        <w:rPr>
          <w:rFonts w:hint="eastAsia"/>
        </w:rPr>
        <w:t>基于这几年的实践经验和观察思考提出以下建议，以期进一步推进基础教育优质均衡发展。</w:t>
      </w:r>
    </w:p>
    <w:p>
      <w:pPr>
        <w:pStyle w:val="25"/>
        <w:ind w:firstLine="560"/>
      </w:pPr>
      <w:r>
        <w:rPr>
          <w:rFonts w:hint="eastAsia"/>
        </w:rPr>
        <w:t>建立跨岛名校教师交流与合作的机制。促进优质教育资源的共享和流动，建立学校间的合作机制，让名校教师和岛外学校的教师共同参与教学计划的制定、教学资源的开发等活动。</w:t>
      </w:r>
    </w:p>
    <w:p>
      <w:pPr>
        <w:pStyle w:val="25"/>
        <w:ind w:firstLine="560"/>
      </w:pPr>
      <w:r>
        <w:rPr>
          <w:rFonts w:hint="eastAsia"/>
        </w:rPr>
        <w:t>加强名校名师的培训与支持。建议教育主管部门举办名校教师培训班和研讨会，促进名师之间的学术交流，引导他们关注岛外学校的需求，增强跨岛名校辐射活动中的教学能力和适应能力。</w:t>
      </w:r>
    </w:p>
    <w:p>
      <w:pPr>
        <w:pStyle w:val="25"/>
        <w:ind w:firstLine="560"/>
      </w:pPr>
      <w:r>
        <w:rPr>
          <w:rFonts w:hint="eastAsia"/>
        </w:rPr>
        <w:t>建立评估和监测体系，发现问题并及时调整改进措施，就促进教育部门对基础教育优质均衡发展的关注，推动政策的制定和执行，确保辐射活动的有效性和持续性。</w:t>
      </w:r>
    </w:p>
    <w:p>
      <w:pPr>
        <w:pStyle w:val="25"/>
        <w:ind w:firstLine="560"/>
      </w:pPr>
      <w:r>
        <w:rPr>
          <w:rFonts w:hint="eastAsia"/>
        </w:rPr>
        <w:t>厦门名校跨岛办学，对于全市学生的成长和城市的发展都有积极的意义，厦门要实现基础教育优质资源均衡发展离不开名师的助力，教育主管部门以及相关部门要不断完善政策和制度，努力创造更好的条件，保证厦门岛内外基础教育的均衡发展。</w:t>
      </w:r>
    </w:p>
    <w:p>
      <w:pPr>
        <w:pStyle w:val="12"/>
        <w:spacing w:after="240"/>
      </w:pPr>
    </w:p>
    <w:p>
      <w:pPr>
        <w:pStyle w:val="12"/>
        <w:spacing w:after="240"/>
      </w:pPr>
    </w:p>
    <w:p>
      <w:pPr>
        <w:pStyle w:val="37"/>
      </w:pPr>
      <w:r>
        <w:rPr>
          <w:rFonts w:hint="eastAsia"/>
        </w:rPr>
        <w:t>郭毅龙</w:t>
      </w:r>
    </w:p>
    <w:p>
      <w:pPr>
        <w:pStyle w:val="37"/>
        <w:rPr>
          <w:szCs w:val="18"/>
        </w:rPr>
      </w:pPr>
      <w:r>
        <w:rPr>
          <w:rFonts w:hint="eastAsia"/>
          <w:szCs w:val="18"/>
        </w:rPr>
        <w:t>学生代表发言</w:t>
      </w:r>
    </w:p>
    <w:p>
      <w:pPr>
        <w:pStyle w:val="25"/>
        <w:ind w:firstLine="562"/>
        <w:jc w:val="center"/>
        <w:rPr>
          <w:b/>
        </w:rPr>
      </w:pPr>
      <w:r>
        <w:rPr>
          <w:rFonts w:hint="eastAsia"/>
          <w:b/>
        </w:rPr>
        <w:t>乘名校跨岛东风</w:t>
      </w:r>
      <w:r>
        <w:rPr>
          <w:b/>
        </w:rPr>
        <w:t xml:space="preserve">  </w:t>
      </w:r>
      <w:r>
        <w:rPr>
          <w:rFonts w:hint="eastAsia"/>
          <w:b/>
        </w:rPr>
        <w:t>扬少年远航之帆</w:t>
      </w:r>
    </w:p>
    <w:p>
      <w:pPr>
        <w:pStyle w:val="25"/>
        <w:ind w:firstLine="560"/>
        <w:rPr>
          <w:szCs w:val="18"/>
        </w:rPr>
      </w:pPr>
      <w:r>
        <w:rPr>
          <w:rFonts w:hint="eastAsia"/>
          <w:szCs w:val="18"/>
        </w:rPr>
        <w:t>教师交流制度，让双十中学为我们翔安学子带来了优质的师资。有许多来自岛内校区的优秀教师来支教，他们经验丰富，敬业乐业。在老师们的指引与帮助下，我们改掉了以往的马虎懒散，村子里的长辈们都夸赞我们文明有礼貌，我们也第一次树立起为中华之崛起而读书的志向。</w:t>
      </w:r>
    </w:p>
    <w:p>
      <w:pPr>
        <w:pStyle w:val="25"/>
        <w:ind w:firstLine="560"/>
        <w:rPr>
          <w:szCs w:val="18"/>
        </w:rPr>
      </w:pPr>
      <w:r>
        <w:rPr>
          <w:rFonts w:hint="eastAsia"/>
          <w:szCs w:val="18"/>
        </w:rPr>
        <w:t>“双减”政策更是令我们获益匪浅，延时服务的开展真是我们翔安学子的福音。因为很多同学家中的环境不是太适宜学习，我和同学们几乎全员参加延时服务，特别是晚自习，既能安静独立思考，也随时能请老师答疑解惑。</w:t>
      </w:r>
    </w:p>
    <w:p>
      <w:pPr>
        <w:pStyle w:val="25"/>
        <w:ind w:firstLine="560"/>
        <w:rPr>
          <w:szCs w:val="18"/>
        </w:rPr>
      </w:pPr>
      <w:r>
        <w:rPr>
          <w:rFonts w:hint="eastAsia"/>
          <w:szCs w:val="18"/>
        </w:rPr>
        <w:t>市属校的便利条件，平台更为高远。让我们第一次在党员老师们的带领下，参与了“双十追善·携手同心”志愿服务，回馈乡梓；让我们第一次到竹坝参加综合劳动实践，体验独立生活；让我们第一次有自主组织策划各项活动的权利，拓宽了人生更多的可能性，实现了德、智、体、美、劳全面发展。</w:t>
      </w:r>
    </w:p>
    <w:p>
      <w:pPr>
        <w:pStyle w:val="25"/>
        <w:ind w:firstLine="560"/>
        <w:rPr>
          <w:szCs w:val="18"/>
        </w:rPr>
      </w:pPr>
      <w:r>
        <w:rPr>
          <w:rFonts w:hint="eastAsia"/>
          <w:szCs w:val="18"/>
        </w:rPr>
        <w:t>我希望厦门的基础教育能够继续关注农村地区的教育发展，为农村学校提供更多的资源和机会。</w:t>
      </w:r>
    </w:p>
    <w:p>
      <w:pPr>
        <w:pStyle w:val="25"/>
        <w:ind w:firstLine="560"/>
      </w:pPr>
    </w:p>
    <w:p>
      <w:pPr>
        <w:pStyle w:val="12"/>
        <w:spacing w:after="240"/>
      </w:pPr>
    </w:p>
    <w:p>
      <w:pPr>
        <w:pStyle w:val="2"/>
        <w:spacing w:afterLines="0" w:line="360" w:lineRule="auto"/>
        <w:rPr>
          <w:b/>
        </w:rPr>
      </w:pPr>
      <w:r>
        <w:rPr>
          <w:rFonts w:hint="eastAsia"/>
          <w:b/>
          <w:highlight w:val="yellow"/>
        </w:rPr>
        <w:t>党建和文明创建</w:t>
      </w:r>
    </w:p>
    <w:p>
      <w:pPr>
        <w:pStyle w:val="25"/>
        <w:ind w:firstLine="562"/>
        <w:jc w:val="center"/>
        <w:rPr>
          <w:b/>
        </w:rPr>
      </w:pPr>
      <w:r>
        <w:rPr>
          <w:rFonts w:hint="eastAsia"/>
          <w:b/>
        </w:rPr>
        <w:t>机关各党支部陆续召开专题组织生活会</w:t>
      </w:r>
    </w:p>
    <w:p>
      <w:pPr>
        <w:pStyle w:val="25"/>
        <w:ind w:firstLine="560"/>
      </w:pPr>
      <w:r>
        <w:rPr>
          <w:rFonts w:hint="eastAsia"/>
        </w:rPr>
        <w:t>为深入学习贯彻习近平总书记关于以学铸魂、以学增智、以学正风、以学促干的</w:t>
      </w:r>
      <w:r>
        <w:t>12</w:t>
      </w:r>
      <w:r>
        <w:rPr>
          <w:rFonts w:hint="eastAsia"/>
        </w:rPr>
        <w:t>条要求，结合“三争”行动部署、“‘三争’见行动、担当作表率”作风建设专项活动关于“六查六看”的要求，市政协机关各党支部围绕“学习贯彻习近平新时代中国特色社会主义思想”主题陆续召开专题组织生活会。党组、机关党组班子领导以普通党员身份参加了会议。</w:t>
      </w:r>
    </w:p>
    <w:p>
      <w:pPr>
        <w:pStyle w:val="25"/>
        <w:ind w:firstLine="560"/>
      </w:pPr>
      <w:r>
        <w:rPr>
          <w:rFonts w:hint="eastAsia"/>
        </w:rPr>
        <w:t>各支委和党员们高度重视本次专题组织生活会，前期通过集中学习、谈心谈话、撰写材料等方式做了精心准备。会上，支部书记首先代表支委作对照检查；随后，党员逐一发言，开展批评和自我批评。党员同志们结合实际，对自我摆问题、剖根源、列措施，敞开思想，直面问题，担当责任；对他人中肯地指出不足和差距，提出意见和建议。批评和自我批评直截了当、开诚布公，达到了坚持真理、统一意志、增进团结的目的。</w:t>
      </w:r>
    </w:p>
    <w:p>
      <w:pPr>
        <w:pStyle w:val="25"/>
        <w:ind w:firstLine="560"/>
      </w:pPr>
      <w:r>
        <w:rPr>
          <w:rFonts w:hint="eastAsia"/>
        </w:rPr>
        <w:t>大家表示，专题组织生活会是一次严肃的党内政治生活实践，同时也是对各支部开展主题教育的成果检验，将激励大家践行初心使命，把专题组织生活会的成果运用好、转化好，久久为功、持续努力，作出各自应有贡献。</w:t>
      </w:r>
    </w:p>
    <w:p>
      <w:pPr>
        <w:pStyle w:val="12"/>
        <w:spacing w:after="240"/>
      </w:pPr>
    </w:p>
    <w:p>
      <w:pPr>
        <w:pStyle w:val="12"/>
        <w:spacing w:after="240"/>
      </w:pPr>
    </w:p>
    <w:p>
      <w:pPr>
        <w:pStyle w:val="25"/>
        <w:ind w:firstLine="562"/>
        <w:jc w:val="center"/>
        <w:rPr>
          <w:b/>
        </w:rPr>
      </w:pPr>
      <w:r>
        <w:rPr>
          <w:rFonts w:hint="eastAsia"/>
          <w:b/>
        </w:rPr>
        <w:t>组织开展宗教事务条例专题辅导讲座</w:t>
      </w:r>
    </w:p>
    <w:p>
      <w:pPr>
        <w:pStyle w:val="25"/>
        <w:ind w:firstLine="560"/>
      </w:pPr>
      <w:r>
        <w:t>9</w:t>
      </w:r>
      <w:r>
        <w:rPr>
          <w:rFonts w:hint="eastAsia"/>
        </w:rPr>
        <w:t>月</w:t>
      </w:r>
      <w:r>
        <w:t>25</w:t>
      </w:r>
      <w:r>
        <w:rPr>
          <w:rFonts w:hint="eastAsia"/>
        </w:rPr>
        <w:t>日下午，为落实意识形态工作责任制，推进《宗教事务条例》贯彻落实，加强反邪教警示宣传，提升机关干部职工法治思维，市政协机关邀请市民宗局一级调研员谢正辉作《宗教事务条例》解读专题辅导。</w:t>
      </w:r>
    </w:p>
    <w:p>
      <w:pPr>
        <w:pStyle w:val="25"/>
        <w:ind w:firstLine="560"/>
      </w:pPr>
      <w:r>
        <w:rPr>
          <w:rFonts w:hint="eastAsia"/>
        </w:rPr>
        <w:t>谢正辉从深刻领会习近平总书记关于宗教工作的重要论述的核心要义、处理宗教问题的基本原则及法律规范、日常应注意把握的问题三个方面进行详细阐述，讲座内容丰富深刻、反响强烈。机关同志纷纷表示，宗教工作是政协工作的重要组成部分，团结引导宗教界代表人士也是政协工作的重要内容。《宗教事务条例》的修订，把以习近平同志为核心的党中央关于宗教工作决策部署法定化、制度化，对于提高新形势下宗教工作水平，更好地保障公民宗教信仰自由，维护宗教和睦与社会和谐，规范宗教事务管理，具有十分重要的意义。此次《宗教事务条例》解读的专题辅导讲座，将有助于大家进一步提升贯彻党的民族政策和宗教政策业务水平、进一步提升意识形态工作意识和能力。</w:t>
      </w:r>
    </w:p>
    <w:p>
      <w:pPr>
        <w:pStyle w:val="25"/>
        <w:ind w:firstLine="560"/>
      </w:pPr>
    </w:p>
    <w:p>
      <w:pPr>
        <w:pStyle w:val="25"/>
        <w:ind w:firstLine="562"/>
        <w:jc w:val="center"/>
        <w:rPr>
          <w:b/>
        </w:rPr>
      </w:pPr>
      <w:r>
        <w:rPr>
          <w:rFonts w:hint="eastAsia"/>
          <w:b/>
        </w:rPr>
        <w:t>赓续红色血脉</w:t>
      </w:r>
      <w:r>
        <w:rPr>
          <w:b/>
        </w:rPr>
        <w:t xml:space="preserve">  </w:t>
      </w:r>
      <w:r>
        <w:rPr>
          <w:rFonts w:hint="eastAsia"/>
          <w:b/>
        </w:rPr>
        <w:t>凝聚奋进力量</w:t>
      </w:r>
    </w:p>
    <w:p>
      <w:pPr>
        <w:pStyle w:val="25"/>
        <w:ind w:firstLine="562"/>
        <w:jc w:val="center"/>
        <w:rPr>
          <w:b/>
          <w:szCs w:val="32"/>
        </w:rPr>
      </w:pPr>
      <w:r>
        <w:rPr>
          <w:rFonts w:hint="eastAsia"/>
          <w:b/>
          <w:szCs w:val="32"/>
        </w:rPr>
        <w:t>市政协机关赴神山党员综合教育基地开展党员教育实训</w:t>
      </w:r>
    </w:p>
    <w:p>
      <w:pPr>
        <w:pStyle w:val="25"/>
        <w:ind w:firstLine="560"/>
      </w:pPr>
      <w:r>
        <w:rPr>
          <w:rFonts w:hint="eastAsia"/>
        </w:rPr>
        <w:t>为持续巩固深化学习贯彻习近平新时代中国特色社会主义思想主题教育，在厦门解放纪念日来临之际，市政协机关党委组织机关党员同志赴湖里区神山党员综合教育基地开展党员教育实训支部主题党日活动。</w:t>
      </w:r>
    </w:p>
    <w:p>
      <w:pPr>
        <w:pStyle w:val="25"/>
        <w:ind w:firstLine="560"/>
      </w:pPr>
      <w:r>
        <w:rPr>
          <w:rFonts w:hint="eastAsia"/>
        </w:rPr>
        <w:t>党员们参观了“雄风长在旗更红——解放厦门神山战斗”展陈馆，通过一份份文字材料、一张张老照片、一件件历史物品，结合视频呈现，大家了解了神山战役全过程，感受老一辈革命者奋不顾身、前仆后继的革命精神。随后，党员们走进“领悟思想</w:t>
      </w:r>
      <w:r>
        <w:t xml:space="preserve"> </w:t>
      </w:r>
      <w:r>
        <w:rPr>
          <w:rFonts w:hint="eastAsia"/>
        </w:rPr>
        <w:t>感恩奋进——神山学习基地”，通过多媒体声光电全景式、沉浸式体验，聆听习近平总书记在厦门工作期间的一系列探索实践的故事，感悟习近平总书记给厦门留下的思想财富、精神财富和实践成果，以及凝结其中的科学理念、宝贵经验和优良作风。通过此次活动，党员们接受了一次深刻的党性教育和灵魂洗礼，纷纷表示将在今后工作、生活中继续弘扬和传承神山精神，强化初心使命和责任担当，提升机关整体工作效能，努力推动工作再上新台阶。</w:t>
      </w:r>
    </w:p>
    <w:p>
      <w:pPr>
        <w:pStyle w:val="12"/>
        <w:spacing w:after="240"/>
      </w:pPr>
    </w:p>
    <w:p>
      <w:pPr>
        <w:pStyle w:val="25"/>
        <w:ind w:firstLine="562"/>
        <w:jc w:val="center"/>
        <w:rPr>
          <w:b/>
          <w:szCs w:val="40"/>
        </w:rPr>
      </w:pPr>
      <w:r>
        <w:rPr>
          <w:rFonts w:hint="eastAsia"/>
          <w:b/>
          <w:szCs w:val="40"/>
        </w:rPr>
        <w:t>赴深青村走访调研</w:t>
      </w:r>
    </w:p>
    <w:p>
      <w:pPr>
        <w:pStyle w:val="25"/>
        <w:ind w:firstLine="560"/>
      </w:pPr>
      <w:r>
        <w:rPr>
          <w:rFonts w:hint="eastAsia"/>
        </w:rPr>
        <w:t>为深入贯彻落实党中央关于乡村振兴的决策部署和市委关于全面推进乡村振兴、加快农业农村现代化的部署要求，</w:t>
      </w:r>
      <w:r>
        <w:t>10</w:t>
      </w:r>
      <w:r>
        <w:rPr>
          <w:rFonts w:hint="eastAsia"/>
        </w:rPr>
        <w:t>月</w:t>
      </w:r>
      <w:r>
        <w:t>13</w:t>
      </w:r>
      <w:r>
        <w:rPr>
          <w:rFonts w:hint="eastAsia"/>
        </w:rPr>
        <w:t>日上午，市政协副秘书长、办公厅主任胡延洵带队机关党委、机关文明办一行，赴挂钩帮扶的集美区灌口镇深青村开展调研座谈，进一步推进乡村振兴工作。</w:t>
      </w:r>
    </w:p>
    <w:p>
      <w:pPr>
        <w:pStyle w:val="25"/>
        <w:ind w:firstLine="560"/>
      </w:pPr>
      <w:r>
        <w:rPr>
          <w:rFonts w:hint="eastAsia"/>
        </w:rPr>
        <w:t>座谈会上，深青村首先介绍了作为乡村振兴示范点以来工作开展情况，提出了村集体发展用地、环村路、深青小学等有关建设项目涉及耕地、林地等周期长、难协调实施的实际困难和问题。调研组从加强基层党组织建设、推进乡村振兴项目落地实施、统筹解决企业困难、积极协调相关部门解决存在困难等方面与镇、村两级进行深入探讨，对深青村实现乡村振兴目标积极提出意见和建议。会上，双方还细化商定了下一步具体共建、项目推进等举措。走访调研加深了双方相互了解，增进了友谊，有力助推后续共建帮扶、乡村振兴工作。</w:t>
      </w:r>
    </w:p>
    <w:p>
      <w:pPr>
        <w:pStyle w:val="25"/>
        <w:ind w:firstLine="560"/>
        <w:rPr>
          <w:szCs w:val="40"/>
        </w:rPr>
      </w:pPr>
    </w:p>
    <w:p>
      <w:pPr>
        <w:pStyle w:val="2"/>
        <w:spacing w:afterLines="0" w:line="360" w:lineRule="auto"/>
        <w:rPr>
          <w:b/>
          <w:highlight w:val="yellow"/>
        </w:rPr>
      </w:pPr>
      <w:r>
        <w:rPr>
          <w:rFonts w:hint="eastAsia"/>
          <w:b/>
          <w:highlight w:val="yellow"/>
        </w:rPr>
        <w:t>调研参政</w:t>
      </w:r>
    </w:p>
    <w:p>
      <w:pPr>
        <w:pStyle w:val="12"/>
        <w:spacing w:after="240"/>
        <w:rPr>
          <w:highlight w:val="yellow"/>
        </w:rPr>
      </w:pPr>
    </w:p>
    <w:p>
      <w:pPr>
        <w:pStyle w:val="12"/>
        <w:spacing w:after="240"/>
        <w:rPr>
          <w:highlight w:val="yellow"/>
        </w:rPr>
      </w:pPr>
    </w:p>
    <w:p>
      <w:pPr>
        <w:pStyle w:val="2"/>
        <w:spacing w:afterLines="0" w:line="360" w:lineRule="auto"/>
        <w:rPr>
          <w:b/>
          <w:highlight w:val="yellow"/>
        </w:rPr>
      </w:pPr>
      <w:r>
        <w:rPr>
          <w:rFonts w:hint="eastAsia"/>
          <w:b/>
          <w:highlight w:val="yellow"/>
        </w:rPr>
        <w:t>工作回眸</w:t>
      </w:r>
    </w:p>
    <w:p>
      <w:pPr>
        <w:spacing w:after="240"/>
      </w:pPr>
      <w:r>
        <w:rPr>
          <w:rFonts w:hint="eastAsia"/>
        </w:rPr>
        <w:t>“三个融入”增活力</w:t>
      </w:r>
      <w:r>
        <w:t xml:space="preserve">  </w:t>
      </w:r>
      <w:r>
        <w:rPr>
          <w:rFonts w:hint="eastAsia"/>
        </w:rPr>
        <w:t>躬身为民办提案</w:t>
      </w:r>
    </w:p>
    <w:p>
      <w:pPr>
        <w:pStyle w:val="25"/>
        <w:ind w:firstLine="560"/>
        <w:rPr>
          <w:szCs w:val="26"/>
        </w:rPr>
      </w:pPr>
      <w:r>
        <w:rPr>
          <w:rFonts w:hint="eastAsia"/>
          <w:szCs w:val="26"/>
        </w:rPr>
        <w:t>市政协提案委员会</w:t>
      </w:r>
    </w:p>
    <w:p>
      <w:pPr>
        <w:pStyle w:val="25"/>
        <w:ind w:firstLine="560"/>
      </w:pPr>
      <w:r>
        <w:rPr>
          <w:rFonts w:hint="eastAsia"/>
        </w:rPr>
        <w:t>“推动停滞长达九年之久的民生项目得以重新启动</w:t>
      </w:r>
      <w:r>
        <w:t xml:space="preserve"> </w:t>
      </w:r>
      <w:r>
        <w:rPr>
          <w:rFonts w:hint="eastAsia"/>
        </w:rPr>
        <w:t>”“政协做了件大好事”……日前，在厦门市政协提案委召开的“建议加快推进湖东社区配套设施项目建设”提案督办“回头看”座谈会上，政府相关部门和市政协委员们齐聚一堂，对提案成果转化的实际成效纷纷点赞。</w:t>
      </w:r>
    </w:p>
    <w:p>
      <w:pPr>
        <w:pStyle w:val="25"/>
        <w:ind w:firstLine="560"/>
      </w:pPr>
      <w:r>
        <w:rPr>
          <w:rFonts w:hint="eastAsia"/>
        </w:rPr>
        <w:t>“开展民生类重点提案‘回头看’，是提案委扎实开展主题教育、推动建言成果转化的一个生动缩影。市政协十四届二次会议以来，市政协提案委深入开展学习贯彻习近平新时代中国特色社会主义思想主题教育，锚定新时代人民政协的性质定位，牢牢把握提案在政协工作中的基础性、经常性、全局性的独特地位和作用，努力践行以人民为中心的发展思想，坚持精品意识，坚持守正创新，着力‘三个融入’，进一步激发履职活力，持续推动提案工作提质增效。”市政协提案委负责人如是说。</w:t>
      </w:r>
    </w:p>
    <w:p>
      <w:pPr>
        <w:pStyle w:val="25"/>
        <w:ind w:firstLine="560"/>
      </w:pPr>
      <w:r>
        <w:rPr>
          <w:rFonts w:hint="eastAsia"/>
        </w:rPr>
        <w:t>　　</w:t>
      </w:r>
    </w:p>
    <w:p>
      <w:pPr>
        <w:pStyle w:val="25"/>
        <w:ind w:firstLine="562"/>
        <w:rPr>
          <w:b/>
        </w:rPr>
      </w:pPr>
      <w:r>
        <w:rPr>
          <w:rFonts w:hint="eastAsia"/>
          <w:b/>
        </w:rPr>
        <w:t>以党的建设为引领</w:t>
      </w:r>
      <w:r>
        <w:rPr>
          <w:b/>
        </w:rPr>
        <w:t xml:space="preserve">  </w:t>
      </w:r>
    </w:p>
    <w:p>
      <w:pPr>
        <w:pStyle w:val="25"/>
        <w:ind w:firstLine="562"/>
        <w:rPr>
          <w:b/>
        </w:rPr>
      </w:pPr>
      <w:r>
        <w:rPr>
          <w:rFonts w:hint="eastAsia"/>
          <w:b/>
        </w:rPr>
        <w:t>把主题教育融入凝聚共识各方面</w:t>
      </w:r>
    </w:p>
    <w:p>
      <w:pPr>
        <w:pStyle w:val="25"/>
        <w:ind w:firstLine="560"/>
      </w:pPr>
      <w:r>
        <w:rPr>
          <w:rFonts w:hint="eastAsia"/>
        </w:rPr>
        <w:t>坚持党建引领。深入开展学习贯彻习近平新时代中国特色社会主义思想主题教育，牢牢把握“学思想、强党性、重实践、建新功”总要求，努力以学铸魂、以学增智、以学正风、以学促干，提高政治站位，涵养政治定力。市政协党组副书记、副主席黄国彬在市区提案工作会议上提出，要认真贯彻《市政协党组及机关开展学习贯彻习近平新时代中国特色社会主义思想主题教育工作方案》的要求，把党的领导落实到提案工作的全过程各方面，将主题教育融入提案工作的各个环节，推动主题教育走深走实。</w:t>
      </w:r>
    </w:p>
    <w:p>
      <w:pPr>
        <w:pStyle w:val="25"/>
        <w:ind w:firstLine="560"/>
      </w:pPr>
      <w:r>
        <w:rPr>
          <w:rFonts w:hint="eastAsia"/>
        </w:rPr>
        <w:t>着力强化理论武装。结合主题教育活动，市政协提案委夯实委员第一功能型党支部、机关第二党支部、提案委周例会学习等平台，探索形成“市区提案联席会议重点学、提案委委员会议集中学、界别会议专题学”的独特模式，不断加强对习近平新时代中国特色社会主义思想、习近平总书记关于加强和改进人民政协工作的重要思想、习近平总书记重要讲话重要指示批示精神的深化学习，团结引导提案委委员和所联系界别不断深刻领会“两个确立”的决定性意义，进一步增强坚决做到“两个维护”的政治自觉、思想自觉、行动自觉，切实把思想和行动统一到市委决策部署上来。</w:t>
      </w:r>
    </w:p>
    <w:p>
      <w:pPr>
        <w:pStyle w:val="25"/>
        <w:ind w:firstLine="560"/>
      </w:pPr>
      <w:r>
        <w:rPr>
          <w:rFonts w:hint="eastAsia"/>
        </w:rPr>
        <w:t>把党的建设摆在突出位置。认真组织中共特邀（一）界别、民进界别委员等开展“弘扬伟大建党精神”主题党日活动，考察嘉庚纪念馆和“伟大精神铸就伟大时代”展，集中学习研讨《习近平著作选读》第一卷、第二卷，凝聚思想共识。以功能型党支部为依托，加强党员委员管理，鼓励和引导党员委员在专题协商、提案督办、视察调研等履职中发挥先锋模范作用，积极参加防御第</w:t>
      </w:r>
      <w:r>
        <w:t>5</w:t>
      </w:r>
      <w:r>
        <w:rPr>
          <w:rFonts w:hint="eastAsia"/>
        </w:rPr>
        <w:t>号台风“杜苏芮”工作，赴厦港街道巡司顶文明共建社区宣讲全过程人民民主理论和政协协商民主理论，切实把党员委员组织起来、让委员作用发挥出来。</w:t>
      </w:r>
    </w:p>
    <w:p>
      <w:pPr>
        <w:pStyle w:val="25"/>
        <w:ind w:firstLine="560"/>
      </w:pPr>
      <w:r>
        <w:rPr>
          <w:rFonts w:hint="eastAsia"/>
        </w:rPr>
        <w:t>　</w:t>
      </w:r>
      <w:r>
        <w:t xml:space="preserve">   </w:t>
      </w:r>
    </w:p>
    <w:p>
      <w:pPr>
        <w:pStyle w:val="25"/>
        <w:ind w:firstLine="562"/>
        <w:rPr>
          <w:b/>
        </w:rPr>
      </w:pPr>
      <w:r>
        <w:rPr>
          <w:rFonts w:hint="eastAsia"/>
          <w:b/>
        </w:rPr>
        <w:t>以解决问题为导向</w:t>
      </w:r>
      <w:r>
        <w:rPr>
          <w:b/>
        </w:rPr>
        <w:t xml:space="preserve"> </w:t>
      </w:r>
    </w:p>
    <w:p>
      <w:pPr>
        <w:pStyle w:val="25"/>
        <w:ind w:firstLine="562"/>
        <w:rPr>
          <w:b/>
        </w:rPr>
      </w:pPr>
      <w:r>
        <w:rPr>
          <w:rFonts w:hint="eastAsia"/>
          <w:b/>
        </w:rPr>
        <w:t>把为民履职融入到提案督办全过程</w:t>
      </w:r>
    </w:p>
    <w:p>
      <w:pPr>
        <w:pStyle w:val="25"/>
        <w:ind w:firstLine="560"/>
      </w:pPr>
      <w:r>
        <w:rPr>
          <w:rFonts w:hint="eastAsia"/>
        </w:rPr>
        <w:t>提案工作是政协委员履职的重要载体和形式，是人民政协履职最直接、最有效的抓手。市政协提案委把促进高质量发展和解决人民群众最关心、最迫切的问题作为履职的出发点和落脚点，以提高提案质量、办理质量、服务质量为重点，做实做优做细提案工作，积极推动提案从数量向质量转变，专委会履职从“做了什么”“做了多少”向“做出了什么效果”转变。</w:t>
      </w:r>
    </w:p>
    <w:p>
      <w:pPr>
        <w:pStyle w:val="25"/>
        <w:ind w:firstLine="560"/>
      </w:pPr>
      <w:r>
        <w:rPr>
          <w:rFonts w:hint="eastAsia"/>
        </w:rPr>
        <w:t>“推动老旧小区改造，</w:t>
      </w:r>
      <w:r>
        <w:t>90%</w:t>
      </w:r>
      <w:r>
        <w:rPr>
          <w:rFonts w:hint="eastAsia"/>
        </w:rPr>
        <w:t>以上改造了安防设施，</w:t>
      </w:r>
      <w:r>
        <w:t>50%</w:t>
      </w:r>
      <w:r>
        <w:rPr>
          <w:rFonts w:hint="eastAsia"/>
        </w:rPr>
        <w:t>以上改造了消防设施”“我市已完成</w:t>
      </w:r>
      <w:r>
        <w:t>28</w:t>
      </w:r>
      <w:r>
        <w:rPr>
          <w:rFonts w:hint="eastAsia"/>
        </w:rPr>
        <w:t>处非结构性交通拥堵点的改造”，在</w:t>
      </w:r>
      <w:r>
        <w:t>2023</w:t>
      </w:r>
      <w:r>
        <w:rPr>
          <w:rFonts w:hint="eastAsia"/>
        </w:rPr>
        <w:t>年</w:t>
      </w:r>
      <w:r>
        <w:t>8</w:t>
      </w:r>
      <w:r>
        <w:rPr>
          <w:rFonts w:hint="eastAsia"/>
        </w:rPr>
        <w:t>月召开的“促进老旧小区改造提升”及“完善路口交通管理”重点提案办复协商会上，相关政府部门负责人如是汇报。这是提案厚植民生情怀、强化协商为民的成果写照。</w:t>
      </w:r>
    </w:p>
    <w:p>
      <w:pPr>
        <w:pStyle w:val="25"/>
        <w:ind w:firstLine="560"/>
      </w:pPr>
      <w:r>
        <w:rPr>
          <w:rFonts w:hint="eastAsia"/>
        </w:rPr>
        <w:t>市政协</w:t>
      </w:r>
      <w:r>
        <w:t>2023</w:t>
      </w:r>
      <w:r>
        <w:rPr>
          <w:rFonts w:hint="eastAsia"/>
        </w:rPr>
        <w:t>年遴选出的</w:t>
      </w:r>
      <w:r>
        <w:t>9</w:t>
      </w:r>
      <w:r>
        <w:rPr>
          <w:rFonts w:hint="eastAsia"/>
        </w:rPr>
        <w:t>件重点提案中，与民生息息相关的有</w:t>
      </w:r>
      <w:r>
        <w:t>6</w:t>
      </w:r>
      <w:r>
        <w:rPr>
          <w:rFonts w:hint="eastAsia"/>
        </w:rPr>
        <w:t>件，占比为近年来最高。提案委认真开展重点提案办前协商、办中协商、办复协商的服务保障，编发《提案摘报》</w:t>
      </w:r>
      <w:r>
        <w:t>30</w:t>
      </w:r>
      <w:r>
        <w:rPr>
          <w:rFonts w:hint="eastAsia"/>
        </w:rPr>
        <w:t>期，得到市领导批示共</w:t>
      </w:r>
      <w:r>
        <w:t>12</w:t>
      </w:r>
      <w:r>
        <w:rPr>
          <w:rFonts w:hint="eastAsia"/>
        </w:rPr>
        <w:t>件次。市委主要领导在重要提案摘报上作肯定性批示：“重要提案关注厦门经济、社会、民生的重点问题和科技前沿，很多以‘小切口’‘深思考’的方式提出，对新一年市委政府改进工作有很好的参谋作用。”</w:t>
      </w:r>
    </w:p>
    <w:p>
      <w:pPr>
        <w:pStyle w:val="25"/>
        <w:ind w:firstLine="560"/>
      </w:pPr>
      <w:r>
        <w:rPr>
          <w:rFonts w:hint="eastAsia"/>
        </w:rPr>
        <w:t>质量是提案的生命。提案委坚持精品意识，把质量导向作为提升提案工作效能的前提，严格落实《政协厦门市委员会提案办理工作办法》《政协厦门市委员会重点提案遴选与督办办法》要求，加强选题引导、严格审查把关，在</w:t>
      </w:r>
      <w:r>
        <w:t>583</w:t>
      </w:r>
      <w:r>
        <w:rPr>
          <w:rFonts w:hint="eastAsia"/>
        </w:rPr>
        <w:t>件征集提案中“好中选好”“优中选优”，审定立案</w:t>
      </w:r>
      <w:r>
        <w:t>462</w:t>
      </w:r>
      <w:r>
        <w:rPr>
          <w:rFonts w:hint="eastAsia"/>
        </w:rPr>
        <w:t>件提案，立案率</w:t>
      </w:r>
      <w:r>
        <w:t>79.2%</w:t>
      </w:r>
      <w:r>
        <w:rPr>
          <w:rFonts w:hint="eastAsia"/>
        </w:rPr>
        <w:t>，为历年来最低。同时，扎实落实市领导督办重点提案工作机制，</w:t>
      </w:r>
      <w:r>
        <w:t>9</w:t>
      </w:r>
      <w:r>
        <w:rPr>
          <w:rFonts w:hint="eastAsia"/>
        </w:rPr>
        <w:t>件重点提案分别由市政府、市政协领导齐抓督办，推动一批社会治理的热点难点问题和市民群众的意愿诉求通过提案渠道得以充分反映和积极解决。</w:t>
      </w:r>
    </w:p>
    <w:p>
      <w:pPr>
        <w:pStyle w:val="25"/>
        <w:ind w:firstLine="560"/>
      </w:pPr>
    </w:p>
    <w:p>
      <w:pPr>
        <w:pStyle w:val="25"/>
        <w:ind w:firstLine="562"/>
        <w:rPr>
          <w:b/>
        </w:rPr>
      </w:pPr>
      <w:r>
        <w:rPr>
          <w:rFonts w:hint="eastAsia"/>
          <w:b/>
        </w:rPr>
        <w:t>以机制创新为动力</w:t>
      </w:r>
      <w:r>
        <w:rPr>
          <w:b/>
        </w:rPr>
        <w:t xml:space="preserve">  </w:t>
      </w:r>
    </w:p>
    <w:p>
      <w:pPr>
        <w:pStyle w:val="25"/>
        <w:ind w:firstLine="562"/>
        <w:rPr>
          <w:b/>
        </w:rPr>
      </w:pPr>
      <w:r>
        <w:rPr>
          <w:rFonts w:hint="eastAsia"/>
          <w:b/>
        </w:rPr>
        <w:t>把强化服务融入到履职能力建设中</w:t>
      </w:r>
    </w:p>
    <w:p>
      <w:pPr>
        <w:pStyle w:val="25"/>
        <w:ind w:firstLine="560"/>
      </w:pPr>
      <w:r>
        <w:rPr>
          <w:rFonts w:hint="eastAsia"/>
        </w:rPr>
        <w:t>政协委员是政协工作的主体，专委会的履职成效取决于委员主体作用的发挥。为帮助委员更好掌握履职方式方法，提升委员履职能力，尽快成为“行家里手”，提案委注重学以致用，强化机制建设，帮助委员培树“为国履职、为民尽责”情怀，推动委员既外练勤练“懂政协、会协商、善议政”的“硬功夫”，又内修常修“守纪律、讲规矩、重品行”的“软实力”，为提案工作提质增效、创新发展夯实了基础。</w:t>
      </w:r>
    </w:p>
    <w:p>
      <w:pPr>
        <w:pStyle w:val="25"/>
        <w:ind w:firstLine="560"/>
      </w:pPr>
      <w:r>
        <w:rPr>
          <w:rFonts w:hint="eastAsia"/>
        </w:rPr>
        <w:t>创新“季谈会”机制。强化协商意识，每季度选择一个经济发展重点难点或提案集中反映的民生议题开展对口协商座谈，着力优化“商”的环节设计，着力打造“一委一品”特色品牌。先后召开“打造双循环相互促进节点城市”“专精特新企业新发展”等</w:t>
      </w:r>
      <w:r>
        <w:t>4</w:t>
      </w:r>
      <w:r>
        <w:rPr>
          <w:rFonts w:hint="eastAsia"/>
        </w:rPr>
        <w:t>场季谈会，引导提办双方形成虚功实做、凝聚共识、层层深入的良性互动局面，先后收集汇总</w:t>
      </w:r>
      <w:r>
        <w:t>51</w:t>
      </w:r>
      <w:r>
        <w:rPr>
          <w:rFonts w:hint="eastAsia"/>
        </w:rPr>
        <w:t>份有深度有操作性的意见建议，为委员提出高质量的提案拓宽来源渠道，真正商出特色、商出办法、商出共识、商出成效。</w:t>
      </w:r>
    </w:p>
    <w:p>
      <w:pPr>
        <w:pStyle w:val="25"/>
        <w:ind w:firstLine="560"/>
      </w:pPr>
      <w:r>
        <w:rPr>
          <w:rFonts w:hint="eastAsia"/>
        </w:rPr>
        <w:t>健全理论宣讲机制。提案委积极参与“市政协理论宣讲轻骑兵”队伍，做好市区政协委员的提案培训保障服务，精心安排新修订政协章程解读、提案办理、青少年模拟政协提案撰写等业务知识专题辅导，相关党课获评</w:t>
      </w:r>
      <w:r>
        <w:t>2023</w:t>
      </w:r>
      <w:r>
        <w:rPr>
          <w:rFonts w:hint="eastAsia"/>
        </w:rPr>
        <w:t>年市直机关青年理论学习优秀案例。专题召开提案办理培训会议，加强与市直各职能部门、市各民主党派、有关团体的工作联系，定期向提案的提、办双方作优秀提案案例分享交流，推动提案由“数量型”向“质量型”转变。</w:t>
      </w:r>
    </w:p>
    <w:p>
      <w:pPr>
        <w:pStyle w:val="25"/>
        <w:ind w:firstLine="560"/>
      </w:pPr>
      <w:r>
        <w:rPr>
          <w:rFonts w:hint="eastAsia"/>
        </w:rPr>
        <w:t>完善走访联系机制。在黄国彬副主席带领下，提案委相继组织提案人及界别、委员走访市发改委、市工信局、市卫健委等提案承办大户，了解提案办理情况，促进知情参政，全面提升建言资政和凝聚共识双向发力的能力水平，努力为建设高素质高颜值现代化国际化城市贡献提案智慧和力量。</w:t>
      </w:r>
    </w:p>
    <w:p>
      <w:pPr>
        <w:pStyle w:val="25"/>
        <w:ind w:firstLine="560"/>
      </w:pPr>
      <w:r>
        <w:rPr>
          <w:rFonts w:hint="eastAsia"/>
        </w:rPr>
        <w:t>“通过不断完善机制建设，我们努力把委员提案质量提升起来，把提案办理单位的积极性、主动性激发起来，更好地凝聚共识，形成合力，切实增强了政协提案建言的前瞻性、实用性。”厦门市政协提案委负责人表示。</w:t>
      </w:r>
    </w:p>
    <w:p>
      <w:pPr>
        <w:pStyle w:val="25"/>
        <w:ind w:firstLine="560"/>
        <w:rPr>
          <w:highlight w:val="yellow"/>
        </w:rPr>
      </w:pPr>
    </w:p>
    <w:p>
      <w:pPr>
        <w:pStyle w:val="12"/>
        <w:spacing w:after="240"/>
        <w:rPr>
          <w:highlight w:val="yellow"/>
        </w:rPr>
      </w:pPr>
    </w:p>
    <w:p>
      <w:pPr>
        <w:spacing w:after="240"/>
      </w:pPr>
      <w:r>
        <w:rPr>
          <w:rFonts w:hint="eastAsia"/>
        </w:rPr>
        <w:t>立足“制、准、新、实”</w:t>
      </w:r>
    </w:p>
    <w:p>
      <w:pPr>
        <w:spacing w:after="240"/>
      </w:pPr>
      <w:r>
        <w:rPr>
          <w:rFonts w:hint="eastAsia"/>
        </w:rPr>
        <w:t>切实提升专门协商机构作用水平</w:t>
      </w:r>
    </w:p>
    <w:p>
      <w:pPr>
        <w:pStyle w:val="25"/>
        <w:ind w:firstLine="560"/>
        <w:rPr>
          <w:highlight w:val="yellow"/>
        </w:rPr>
      </w:pPr>
    </w:p>
    <w:p>
      <w:pPr>
        <w:pStyle w:val="25"/>
        <w:ind w:firstLine="560"/>
        <w:rPr>
          <w:szCs w:val="26"/>
        </w:rPr>
      </w:pPr>
      <w:r>
        <w:rPr>
          <w:rFonts w:hint="eastAsia"/>
          <w:szCs w:val="26"/>
        </w:rPr>
        <w:t>市政协经济城建委员会</w:t>
      </w:r>
    </w:p>
    <w:p>
      <w:pPr>
        <w:pStyle w:val="25"/>
        <w:ind w:firstLine="560"/>
      </w:pPr>
      <w:r>
        <w:rPr>
          <w:rFonts w:hint="eastAsia"/>
        </w:rPr>
        <w:t>“一篇政协大会发言为新就业形态劳动者权益保障工作打开了新局面”。</w:t>
      </w:r>
      <w:r>
        <w:t>2023</w:t>
      </w:r>
      <w:r>
        <w:rPr>
          <w:rFonts w:hint="eastAsia"/>
        </w:rPr>
        <w:t>年</w:t>
      </w:r>
      <w:r>
        <w:t>1</w:t>
      </w:r>
      <w:r>
        <w:rPr>
          <w:rFonts w:hint="eastAsia"/>
        </w:rPr>
        <w:t>月市政协十四届二次会议期间，庄骁委员的大会发言《聚焦民生实事</w:t>
      </w:r>
      <w:r>
        <w:t xml:space="preserve"> </w:t>
      </w:r>
      <w:r>
        <w:rPr>
          <w:rFonts w:hint="eastAsia"/>
        </w:rPr>
        <w:t>推动快递员权益保障》得到市委主要领导批示，会后，经建委组织开展进一步调研，为新就业形态劳动者权益保障工作积极建言献策。市委、市政府高度重视，于</w:t>
      </w:r>
      <w:r>
        <w:t>2023</w:t>
      </w:r>
      <w:r>
        <w:rPr>
          <w:rFonts w:hint="eastAsia"/>
        </w:rPr>
        <w:t>年</w:t>
      </w:r>
      <w:r>
        <w:t>2</w:t>
      </w:r>
      <w:r>
        <w:rPr>
          <w:rFonts w:hint="eastAsia"/>
        </w:rPr>
        <w:t>月成立厦门市快递员和外卖骑手权益保障工作专班，在充分开展专题调研基础上有针对性地推动落实举措。</w:t>
      </w:r>
      <w:r>
        <w:t>9</w:t>
      </w:r>
      <w:r>
        <w:rPr>
          <w:rFonts w:hint="eastAsia"/>
        </w:rPr>
        <w:t>月，我市成立全省首家实体化、一站式的新就业形态劳动者权益保障服务中心，推出包括骑手在内的覆盖全市灵活就业人员职业伤害保险“益鹭保”项目，并通过科技赋能全力推进权益保障、公共服务、监测预警和决策分析支持一体化管理平台建设，新就业群体劳动纠纷解决由此步入快车道。</w:t>
      </w:r>
    </w:p>
    <w:p>
      <w:pPr>
        <w:pStyle w:val="25"/>
        <w:ind w:firstLine="560"/>
      </w:pPr>
      <w:r>
        <w:rPr>
          <w:rFonts w:hint="eastAsia"/>
        </w:rPr>
        <w:t>推动协商成果、委员建议落地见效，是经建委推动履职成效提升的重要举措。</w:t>
      </w:r>
      <w:r>
        <w:t>2023</w:t>
      </w:r>
      <w:r>
        <w:rPr>
          <w:rFonts w:hint="eastAsia"/>
        </w:rPr>
        <w:t>年，经建委在完善机制、抓准议题、深化调研、推动成果转化等方面着力，积极推动工作提质增效。</w:t>
      </w:r>
    </w:p>
    <w:p>
      <w:pPr>
        <w:pStyle w:val="25"/>
        <w:ind w:firstLine="562"/>
        <w:rPr>
          <w:b/>
        </w:rPr>
      </w:pPr>
      <w:r>
        <w:rPr>
          <w:rFonts w:hint="eastAsia"/>
          <w:b/>
        </w:rPr>
        <w:t>立足“制”字定规矩，加强政治引领凝聚共识</w:t>
      </w:r>
    </w:p>
    <w:p>
      <w:pPr>
        <w:pStyle w:val="25"/>
        <w:ind w:firstLine="560"/>
      </w:pPr>
      <w:r>
        <w:rPr>
          <w:rFonts w:hint="eastAsia"/>
        </w:rPr>
        <w:t>巩固完善“五个一”学习机制抓学习。</w:t>
      </w:r>
      <w:r>
        <w:t>2023</w:t>
      </w:r>
      <w:r>
        <w:rPr>
          <w:rFonts w:hint="eastAsia"/>
        </w:rPr>
        <w:t>年，经建委始终紧扣习近平总书记提出的要求，对标党组理论学习中心组学习动态和经济热点，通过线上与线下相结合等方式，组织开展了</w:t>
      </w:r>
      <w:r>
        <w:t>10</w:t>
      </w:r>
      <w:r>
        <w:rPr>
          <w:rFonts w:hint="eastAsia"/>
        </w:rPr>
        <w:t>场主题学习交流活动，组织委员参加</w:t>
      </w:r>
      <w:r>
        <w:t>5</w:t>
      </w:r>
      <w:r>
        <w:rPr>
          <w:rFonts w:hint="eastAsia"/>
        </w:rPr>
        <w:t>场火炬大学堂专题学习，派员参加厦门市宏观经济高端论坛、金融咨询顾问委员会闭门会议等高层次学术会议，通过学习及时充实知识、统一思想，提高站位，提升建言资政质量。</w:t>
      </w:r>
    </w:p>
    <w:p>
      <w:pPr>
        <w:pStyle w:val="25"/>
        <w:ind w:firstLine="560"/>
      </w:pPr>
      <w:r>
        <w:rPr>
          <w:rFonts w:hint="eastAsia"/>
        </w:rPr>
        <w:t>记初心使命，深入践行主题教育。牢牢把握“学思想、强党性、重实践、建新功”的总要求，贯彻落实市政协党组相关工作要求，组织委员紧锣密鼓开展主题教育专题学习，强化思想担当、广泛凝聚共识。大兴调查研究之风，聚焦韧性城市建设、构建两岸青年发展友好型城市、提升大会发言工作质量开展调查研究，形成调研报告，以建言或社情民意的形式向市委市政府提供“政协之智”。全年还召开了</w:t>
      </w:r>
      <w:r>
        <w:t>2</w:t>
      </w:r>
      <w:r>
        <w:rPr>
          <w:rFonts w:hint="eastAsia"/>
        </w:rPr>
        <w:t>场习近平新时代中国特色社会主义思想学习座谈会，通过学习贯彻习近平新时代中国特色社会主义思想，体会新时代政协委员历史使命的内涵，巩固思想政治基础。</w:t>
      </w:r>
    </w:p>
    <w:p>
      <w:pPr>
        <w:pStyle w:val="25"/>
        <w:ind w:firstLine="560"/>
      </w:pPr>
    </w:p>
    <w:p>
      <w:pPr>
        <w:pStyle w:val="25"/>
        <w:ind w:firstLine="562"/>
        <w:rPr>
          <w:b/>
        </w:rPr>
      </w:pPr>
      <w:r>
        <w:rPr>
          <w:rFonts w:hint="eastAsia"/>
          <w:b/>
        </w:rPr>
        <w:t>立足“准”字抓议题，围绕中心工作议政建言</w:t>
      </w:r>
    </w:p>
    <w:p>
      <w:pPr>
        <w:pStyle w:val="25"/>
        <w:ind w:firstLine="560"/>
      </w:pPr>
      <w:r>
        <w:rPr>
          <w:rFonts w:hint="eastAsia"/>
        </w:rPr>
        <w:t>关注经济民生，做好大会发言。</w:t>
      </w:r>
      <w:r>
        <w:t>2023</w:t>
      </w:r>
      <w:r>
        <w:rPr>
          <w:rFonts w:hint="eastAsia"/>
        </w:rPr>
        <w:t>年是经建委承担市政协全会大会发言工作的第五个年头，在总结前四次大会发言筹备工作经验的基础上，对人员组织、选题征集、约稿、审稿等环节再次进行改进，加强选题引导，本着优中选优的原则，严把协商发言质量关。围绕贯彻落实中共二十大和省、市重要会议精神，聚焦党委政府中心工作，针对“十四五”规划、产业、研学、高质量发展等议题，征集并筛选经济、文旅、构建新发展格局等方面发言材料</w:t>
      </w:r>
      <w:r>
        <w:t>73</w:t>
      </w:r>
      <w:r>
        <w:rPr>
          <w:rFonts w:hint="eastAsia"/>
        </w:rPr>
        <w:t>篇，发言材料的整体质量持续提升，发言材料得到崔永辉、黄文辉等市领导批示共</w:t>
      </w:r>
      <w:r>
        <w:t>15</w:t>
      </w:r>
      <w:r>
        <w:rPr>
          <w:rFonts w:hint="eastAsia"/>
        </w:rPr>
        <w:t>件次。</w:t>
      </w:r>
    </w:p>
    <w:p>
      <w:pPr>
        <w:pStyle w:val="25"/>
        <w:ind w:firstLine="560"/>
      </w:pPr>
      <w:r>
        <w:rPr>
          <w:rFonts w:hint="eastAsia"/>
        </w:rPr>
        <w:t>聚焦“巩固提升‘双循环’优势，打造新发展格局节点城市”议政协商。组织委员、专家走一线、下基层，调研企业</w:t>
      </w:r>
      <w:r>
        <w:t>20</w:t>
      </w:r>
      <w:r>
        <w:rPr>
          <w:rFonts w:hint="eastAsia"/>
        </w:rPr>
        <w:t>余家，召开各种形式调研座谈会</w:t>
      </w:r>
      <w:r>
        <w:t>8</w:t>
      </w:r>
      <w:r>
        <w:rPr>
          <w:rFonts w:hint="eastAsia"/>
        </w:rPr>
        <w:t>场。同时，由主管副主席带队，组织部分经建委委员赴江浙沪先进地区，就各地服务和融入“双循环”新发展格局的经验做法考察学习。专题协商共征集遴选协商发言材料</w:t>
      </w:r>
      <w:r>
        <w:t>49</w:t>
      </w:r>
      <w:r>
        <w:rPr>
          <w:rFonts w:hint="eastAsia"/>
        </w:rPr>
        <w:t>篇，各方调研成果梳理汇总成为四个方面共</w:t>
      </w:r>
      <w:r>
        <w:t>20</w:t>
      </w:r>
      <w:r>
        <w:rPr>
          <w:rFonts w:hint="eastAsia"/>
        </w:rPr>
        <w:t>条建议的建议案和《巩固提升“双循环”优势</w:t>
      </w:r>
      <w:r>
        <w:t xml:space="preserve"> </w:t>
      </w:r>
      <w:r>
        <w:rPr>
          <w:rFonts w:hint="eastAsia"/>
        </w:rPr>
        <w:t>打造新发展格局节点城市》专题调研报告，供市委、市政府决策参考。</w:t>
      </w:r>
    </w:p>
    <w:p>
      <w:pPr>
        <w:pStyle w:val="25"/>
        <w:ind w:firstLine="560"/>
      </w:pPr>
      <w:r>
        <w:rPr>
          <w:rFonts w:hint="eastAsia"/>
        </w:rPr>
        <w:t>做好“推进韧性城市建设，提升城市精细化治理和持续应变能力”常委会课题。经建委组织民进界别活动小组、行业协会、研究机构等专家成立课题组，查阅收集相关文献、数据，召开多种形式座谈会和讨论</w:t>
      </w:r>
      <w:r>
        <w:t>20</w:t>
      </w:r>
      <w:r>
        <w:rPr>
          <w:rFonts w:hint="eastAsia"/>
        </w:rPr>
        <w:t>余场次，组织委员深入</w:t>
      </w:r>
      <w:r>
        <w:t>4</w:t>
      </w:r>
      <w:r>
        <w:rPr>
          <w:rFonts w:hint="eastAsia"/>
        </w:rPr>
        <w:t>个部门、</w:t>
      </w:r>
      <w:r>
        <w:t>20</w:t>
      </w:r>
      <w:r>
        <w:rPr>
          <w:rFonts w:hint="eastAsia"/>
        </w:rPr>
        <w:t>余家企业考察，面对面与部门领导和企业高管交流，对打造韧性城市收集了充分的理论和实践依据。同时，发挥界别委员联系点作用，通过界别委员多维度收集我市韧性城市建设相关的长短板和建议，总结提出完善韧性城市顶层设计、提高基础设施建设、增强应急能力等</w:t>
      </w:r>
      <w:r>
        <w:t>5</w:t>
      </w:r>
      <w:r>
        <w:rPr>
          <w:rFonts w:hint="eastAsia"/>
        </w:rPr>
        <w:t>条对策建议。</w:t>
      </w:r>
    </w:p>
    <w:p>
      <w:pPr>
        <w:pStyle w:val="25"/>
        <w:ind w:firstLine="560"/>
      </w:pPr>
      <w:r>
        <w:rPr>
          <w:rFonts w:hint="eastAsia"/>
        </w:rPr>
        <w:t>完成“运动与时尚融合，赋能消费提质升级”专委会课题。经建委课题组发动、组织委员走访相关领域的部门、企业</w:t>
      </w:r>
      <w:r>
        <w:t>20</w:t>
      </w:r>
      <w:r>
        <w:rPr>
          <w:rFonts w:hint="eastAsia"/>
        </w:rPr>
        <w:t>余次，访谈专委会委员、特邀研究员、相关领域专家、学者等，多方收集课题资料，推动课题的调研和分析不断深入。通过分析国内体育消费趋势、厦门时尚产业高质量发展潜力和挑战等方面的内容，针对运动与时尚融合提出了赛事引领、体育与文化融合、强化体教融合等五个方面的对策建议。</w:t>
      </w:r>
    </w:p>
    <w:p>
      <w:pPr>
        <w:pStyle w:val="25"/>
        <w:ind w:firstLine="560"/>
      </w:pPr>
      <w:r>
        <w:rPr>
          <w:rFonts w:hint="eastAsia"/>
        </w:rPr>
        <w:t>组织开展界别协商和重点视察活动。与经济界别活动小组联合开展“高质量推进金砖创新基地建设”界别协商，与民建界别活动小组联合开展“建设青年发展型城市，让城市更友好</w:t>
      </w:r>
      <w:r>
        <w:t xml:space="preserve"> </w:t>
      </w:r>
      <w:r>
        <w:rPr>
          <w:rFonts w:hint="eastAsia"/>
        </w:rPr>
        <w:t>青年更有为”界别协商，实地考察厦门金砖创新基地、团市委等，就厦门金砖创新基地建设情况、青年创业发展情况等互动交流、建言献策；组织民建、经济、工商联界别部分委员围绕“重要科研基础设施和平台建设”赴翔安创新实验室、国家半导体发光器件（</w:t>
      </w:r>
      <w:r>
        <w:t>LED</w:t>
      </w:r>
      <w:r>
        <w:rPr>
          <w:rFonts w:hint="eastAsia"/>
        </w:rPr>
        <w:t>）应用产品质量监督检验中心视察，并就高标准建设科研基础设施和平台、推动产学研融合、促进科研成果转化等工作提出意见建议；积极督办由民进界别活动小组提出的《加快推动供应链数字化转型的建议》重点提案，组织提案人和部分委员走访我市供应链代表性企业，征集企业对我市供应链数字化转型发展的意见建议，推动重点提案高质量办理。</w:t>
      </w:r>
    </w:p>
    <w:p>
      <w:pPr>
        <w:pStyle w:val="25"/>
        <w:ind w:firstLine="560"/>
      </w:pPr>
    </w:p>
    <w:p>
      <w:pPr>
        <w:pStyle w:val="25"/>
        <w:ind w:firstLine="562"/>
        <w:rPr>
          <w:b/>
        </w:rPr>
      </w:pPr>
      <w:r>
        <w:rPr>
          <w:rFonts w:hint="eastAsia"/>
          <w:b/>
        </w:rPr>
        <w:t>立足“新”字求突破，推进调查研究更深更实</w:t>
      </w:r>
    </w:p>
    <w:p>
      <w:pPr>
        <w:pStyle w:val="25"/>
        <w:ind w:firstLine="560"/>
      </w:pPr>
      <w:r>
        <w:rPr>
          <w:rFonts w:hint="eastAsia"/>
        </w:rPr>
        <w:t>搭建平台，探索推进委员联系界别群众。</w:t>
      </w:r>
      <w:r>
        <w:t>2023</w:t>
      </w:r>
      <w:r>
        <w:rPr>
          <w:rFonts w:hint="eastAsia"/>
        </w:rPr>
        <w:t>年，经建委推动所联系的民建、工商联、经济界别分别建立委员联系点，组织活动、开门会客，吸引了越来越多的委员和界别群众。全年共支持三个界别开展“科技赋能高质量发展”“建设青年友好城市”等主题活动</w:t>
      </w:r>
      <w:r>
        <w:t>9</w:t>
      </w:r>
      <w:r>
        <w:rPr>
          <w:rFonts w:hint="eastAsia"/>
        </w:rPr>
        <w:t>场次，组织委员开展为明发商业广场改进提升建言等“为民办实事”活动，及时反映各方面的所思所盼，广泛凝聚正能量。</w:t>
      </w:r>
    </w:p>
    <w:p>
      <w:pPr>
        <w:pStyle w:val="25"/>
        <w:ind w:firstLine="560"/>
      </w:pPr>
      <w:r>
        <w:rPr>
          <w:rFonts w:hint="eastAsia"/>
        </w:rPr>
        <w:t>提升自身，扎实推进履职品牌建设。经建委积极依托委员企业研究院、大讲堂等资源，探索组织经济论坛，加大“请进来”“走出去”力度，精选主题，组织委员，专家学者，财、税、金融等部门相关负责人和企业家，围绕“经济形势分析”“民营经济发展”“韧性城市建设”等主题举办委员交流活动。与市税务局联合开展市政协委员“协商在一线·走进税务”活动，服务委员进一步了解税收政策和纳税服务举措。</w:t>
      </w:r>
    </w:p>
    <w:p>
      <w:pPr>
        <w:pStyle w:val="25"/>
        <w:ind w:firstLine="560"/>
      </w:pPr>
    </w:p>
    <w:p>
      <w:pPr>
        <w:pStyle w:val="25"/>
        <w:ind w:firstLine="562"/>
        <w:rPr>
          <w:b/>
        </w:rPr>
      </w:pPr>
      <w:r>
        <w:rPr>
          <w:rFonts w:hint="eastAsia"/>
          <w:b/>
        </w:rPr>
        <w:t>立足“实”字抓履职，推动协商成果落地见效</w:t>
      </w:r>
    </w:p>
    <w:p>
      <w:pPr>
        <w:pStyle w:val="25"/>
        <w:ind w:firstLine="560"/>
      </w:pPr>
      <w:r>
        <w:rPr>
          <w:rFonts w:hint="eastAsia"/>
        </w:rPr>
        <w:t>紧盯落实，完善大会发言成果转化机制。“政协的履职成效不能只看我们说了什么，还要看我们做了什么，更要看做到了什么。”经建委坚持探索畅通发言转化为建议、建议转化为决策的渠道。对于有关领导作出批示的发言，主动对接相关部门，及时掌握采纳落实情况，接续做好跟踪落实问效。对发言涉及的相关建议，经过仔细分析和论证，统筹做好整理归纳，以政协信息、专报等方式报送，加快成果转化和落实落地。与提案委协作，建立提案和大会发言互转互换机制，运用提案督办跟踪问效。</w:t>
      </w:r>
    </w:p>
    <w:p>
      <w:pPr>
        <w:pStyle w:val="25"/>
        <w:ind w:firstLine="560"/>
      </w:pPr>
      <w:r>
        <w:rPr>
          <w:rFonts w:hint="eastAsia"/>
        </w:rPr>
        <w:t>重点议题“回头看”，开展协商后回访深化调研。在“新发展格局节点城市”专题协商中特邀市税务局张国钧局长、跨境电商企业负责人兰天淋发言，企业提出的跨境电商合规化发展问题得到税务局高度重视，会后，国家税务总局领导、市税务局领导分别带队到企业调研了解情况，并持续推动解决问题。专委会及时回访发言人，组织委员围绕跨境电商产业开展了多次调研，了解我市跨境电商发展情况，为助力我市跨境电商产业健康发展积极建言。</w:t>
      </w:r>
    </w:p>
    <w:p>
      <w:pPr>
        <w:pStyle w:val="25"/>
        <w:ind w:firstLine="560"/>
        <w:rPr>
          <w:highlight w:val="yellow"/>
        </w:rPr>
      </w:pPr>
    </w:p>
    <w:p>
      <w:pPr>
        <w:pStyle w:val="12"/>
        <w:spacing w:after="240"/>
        <w:rPr>
          <w:highlight w:val="yellow"/>
        </w:rPr>
      </w:pPr>
    </w:p>
    <w:p>
      <w:pPr>
        <w:spacing w:after="240"/>
        <w:rPr>
          <w:kern w:val="0"/>
          <w:lang w:val="zh-CN"/>
        </w:rPr>
      </w:pPr>
      <w:r>
        <w:rPr>
          <w:rFonts w:hint="eastAsia"/>
          <w:kern w:val="0"/>
          <w:lang w:val="zh-CN"/>
        </w:rPr>
        <w:t>聚焦“三农”热点</w:t>
      </w:r>
      <w:r>
        <w:rPr>
          <w:kern w:val="0"/>
          <w:lang w:val="zh-CN"/>
        </w:rPr>
        <w:t xml:space="preserve">  </w:t>
      </w:r>
    </w:p>
    <w:p>
      <w:pPr>
        <w:spacing w:after="240"/>
        <w:rPr>
          <w:kern w:val="0"/>
          <w:lang w:val="zh-CN"/>
        </w:rPr>
      </w:pPr>
      <w:r>
        <w:rPr>
          <w:rFonts w:hint="eastAsia"/>
          <w:kern w:val="0"/>
          <w:lang w:val="zh-CN"/>
        </w:rPr>
        <w:t>助推建设宜居宜业和美乡村</w:t>
      </w:r>
    </w:p>
    <w:p>
      <w:pPr>
        <w:pStyle w:val="25"/>
        <w:ind w:firstLine="560"/>
      </w:pPr>
      <w:r>
        <w:rPr>
          <w:rFonts w:hint="eastAsia"/>
        </w:rPr>
        <w:t>市政协资源环境和农业农村委员会</w:t>
      </w:r>
    </w:p>
    <w:p>
      <w:pPr>
        <w:pStyle w:val="25"/>
        <w:ind w:firstLine="560"/>
      </w:pPr>
      <w:r>
        <w:t>2023</w:t>
      </w:r>
      <w:r>
        <w:rPr>
          <w:rFonts w:hint="eastAsia"/>
        </w:rPr>
        <w:t>年</w:t>
      </w:r>
      <w:r>
        <w:t>11</w:t>
      </w:r>
      <w:r>
        <w:rPr>
          <w:rFonts w:hint="eastAsia"/>
        </w:rPr>
        <w:t>月</w:t>
      </w:r>
      <w:r>
        <w:t>3</w:t>
      </w:r>
      <w:r>
        <w:rPr>
          <w:rFonts w:hint="eastAsia"/>
        </w:rPr>
        <w:t>日，在省政协举办的“走具有福建特色的乡村振兴之路”远程协商会议上，市政协资源环境和农业农村委作重点发言。发言报告从发展庭院经济、研学经济、乡村夜经济、打造生态微景观、文明阵地建设等</w:t>
      </w:r>
      <w:r>
        <w:t>6</w:t>
      </w:r>
      <w:r>
        <w:rPr>
          <w:rFonts w:hint="eastAsia"/>
        </w:rPr>
        <w:t>个方面积极建言献策，发言得到省委副书记的重视和肯定。省农业农村厅厅长认为发言中提出了很好的建议，下一步省农业农村厅将在乡村“五个美丽”建设中采纳建议，推动美丽生态向美丽经济转变。</w:t>
      </w:r>
    </w:p>
    <w:p>
      <w:pPr>
        <w:pStyle w:val="25"/>
        <w:ind w:firstLine="560"/>
      </w:pPr>
      <w:r>
        <w:t>2023</w:t>
      </w:r>
      <w:r>
        <w:rPr>
          <w:rFonts w:hint="eastAsia"/>
        </w:rPr>
        <w:t>年以来，资源环境和农业农村委聚焦“三农”履职成效突出：</w:t>
      </w:r>
      <w:r>
        <w:t>6</w:t>
      </w:r>
      <w:r>
        <w:rPr>
          <w:rFonts w:hint="eastAsia"/>
        </w:rPr>
        <w:t>月</w:t>
      </w:r>
      <w:r>
        <w:t>26</w:t>
      </w:r>
      <w:r>
        <w:rPr>
          <w:rFonts w:hint="eastAsia"/>
        </w:rPr>
        <w:t>日，专委会总结提炼形成《关于“农文商旅融合赋能乡村振兴”建议案》得到市政府分管副市长的充分肯定和批示。</w:t>
      </w:r>
      <w:r>
        <w:t>10</w:t>
      </w:r>
      <w:r>
        <w:rPr>
          <w:rFonts w:hint="eastAsia"/>
        </w:rPr>
        <w:t>月</w:t>
      </w:r>
      <w:r>
        <w:t>25</w:t>
      </w:r>
      <w:r>
        <w:rPr>
          <w:rFonts w:hint="eastAsia"/>
        </w:rPr>
        <w:t>日，专委会完成的常委会重点调研课题报告《加强“五个美丽”建设</w:t>
      </w:r>
      <w:r>
        <w:t xml:space="preserve"> </w:t>
      </w:r>
      <w:r>
        <w:rPr>
          <w:rFonts w:hint="eastAsia"/>
        </w:rPr>
        <w:t>培育特色美丽乡村》，得到分管副市长的批示。</w:t>
      </w:r>
      <w:r>
        <w:t>12</w:t>
      </w:r>
      <w:r>
        <w:rPr>
          <w:rFonts w:hint="eastAsia"/>
        </w:rPr>
        <w:t>月底，专委会督办的重点提案《关于引导预制菜产业健康发展的建议》获评优秀提案。专委会很多履职成果得到采纳和转化，例如：为实现乡村旅游发展用地的良性发展，市资规局已制定《保障和规范农村一二三产融合发展用地实施方案》，市农业农村局等</w:t>
      </w:r>
      <w:r>
        <w:t>10</w:t>
      </w:r>
      <w:r>
        <w:rPr>
          <w:rFonts w:hint="eastAsia"/>
        </w:rPr>
        <w:t>部门联合起草我市农村产权流转交易管理实施方案。</w:t>
      </w:r>
    </w:p>
    <w:p>
      <w:pPr>
        <w:pStyle w:val="25"/>
        <w:ind w:firstLine="560"/>
      </w:pPr>
      <w:r>
        <w:rPr>
          <w:rFonts w:hint="eastAsia"/>
        </w:rPr>
        <w:t>专委会能取得较为突出的工作成绩，主要得益于从以下几方面开展工作：</w:t>
      </w:r>
    </w:p>
    <w:p>
      <w:pPr>
        <w:pStyle w:val="25"/>
        <w:ind w:firstLine="560"/>
      </w:pPr>
    </w:p>
    <w:p>
      <w:pPr>
        <w:pStyle w:val="25"/>
        <w:ind w:firstLine="562"/>
        <w:rPr>
          <w:b/>
        </w:rPr>
      </w:pPr>
      <w:r>
        <w:rPr>
          <w:rFonts w:hint="eastAsia"/>
          <w:b/>
        </w:rPr>
        <w:t>以“三农”工作为重点，抓好理论学习</w:t>
      </w:r>
    </w:p>
    <w:p>
      <w:pPr>
        <w:pStyle w:val="25"/>
        <w:ind w:firstLine="560"/>
      </w:pPr>
      <w:r>
        <w:rPr>
          <w:rFonts w:hint="eastAsia"/>
        </w:rPr>
        <w:t>结合专委会特点，认真落实主题教育的部署要求，将“学思想、强党性、重实践、建新功”的总体要求落实到主题教育的各个环节。把业务学习与履职活动相结合，线上与线下学习相结合，以学促行、以行践学，团结和带领专委会所联系的界别委员统一思想认识、提高履职本领、增强责任担当。一是组织委员深入学习党的二十大精神。组织召开全委会、主任会、功能型党支部会议，以及在履职群里组织关于党的二十大精神和中央、省市农村工作会议精神等方面的学习研讨。通过强化理论武装，找准工作切入点、发力点，提升工作实效。二是组织召开首次市、区政协农业农村委主任会议暨主题教育课题调研座谈会。市政协农业界别召集人、岛外四区政协农业农村委主任和专委办主任参加会议。会议为加强市区政协之间的联系搭建了平台，为提高服务乡村振兴的工作水平、形成工作合力创造了条件。</w:t>
      </w:r>
    </w:p>
    <w:p>
      <w:pPr>
        <w:pStyle w:val="25"/>
        <w:ind w:firstLine="560"/>
      </w:pPr>
    </w:p>
    <w:p>
      <w:pPr>
        <w:pStyle w:val="25"/>
        <w:ind w:firstLine="562"/>
        <w:rPr>
          <w:b/>
        </w:rPr>
      </w:pPr>
      <w:r>
        <w:rPr>
          <w:rFonts w:hint="eastAsia"/>
          <w:b/>
        </w:rPr>
        <w:t>以重点协商为抓手，建言乡村振兴</w:t>
      </w:r>
    </w:p>
    <w:p>
      <w:pPr>
        <w:pStyle w:val="25"/>
        <w:ind w:firstLine="560"/>
      </w:pPr>
      <w:r>
        <w:rPr>
          <w:rFonts w:hint="eastAsia"/>
        </w:rPr>
        <w:t>围绕中心工作，根据市委确定的重点协商题目，为“农文商旅融合、赋能乡村振兴”开展调研。一是改进调研方式。采取多个课题相结合，省内外考察相结合的方式，“四下基层”，先后组织委员赴同安区汀溪镇、新民街道调研温泉民宿产业，调研海沧青礁村乡村旅游情况，组织课题组前往翔安区洋唐保障性住房、香山公园调研考察节约用水情况等十余次。此外分管领导还带队前往福州、泉州、山东等地实地考察，学习借鉴先进经验，进一步拓宽工作思路。二是搭建知情明政平台。召开重点协商筹备部署会，邀请</w:t>
      </w:r>
      <w:r>
        <w:t>11</w:t>
      </w:r>
      <w:r>
        <w:rPr>
          <w:rFonts w:hint="eastAsia"/>
        </w:rPr>
        <w:t>个政府部门提供我市相关情况报告并汇编成册，为政协各参加单位知情明政、科学建言提供翔实的素材，也为成功办好重点协商打下坚实基础。三是严把质量关，优中选优遴选口头发言。从</w:t>
      </w:r>
      <w:r>
        <w:t>65</w:t>
      </w:r>
      <w:r>
        <w:rPr>
          <w:rFonts w:hint="eastAsia"/>
        </w:rPr>
        <w:t>篇材料中甄选上会材料</w:t>
      </w:r>
      <w:r>
        <w:t>59</w:t>
      </w:r>
      <w:r>
        <w:rPr>
          <w:rFonts w:hint="eastAsia"/>
        </w:rPr>
        <w:t>篇，优中选优，最终选取了</w:t>
      </w:r>
      <w:r>
        <w:t>10</w:t>
      </w:r>
      <w:r>
        <w:rPr>
          <w:rFonts w:hint="eastAsia"/>
        </w:rPr>
        <w:t>篇口头发言，</w:t>
      </w:r>
      <w:r>
        <w:t>4</w:t>
      </w:r>
      <w:r>
        <w:rPr>
          <w:rFonts w:hint="eastAsia"/>
        </w:rPr>
        <w:t>篇即席发言。认真分析整理委员和企业家、专家学者等意见，形成《建议案》，提出四个方面</w:t>
      </w:r>
      <w:r>
        <w:t>25</w:t>
      </w:r>
      <w:r>
        <w:rPr>
          <w:rFonts w:hint="eastAsia"/>
        </w:rPr>
        <w:t>条政策建议报送市委、市政府，得到分管副市长批示。</w:t>
      </w:r>
    </w:p>
    <w:p>
      <w:pPr>
        <w:pStyle w:val="25"/>
        <w:ind w:firstLine="560"/>
      </w:pPr>
    </w:p>
    <w:p>
      <w:pPr>
        <w:pStyle w:val="25"/>
        <w:ind w:firstLine="562"/>
        <w:rPr>
          <w:b/>
        </w:rPr>
      </w:pPr>
      <w:r>
        <w:rPr>
          <w:rFonts w:hint="eastAsia"/>
          <w:b/>
        </w:rPr>
        <w:t>以重点课题调研为抓手，建言美丽乡村建设</w:t>
      </w:r>
    </w:p>
    <w:p>
      <w:pPr>
        <w:pStyle w:val="25"/>
        <w:ind w:firstLine="560"/>
      </w:pPr>
      <w:r>
        <w:rPr>
          <w:rFonts w:hint="eastAsia"/>
        </w:rPr>
        <w:t>立足我市乡村建设实际，以建设宜居宜业和美乡村为目标，围绕“加强‘五个美丽’建设，培育特色美丽乡村”常委会重点课题开展调研。课题组深入同安、翔安、集美、海沧区实地察看“五个美丽”建设项目，听取委员、专家、项目代表、村民等各界人士的意见建议。为了解其他省市美丽乡村建设情况，分管副主席国桂荣带领课题组前往山东、海南、福州、泉州、漳州等地考察学习，收集借鉴其他地市的先进经验做法，形成课题报告。从加大特色产业支撑、完善和美乡村建设管理体制机制、创新美丽乡村建设要素保障机制、保持乡村特色风貌、精心培育品牌等五个方面提出对策建议。因课题报告选题准、分析透、建议实，报告报送市政府后，得到分管副市长的指示。</w:t>
      </w:r>
    </w:p>
    <w:p>
      <w:pPr>
        <w:pStyle w:val="25"/>
        <w:ind w:firstLine="560"/>
      </w:pPr>
    </w:p>
    <w:p>
      <w:pPr>
        <w:pStyle w:val="25"/>
        <w:ind w:firstLine="562"/>
        <w:rPr>
          <w:b/>
        </w:rPr>
      </w:pPr>
      <w:r>
        <w:rPr>
          <w:rFonts w:hint="eastAsia"/>
          <w:b/>
        </w:rPr>
        <w:t>以重点提案督办为抓手，建言预制菜产业发展</w:t>
      </w:r>
    </w:p>
    <w:p>
      <w:pPr>
        <w:pStyle w:val="25"/>
        <w:ind w:firstLine="560"/>
      </w:pPr>
      <w:r>
        <w:rPr>
          <w:rFonts w:hint="eastAsia"/>
        </w:rPr>
        <w:t>预制菜被认为是农村一二三产业融合发展的新模式，为推动重点提案《关于引导预制菜产业健康发展的建议》办理，专委会组织提办双方深入预制菜头部企业见福、安井公司考察调研，并在现场一起学习了解预制菜的发展趋势和国内各地采取的政策措施，提办双方充分沟通交流，让办前协商会开得务实高效，推动预制菜产业高质量发展，保障群众“舌尖安全”。同时要求承办单位要加快建立预制菜标准，保障食品安全；要精心打造和培育“厦门预制菜”品牌，支持像安井这样的企业发展，打造预制菜产业供应链；以办理重点提案为抓手，推动我市预制菜产业健康发展。该提案获评市政协</w:t>
      </w:r>
      <w:r>
        <w:t>2023</w:t>
      </w:r>
      <w:r>
        <w:rPr>
          <w:rFonts w:hint="eastAsia"/>
        </w:rPr>
        <w:t>年优秀提案。</w:t>
      </w:r>
      <w:r>
        <w:t xml:space="preserve"> </w:t>
      </w:r>
    </w:p>
    <w:p>
      <w:pPr>
        <w:pStyle w:val="25"/>
        <w:ind w:firstLine="560"/>
      </w:pPr>
      <w:r>
        <w:t xml:space="preserve">    </w:t>
      </w:r>
    </w:p>
    <w:p>
      <w:pPr>
        <w:pStyle w:val="25"/>
        <w:ind w:firstLine="562"/>
        <w:rPr>
          <w:b/>
        </w:rPr>
      </w:pPr>
      <w:r>
        <w:rPr>
          <w:rFonts w:hint="eastAsia"/>
          <w:b/>
        </w:rPr>
        <w:t>以界别协商为抓手，促进双向发力</w:t>
      </w:r>
    </w:p>
    <w:p>
      <w:pPr>
        <w:pStyle w:val="25"/>
        <w:ind w:firstLine="560"/>
      </w:pPr>
      <w:r>
        <w:rPr>
          <w:rFonts w:hint="eastAsia"/>
        </w:rPr>
        <w:t>发挥界别优势，围绕“以乡村‘五个美丽’建设为抓手，持续深化乡村试点示范建设”开展界别协商。协商座谈会上，来自市政协农业界别、民革界别、民盟界别的委员、专家以及厦门象屿发展有限公司的代表先后作了主题发言，建言献策。市农业农村局、市市政园林局、市妇联等部门单位领导出席座谈会，针对委员的意见建议进行了交流回应。会议的顺利召开为常委会课题撰写提供了详实的资料和具可行性的意见建议，为推动我市美丽乡村建设凝聚智慧和力量。</w:t>
      </w:r>
    </w:p>
    <w:p>
      <w:pPr>
        <w:pStyle w:val="25"/>
        <w:ind w:firstLine="560"/>
      </w:pPr>
    </w:p>
    <w:p>
      <w:pPr>
        <w:pStyle w:val="25"/>
        <w:ind w:firstLine="562"/>
        <w:rPr>
          <w:b/>
        </w:rPr>
      </w:pPr>
      <w:r>
        <w:rPr>
          <w:rFonts w:hint="eastAsia"/>
          <w:b/>
        </w:rPr>
        <w:t>以委员联系点为抓手，服务基层群众</w:t>
      </w:r>
    </w:p>
    <w:p>
      <w:pPr>
        <w:pStyle w:val="25"/>
        <w:ind w:firstLine="560"/>
      </w:pPr>
      <w:r>
        <w:rPr>
          <w:rFonts w:hint="eastAsia"/>
        </w:rPr>
        <w:t>突出履职为民，加强委员联系界别群众工作。专委会认真指导农业界别建立委员联系点的工作制度，实行每月一主题，安排市区委员各一名轮值，提前预告邀请社区群众参与，及时进行工作宣传报道。设在海沧慈济北宫的委员联系点，每月初一或十五，界别委员结合义诊活动举办政协委员群众一席谈，围绕相关主题开展活动，涉及节约用水、绿色金融、湖治理等方面，更好地反映基层群众的呼声，让政协委员联系基层群众工作落到实处。</w:t>
      </w:r>
    </w:p>
    <w:p>
      <w:pPr>
        <w:pStyle w:val="25"/>
        <w:ind w:firstLine="560"/>
        <w:rPr>
          <w:highlight w:val="yellow"/>
        </w:rPr>
      </w:pPr>
    </w:p>
    <w:p>
      <w:pPr>
        <w:pStyle w:val="12"/>
        <w:spacing w:after="240"/>
        <w:rPr>
          <w:highlight w:val="yellow"/>
        </w:rPr>
      </w:pPr>
    </w:p>
    <w:p>
      <w:pPr>
        <w:spacing w:after="240"/>
      </w:pPr>
      <w:r>
        <w:rPr>
          <w:rFonts w:hint="eastAsia"/>
        </w:rPr>
        <w:t>做深做实做细</w:t>
      </w:r>
      <w:r>
        <w:t xml:space="preserve"> </w:t>
      </w:r>
      <w:r>
        <w:rPr>
          <w:rFonts w:hint="eastAsia"/>
        </w:rPr>
        <w:t>全面提质增效</w:t>
      </w:r>
    </w:p>
    <w:p>
      <w:pPr>
        <w:pStyle w:val="25"/>
        <w:ind w:firstLine="560"/>
        <w:rPr>
          <w:szCs w:val="26"/>
        </w:rPr>
      </w:pPr>
      <w:r>
        <w:rPr>
          <w:rFonts w:hint="eastAsia"/>
          <w:szCs w:val="26"/>
        </w:rPr>
        <w:t>市政协教科卫体委员会</w:t>
      </w:r>
    </w:p>
    <w:p>
      <w:pPr>
        <w:pStyle w:val="25"/>
        <w:ind w:firstLine="560"/>
        <w:rPr>
          <w:szCs w:val="22"/>
        </w:rPr>
      </w:pPr>
      <w:r>
        <w:rPr>
          <w:szCs w:val="22"/>
        </w:rPr>
        <w:t>2023</w:t>
      </w:r>
      <w:r>
        <w:rPr>
          <w:rFonts w:hint="eastAsia"/>
          <w:szCs w:val="22"/>
        </w:rPr>
        <w:t>年，教科卫体委坚持以习近平新时代中国特色社会主义思想为指导，深入学习贯彻党的二十大精神，紧扣“深学争优、敢为争先、实干争效”行动要求，聚焦教科卫体事业发展领域，围绕中心，深入调研，加强协商，有效发挥专委会基础作用和委员主体作用，各项工作稳步推进并取得新进展。</w:t>
      </w:r>
    </w:p>
    <w:p>
      <w:pPr>
        <w:pStyle w:val="25"/>
        <w:ind w:firstLine="560"/>
      </w:pPr>
      <w:r>
        <w:rPr>
          <w:rFonts w:hint="eastAsia"/>
        </w:rPr>
        <w:t>在深化学习上下功夫——坚持党建引领深入开展主题教育</w:t>
      </w:r>
    </w:p>
    <w:p>
      <w:pPr>
        <w:pStyle w:val="25"/>
        <w:ind w:firstLine="560"/>
      </w:pPr>
      <w:r>
        <w:rPr>
          <w:rFonts w:hint="eastAsia"/>
        </w:rPr>
        <w:t>专委会始终坚持把开展好学习贯彻习近平新时代中国特色社会主义思想主题教育作为首要政治任务，组织委员认真学习党的二十大精神和习近平总书记在主题教育工作会议上的重要讲话精神等学习材料，深入学习习近平总书记对福建、厦门工作的重要讲话和重要指示精神，特别是致厦门经济特区建设</w:t>
      </w:r>
      <w:r>
        <w:t>40</w:t>
      </w:r>
      <w:r>
        <w:rPr>
          <w:rFonts w:hint="eastAsia"/>
        </w:rPr>
        <w:t>周年贺信重要精神。召开“习近平新时代中国特色社会主义思想”专题学习座谈会</w:t>
      </w:r>
      <w:r>
        <w:t>2</w:t>
      </w:r>
      <w:r>
        <w:rPr>
          <w:rFonts w:hint="eastAsia"/>
        </w:rPr>
        <w:t>场，共有</w:t>
      </w:r>
      <w:r>
        <w:t>40</w:t>
      </w:r>
      <w:r>
        <w:rPr>
          <w:rFonts w:hint="eastAsia"/>
        </w:rPr>
        <w:t>多位委员作了重点交流发言；李钦辉副主席和功能型党支部书记先后为委员和工作人员上党课，深入学习贯彻习近平新时代中国特色社会主义思想和党的二十大精神。坚持专委会理论学习制度，利用专委会会议和主题党日活动贯彻落实中央和省市委部署及市政协工作安排。通过走访、慰问等形式密切联系委员，鼓励委员积极履职。主动联系教育、科技、卫健、体育等对口部门，加强沟通联系，形成工作合力。</w:t>
      </w:r>
    </w:p>
    <w:p>
      <w:pPr>
        <w:pStyle w:val="25"/>
        <w:ind w:firstLine="560"/>
      </w:pPr>
    </w:p>
    <w:p>
      <w:pPr>
        <w:pStyle w:val="25"/>
        <w:ind w:firstLine="562"/>
        <w:rPr>
          <w:b/>
        </w:rPr>
      </w:pPr>
      <w:r>
        <w:rPr>
          <w:rFonts w:hint="eastAsia"/>
          <w:b/>
        </w:rPr>
        <w:t>在协商议政上下功夫——聚焦协商建言民生热点</w:t>
      </w:r>
    </w:p>
    <w:p>
      <w:pPr>
        <w:pStyle w:val="25"/>
        <w:ind w:firstLine="560"/>
      </w:pPr>
      <w:r>
        <w:rPr>
          <w:rFonts w:hint="eastAsia"/>
        </w:rPr>
        <w:t>为推动协商式民主监督工作走深走实，在开展“补齐基层医疗卫生服务体系短板”议政性常委会协商时，专委会实地走访考察政府相关部门和基层医疗卫生机构等十余家单位，前往江苏、南京、三明等地学习借鉴兄弟城市先进经验。通过对调研考察中收集的问题建议以及党派、界别报送的发言材料进行梳理、归纳、论证后形成建议案。“感谢委员们所提出的意见建议，政府有关部门要认真研究吸纳，在实际工作中予以推动落实。”市政府主要领导在参加协商会议时表示。</w:t>
      </w:r>
    </w:p>
    <w:p>
      <w:pPr>
        <w:pStyle w:val="25"/>
        <w:ind w:firstLine="560"/>
      </w:pPr>
      <w:r>
        <w:rPr>
          <w:rFonts w:hint="eastAsia"/>
        </w:rPr>
        <w:t>在开展“基础教育优质均衡”界别协商时，专委会先后调研考察十余所中小学幼儿园，召开</w:t>
      </w:r>
      <w:r>
        <w:t>8</w:t>
      </w:r>
      <w:r>
        <w:rPr>
          <w:rFonts w:hint="eastAsia"/>
        </w:rPr>
        <w:t>场调研座谈会，调研对象覆盖中小幼、岛内外、公办民办等各层次，并以教育和体育界别委员联系点为平台，组织厦门双十中学师生共同开展“模拟协商”活动，帮助青少年“沉浸式”了解政协履职工作。</w:t>
      </w:r>
    </w:p>
    <w:p>
      <w:pPr>
        <w:pStyle w:val="25"/>
        <w:ind w:firstLine="560"/>
      </w:pPr>
      <w:r>
        <w:rPr>
          <w:rFonts w:hint="eastAsia"/>
        </w:rPr>
        <w:t>重点提案督办协商座谈会也组织得有声有色。提办双方在考察、座谈中进行充分沟通交流，为提案高质量办理奠定坚实基础。“完善我市社会急救体系”被列为市政协十四届十一次常委会会议议程，以“视察</w:t>
      </w:r>
      <w:r>
        <w:t>+</w:t>
      </w:r>
      <w:r>
        <w:rPr>
          <w:rFonts w:hint="eastAsia"/>
        </w:rPr>
        <w:t>会议”的形式开展民主监督活动，“基层医疗卫生服务能力建设”作为议政性常委会协商议题开展重点提案办理监督活动，提案办理实效得到有力提升。</w:t>
      </w:r>
    </w:p>
    <w:p>
      <w:pPr>
        <w:pStyle w:val="25"/>
        <w:ind w:firstLine="560"/>
      </w:pPr>
    </w:p>
    <w:p>
      <w:pPr>
        <w:pStyle w:val="25"/>
        <w:ind w:firstLine="562"/>
        <w:rPr>
          <w:b/>
        </w:rPr>
      </w:pPr>
      <w:r>
        <w:rPr>
          <w:rFonts w:hint="eastAsia"/>
          <w:b/>
        </w:rPr>
        <w:t>在加强调研上下功夫——发挥专委会的基础性作用</w:t>
      </w:r>
    </w:p>
    <w:p>
      <w:pPr>
        <w:pStyle w:val="25"/>
        <w:ind w:firstLine="560"/>
      </w:pPr>
      <w:r>
        <w:rPr>
          <w:rFonts w:hint="eastAsia"/>
        </w:rPr>
        <w:t>专委会深入贯彻落实中共中央办公厅《关于在全党大兴调查研究的工作方案》精神，紧扣市委中心工作，结合专委会</w:t>
      </w:r>
      <w:r>
        <w:t>2023</w:t>
      </w:r>
      <w:r>
        <w:rPr>
          <w:rFonts w:hint="eastAsia"/>
        </w:rPr>
        <w:t>年重点调研课题，在王焱、李钦辉两位副主席带领下，深入基层单位，广泛听取群众意见，在调查的基础上深化研究，分别形成“加快厦门区域创新中心建设”“加快推进‘体卫融合’”“加快多元化体育产业发展”“‘牵手关爱青少年’品牌建设”四篇调研报告。</w:t>
      </w:r>
    </w:p>
    <w:p>
      <w:pPr>
        <w:pStyle w:val="25"/>
        <w:ind w:firstLine="560"/>
      </w:pPr>
      <w:r>
        <w:rPr>
          <w:rFonts w:hint="eastAsia"/>
        </w:rPr>
        <w:t>李钦辉副主席在调研课题“加快厦门区域创新中心建设”中的“厦门引进人才留住人才用好人才”专题调研座谈会上提出：“要把调研中发现的‘问题清单’转化为推进科技创新的‘履职清单’，增强创新意识，为推动厦门高质量发展多作贡献”。通过调研推动修订厦门市骨干人才认定办法、进一步扩大人才房保障范围、面积等政策措施落地。市政府领导在课题调研报告上作肯定性批示，要求相关职能部门充分吸纳并融入下阶段工作之中。</w:t>
      </w:r>
    </w:p>
    <w:p>
      <w:pPr>
        <w:pStyle w:val="25"/>
        <w:ind w:firstLine="560"/>
      </w:pPr>
      <w:r>
        <w:rPr>
          <w:rFonts w:hint="eastAsia"/>
        </w:rPr>
        <w:t>为提升课题调研实效，“加快推进‘体卫融合’”课题组在深入调研的基础上，邀请市科技局、工信局、火炬管委会及相关专家，就智能穿戴与运动健康数据在医疗临床应用的研究创新开展交流对接，提出针对性建议，推动相关部门在下半年开展运动处方师培训，助力构建“体卫融合”新格局。</w:t>
      </w:r>
    </w:p>
    <w:p>
      <w:pPr>
        <w:pStyle w:val="25"/>
        <w:ind w:firstLine="560"/>
      </w:pPr>
    </w:p>
    <w:p>
      <w:pPr>
        <w:pStyle w:val="25"/>
        <w:ind w:firstLine="562"/>
        <w:rPr>
          <w:b/>
        </w:rPr>
      </w:pPr>
      <w:r>
        <w:rPr>
          <w:rFonts w:hint="eastAsia"/>
          <w:b/>
        </w:rPr>
        <w:t>在视察考察上下功夫——着重找准问题提出真知灼见</w:t>
      </w:r>
    </w:p>
    <w:p>
      <w:pPr>
        <w:pStyle w:val="25"/>
        <w:ind w:firstLine="560"/>
      </w:pPr>
      <w:r>
        <w:rPr>
          <w:rFonts w:hint="eastAsia"/>
        </w:rPr>
        <w:t>组织开展视察、考察活动是人民政协履行职能的重要形式，切实组织好视察活动，对帮助广大政协委员知情出力，加强党派、界别之间合作共事，提高政协履行职能的实效，促进党委、政府决策的科学化和民主化都具有十分重要的意义。为此，专委会着力强化大局意识、履职为民意识、成果转化意识，围绕专委会工作领域多层次开展委员视察考察。</w:t>
      </w:r>
    </w:p>
    <w:p>
      <w:pPr>
        <w:pStyle w:val="25"/>
        <w:ind w:firstLine="560"/>
      </w:pPr>
      <w:r>
        <w:rPr>
          <w:rFonts w:hint="eastAsia"/>
        </w:rPr>
        <w:t>在开展“生育友好型城市建设”委员视察时，委员们对我市在完善生育支持体系上取得的成效表示肯定，并就如何缩小生育支持配套措施与群众预期存在的差距、有效降低生育养育教育成本等问题提出对策建议。结合履职，在李钦辉副主席带领下，多次走访考察金泓信展览有限公司、弘信电子科技集团等多家“三高企业”，就企业发展过程中遇到的困难和问题，及对我市营商环境的相关建议，深入调研，及时向相关部门提出意见建议。与此同时，专委会还围绕“区域创新”“数字经济”“未来产业”“新基建”“高能级创新平台”等十余个议题开展考察活动。</w:t>
      </w:r>
    </w:p>
    <w:p>
      <w:pPr>
        <w:pStyle w:val="25"/>
        <w:ind w:firstLine="560"/>
      </w:pPr>
    </w:p>
    <w:p>
      <w:pPr>
        <w:pStyle w:val="25"/>
        <w:ind w:firstLine="562"/>
        <w:rPr>
          <w:b/>
        </w:rPr>
      </w:pPr>
      <w:r>
        <w:rPr>
          <w:rFonts w:hint="eastAsia"/>
          <w:b/>
        </w:rPr>
        <w:t>在为民办实事上下功夫——贯穿民生品质于履职之中</w:t>
      </w:r>
    </w:p>
    <w:p>
      <w:pPr>
        <w:pStyle w:val="25"/>
        <w:ind w:firstLine="560"/>
      </w:pPr>
      <w:r>
        <w:t>2023</w:t>
      </w:r>
      <w:r>
        <w:rPr>
          <w:rFonts w:hint="eastAsia"/>
        </w:rPr>
        <w:t>年，专委会继续深入基层一线开展“牵手关爱青少年”品牌建设活动，并深入学校、进社区，开展科普宣传、教育培训、健康讲座、咨询问诊、急救示范等系列活动，受益群众达</w:t>
      </w:r>
      <w:r>
        <w:t>3000</w:t>
      </w:r>
      <w:r>
        <w:rPr>
          <w:rFonts w:hint="eastAsia"/>
        </w:rPr>
        <w:t>余人。举办</w:t>
      </w:r>
      <w:r>
        <w:t>6</w:t>
      </w:r>
      <w:r>
        <w:rPr>
          <w:rFonts w:hint="eastAsia"/>
        </w:rPr>
        <w:t>场讲座。创新关爱青少年活动形式，开展口腔和眼部健康科普讲座及筛查活动，为双十中学近千名学生进行口腔和眼部健康筛查；联合医卫界别前往社区开展“健康服务进社区”活动，为</w:t>
      </w:r>
      <w:r>
        <w:t>300</w:t>
      </w:r>
      <w:r>
        <w:rPr>
          <w:rFonts w:hint="eastAsia"/>
        </w:rPr>
        <w:t>余位居民及青少年提供义诊咨询、科普讲座和急救培训；协同省医务志愿者协会先后前往企业、社区开展“为热血点赞·为健康加油”主题活动，为我市</w:t>
      </w:r>
      <w:r>
        <w:t>700</w:t>
      </w:r>
      <w:r>
        <w:rPr>
          <w:rFonts w:hint="eastAsia"/>
        </w:rPr>
        <w:t>多名企业职工及社区居民进行义诊。</w:t>
      </w:r>
    </w:p>
    <w:p>
      <w:pPr>
        <w:pStyle w:val="25"/>
        <w:ind w:firstLine="560"/>
        <w:rPr>
          <w:highlight w:val="yellow"/>
        </w:rPr>
      </w:pPr>
    </w:p>
    <w:p>
      <w:pPr>
        <w:pStyle w:val="12"/>
        <w:spacing w:after="240"/>
        <w:rPr>
          <w:highlight w:val="yellow"/>
        </w:rPr>
      </w:pPr>
    </w:p>
    <w:p>
      <w:pPr>
        <w:spacing w:after="240"/>
        <w:rPr>
          <w:kern w:val="0"/>
          <w:lang w:val="zh-CN"/>
        </w:rPr>
      </w:pPr>
      <w:r>
        <w:rPr>
          <w:rFonts w:hint="eastAsia"/>
          <w:kern w:val="0"/>
          <w:lang w:val="zh-CN"/>
        </w:rPr>
        <w:t>履职为民谋福祉</w:t>
      </w:r>
      <w:r>
        <w:rPr>
          <w:kern w:val="0"/>
          <w:lang w:val="zh-CN"/>
        </w:rPr>
        <w:t xml:space="preserve"> </w:t>
      </w:r>
      <w:r>
        <w:rPr>
          <w:rFonts w:hint="eastAsia"/>
          <w:kern w:val="0"/>
          <w:lang w:val="zh-CN"/>
        </w:rPr>
        <w:t>凝心聚力促发展</w:t>
      </w:r>
    </w:p>
    <w:p>
      <w:pPr>
        <w:pStyle w:val="12"/>
        <w:spacing w:after="240"/>
        <w:rPr>
          <w:highlight w:val="yellow"/>
        </w:rPr>
      </w:pPr>
    </w:p>
    <w:p>
      <w:pPr>
        <w:pStyle w:val="25"/>
        <w:ind w:firstLine="560"/>
      </w:pPr>
      <w:r>
        <w:rPr>
          <w:rFonts w:hint="eastAsia"/>
        </w:rPr>
        <w:t>市政协社会法制委员会（民族宗教委员会）</w:t>
      </w:r>
    </w:p>
    <w:p>
      <w:pPr>
        <w:pStyle w:val="25"/>
        <w:ind w:firstLine="560"/>
        <w:rPr>
          <w:szCs w:val="22"/>
        </w:rPr>
      </w:pPr>
      <w:r>
        <w:rPr>
          <w:szCs w:val="22"/>
        </w:rPr>
        <w:t>2023</w:t>
      </w:r>
      <w:r>
        <w:rPr>
          <w:rFonts w:hint="eastAsia"/>
          <w:szCs w:val="22"/>
        </w:rPr>
        <w:t>年，市政协社法委（民宗委）全面贯彻党的二十大精神，牢牢把握学习贯彻习近平新时代中国特色社会主义思想主题教育“学思想、强党性、重实践、建新功”的总要求，坚持学思用贯通、知信行统一，发挥专委会特色优势，积极协商议政，加强民主监督，拓展团结联谊，围绕中心服务大局，积极参政履职，建有用之言，谋善治之策。</w:t>
      </w:r>
    </w:p>
    <w:p>
      <w:pPr>
        <w:pStyle w:val="25"/>
        <w:ind w:firstLine="562"/>
        <w:rPr>
          <w:b/>
        </w:rPr>
      </w:pPr>
      <w:r>
        <w:rPr>
          <w:rFonts w:hint="eastAsia"/>
          <w:b/>
        </w:rPr>
        <w:t>加强党建引领，在学思践悟中把牢政治方向</w:t>
      </w:r>
    </w:p>
    <w:p>
      <w:pPr>
        <w:pStyle w:val="25"/>
        <w:ind w:firstLine="560"/>
      </w:pPr>
      <w:r>
        <w:rPr>
          <w:rFonts w:hint="eastAsia"/>
        </w:rPr>
        <w:t>深入开展学习贯彻习近平新时代中国特色社会主义思想主题教育。市政协党组成员、副主席黄奋强提出，要深耕“责任田”，凝聚“向心力”，以更高的站位、更高的标准把党的领导落实到专委会工作各方面和全过程。专委会以功能型党支部为依托，通过会议传达、研讨交流、学习培训、“书香政协”读书交流等形式，认真学习《习近平著作选读》等著作，在学懂弄通做实上下功夫，坚定拥护“两个确立”、坚决做到“两个维护”，筑牢团结奋斗共同思想政治基础。</w:t>
      </w:r>
    </w:p>
    <w:p>
      <w:pPr>
        <w:pStyle w:val="25"/>
        <w:ind w:firstLine="560"/>
      </w:pPr>
      <w:r>
        <w:rPr>
          <w:rFonts w:hint="eastAsia"/>
        </w:rPr>
        <w:t>紧密结合工作实际，一体推进理论学习、调查研究、推动发展、检视整改，切实做到以学铸魂、以学增智、以学正风、以学促干。邀请市民宗局分管领导作《宗教事务条例》解读专题辅导，学习宗教工作政策，提高新形势下宗教工作水平。组织民族宗教界别委员参加省市政协民族宗教工作专题培训会，听取省民宗厅原副厅长林致知所作福建宗教文化介绍，省文史馆馆员、省民族宗教研究所原所长蓝炯熹所作福建民族文化介绍，固守圆心画好最大同心圆。</w:t>
      </w:r>
    </w:p>
    <w:p>
      <w:pPr>
        <w:pStyle w:val="25"/>
        <w:ind w:firstLine="560"/>
      </w:pPr>
      <w:r>
        <w:rPr>
          <w:rFonts w:hint="eastAsia"/>
        </w:rPr>
        <w:t>充分尊重委员主体地位，积极为委员行使权利、履行职责创造条件，努力让所联系界别委员在政协履职有舞台、建言有渠道、工作有作为，努力在政协工作中唱主角，在本职岗位上作表率，在界别群众中当示范，充分展现新时代政协委员新风采。针对所联系委员界别跨度广、人数多特点，推动在厦门市律师协会、巾帼大厦“鹭岛姐妹会客厅”、福建天翼律师事务所、国泰君安证券厦门分公司设立政协委员联系点，实现所联系界别政协委员联系点全覆盖。</w:t>
      </w:r>
    </w:p>
    <w:p>
      <w:pPr>
        <w:pStyle w:val="25"/>
        <w:ind w:firstLine="560"/>
      </w:pPr>
    </w:p>
    <w:p>
      <w:pPr>
        <w:pStyle w:val="25"/>
        <w:ind w:firstLine="562"/>
        <w:rPr>
          <w:b/>
        </w:rPr>
      </w:pPr>
      <w:r>
        <w:rPr>
          <w:rFonts w:hint="eastAsia"/>
          <w:b/>
        </w:rPr>
        <w:t>聚焦协商主业，在服务大局中彰显担当作为</w:t>
      </w:r>
    </w:p>
    <w:p>
      <w:pPr>
        <w:pStyle w:val="25"/>
        <w:ind w:firstLine="560"/>
      </w:pPr>
      <w:r>
        <w:rPr>
          <w:rFonts w:hint="eastAsia"/>
        </w:rPr>
        <w:t>站在深入实施人才强市战略，大力打造一流人才生态的全局，组织委员深入到高校、企业、部门、机构开展调研，了解人才政策落实存在的问题，倾听人才呼声、了解人才困惑、关注人才期盼。围绕“构建人才社会支撑体系，助力人才强市建设”开展对口协商，从优化引才引智政策、扩大毕业生留厦就业、健全职业技能培训体系、专精特新企业人才支持服务等角度，针对我市人才工作在质量形成结构、发展平台、创新投入、人才生态上存在的短板，聚焦重点、分析问题、提出建议，营造识才爱才敬才用才良好环境的广泛共识。</w:t>
      </w:r>
    </w:p>
    <w:p>
      <w:pPr>
        <w:pStyle w:val="25"/>
        <w:ind w:firstLine="560"/>
      </w:pPr>
      <w:r>
        <w:rPr>
          <w:rFonts w:hint="eastAsia"/>
        </w:rPr>
        <w:t>实地考察开元街道阳台山照料中心、江头街道吕厝照料中心、市养老服务与监管平台和市公安交通指挥中心、公安交管民意服务中心、电动车非现场执法专班，深入了解我市统筹建设养老服务照料中心、合理配置社区居家养老服务站、加快构建老年助餐服务网络和改善全市主要路口交通拥堵等工作进展情况。开展《关于进一步提升社区居家养老水平的建议》《关于我市路口交通管理改善的建议》重点提案办前协商，汇聚各界真知灼见，推动承办单位提高政治站位，创新管理理念，加大工作力度，主动对标先进城市，持续推进居家社区养老服务和道路交通综合治理工作，让老人居家养老更幸福，让道路通行更通畅。</w:t>
      </w:r>
    </w:p>
    <w:p>
      <w:pPr>
        <w:pStyle w:val="25"/>
        <w:ind w:firstLine="560"/>
      </w:pPr>
      <w:r>
        <w:rPr>
          <w:rFonts w:hint="eastAsia"/>
        </w:rPr>
        <w:t>开展《全面推进我市城中村综合治理提升，推动城市治理现代化迈上新台阶》重点课题调研，深入街镇、村居，摸清人口管理、社会治理、公建配套、安全生产、建筑质量、房屋租赁、集体经济、产业发展的现状，做到底数清、情况明、数据准，坚持系统思维、突出问题导向，聚焦制约城中村治理的深层次问题，梳理出“农村管理模式治村难以达到城市标准”“外来人口管理困难社会治理问题突出”等七个方面问题，从规划设计、公共配套、房屋安全、社会治理、文化参与、内生发展、产业升级等七个方面提出</w:t>
      </w:r>
      <w:r>
        <w:t>40</w:t>
      </w:r>
      <w:r>
        <w:rPr>
          <w:rFonts w:hint="eastAsia"/>
        </w:rPr>
        <w:t>条对策建议，助推城中村现代化治理工作，优化城市空间环境、补齐城市治理短板，提升群众获得感、幸福感、安全感。</w:t>
      </w:r>
    </w:p>
    <w:p>
      <w:pPr>
        <w:pStyle w:val="25"/>
        <w:ind w:firstLine="560"/>
      </w:pPr>
      <w:r>
        <w:rPr>
          <w:rFonts w:hint="eastAsia"/>
        </w:rPr>
        <w:t>市政协社法委围绕改革发展稳定存在的深层次问题、人民群众急难愁盼问题等深化调查研究，报送了《遏制“电子烟”新型涉毒犯罪向青少年群体蔓延态势的建议》《强化追查溯源与执法协作遏制涉虚拟币犯罪激增态势》《当前网络赌博快速致“负”犯罪办理难点分析及建议》《警惕毕业生失业率走高的负面外溢效应影响政治安全稳定》《破解工伤保险先行支付制度落地执行困难的建议》《多管齐下打击“反催收”式敲诈勒索金融黑产违法犯罪的建议》等一批社会法制领域敏感以及存在风险隐患的信息。</w:t>
      </w:r>
    </w:p>
    <w:p>
      <w:pPr>
        <w:pStyle w:val="25"/>
        <w:ind w:firstLine="560"/>
      </w:pPr>
    </w:p>
    <w:p>
      <w:pPr>
        <w:pStyle w:val="25"/>
        <w:ind w:firstLine="562"/>
        <w:rPr>
          <w:b/>
        </w:rPr>
      </w:pPr>
      <w:r>
        <w:rPr>
          <w:rFonts w:hint="eastAsia"/>
          <w:b/>
        </w:rPr>
        <w:t>深化凝聚共识，在双向发力中增进团结合作</w:t>
      </w:r>
    </w:p>
    <w:p>
      <w:pPr>
        <w:pStyle w:val="25"/>
        <w:ind w:firstLine="560"/>
      </w:pPr>
      <w:r>
        <w:rPr>
          <w:rFonts w:hint="eastAsia"/>
        </w:rPr>
        <w:t>市政协民宗委引导宗教界全面从严治教，持续深入开展崇俭戒奢主题教育和反宗教极端思想宣传教育活动。以社会主义核心价值观为引领，引导宗教界深入开展“三爱”主题教育和“五史”学习宣传活动，持续增进“五个认同”。以“四进”活动为载体开展宪法、法律宣传，引导宗教界开展宗教团体、宗教活动场所履行法律义务、落实《宗教事务条例》《宗教活动场所管理办法》《宗教活动场所财务管理办法》《宗教教职人员管理办法》等法规交流。引导宗教界开展“坚持我国宗教中国化方向”主题交流和讲经论道交流，深入挖掘宗教经典与社会主义核心价值观相契合的内容，加强理论引领、经典阐释、实践探索，引导广大信众正信正行。</w:t>
      </w:r>
    </w:p>
    <w:p>
      <w:pPr>
        <w:pStyle w:val="25"/>
        <w:ind w:firstLine="560"/>
      </w:pPr>
      <w:r>
        <w:rPr>
          <w:rFonts w:hint="eastAsia"/>
        </w:rPr>
        <w:t>充分发挥界别优势，广泛链接委员资源，市政协社法委（民宗委）从</w:t>
      </w:r>
      <w:r>
        <w:t>2019</w:t>
      </w:r>
      <w:r>
        <w:rPr>
          <w:rFonts w:hint="eastAsia"/>
        </w:rPr>
        <w:t>年以来持续开展“爱心厦门·政协行”活动。春节前夕，组织宗教界别慈善团体赴翔安区新店街道陈塘回民社区、内厝镇锄山村，深入莲前街道、开元街道深田社区开展“迎新春送温暖”慰问活动，为生活困难家庭送上慰问金和慰问品。积极参与市政协机关赴厦港街道巡司顶社区、灌口镇深青社区的结对帮扶共建慰问活动。“五一”期间，联合工会界别开展“劳动创造幸福·‘工’筑精神家园”活动，关爱特殊岗位劳动者和产业工人、致敬最美劳动者。“六一”期间，联合妇联界别、市妇女儿童发展基金会深入同安区云埔春蕾小学、云洋希望小学开展慰问活动，关心关爱少年儿童健康成长。新学年开学前，携手市慈善总会、虎溪岩寺慈善基金举行</w:t>
      </w:r>
      <w:r>
        <w:t>2023</w:t>
      </w:r>
      <w:r>
        <w:rPr>
          <w:rFonts w:hint="eastAsia"/>
        </w:rPr>
        <w:t>年“爱心手拉手”助学助困活动，捐赠助学助困金</w:t>
      </w:r>
      <w:r>
        <w:t>14.88</w:t>
      </w:r>
      <w:r>
        <w:rPr>
          <w:rFonts w:hint="eastAsia"/>
        </w:rPr>
        <w:t>万元，帮助困难群体渡过暂时难关。</w:t>
      </w:r>
    </w:p>
    <w:p>
      <w:pPr>
        <w:pStyle w:val="25"/>
        <w:ind w:firstLine="560"/>
      </w:pPr>
      <w:r>
        <w:rPr>
          <w:rFonts w:hint="eastAsia"/>
        </w:rPr>
        <w:t>“与此同时，我们鼓励支持委员深入基层和界别群众，有的放矢地做好宣传政策、倾听民声、解疑释惑等工作，积极参与社会治理、热心社会公益、开展扶贫济困，真正把‘委员作业’写进人民群众的心坎里，让广大群众切实感受到政协委员就在身边。”市政协社法委（民宗委）负责人表示。</w:t>
      </w:r>
    </w:p>
    <w:p>
      <w:pPr>
        <w:pStyle w:val="25"/>
        <w:ind w:firstLine="560"/>
        <w:rPr>
          <w:highlight w:val="yellow"/>
        </w:rPr>
      </w:pPr>
    </w:p>
    <w:p>
      <w:pPr>
        <w:pStyle w:val="12"/>
        <w:spacing w:after="240"/>
        <w:rPr>
          <w:highlight w:val="yellow"/>
        </w:rPr>
      </w:pPr>
    </w:p>
    <w:p>
      <w:pPr>
        <w:spacing w:after="240"/>
        <w:rPr>
          <w:kern w:val="0"/>
          <w:lang w:val="zh-CN"/>
        </w:rPr>
      </w:pPr>
      <w:r>
        <w:rPr>
          <w:rFonts w:hint="eastAsia"/>
          <w:kern w:val="0"/>
          <w:lang w:val="zh-CN"/>
        </w:rPr>
        <w:t>团结联谊凝心聚力</w:t>
      </w:r>
      <w:r>
        <w:rPr>
          <w:kern w:val="0"/>
          <w:lang w:val="zh-CN"/>
        </w:rPr>
        <w:t xml:space="preserve"> </w:t>
      </w:r>
      <w:r>
        <w:rPr>
          <w:rFonts w:hint="eastAsia"/>
          <w:kern w:val="0"/>
          <w:lang w:val="zh-CN"/>
        </w:rPr>
        <w:t>发挥优势履职尽责</w:t>
      </w:r>
    </w:p>
    <w:p>
      <w:pPr>
        <w:pStyle w:val="12"/>
        <w:spacing w:after="240"/>
        <w:rPr>
          <w:highlight w:val="yellow"/>
        </w:rPr>
      </w:pPr>
    </w:p>
    <w:p>
      <w:pPr>
        <w:pStyle w:val="25"/>
        <w:ind w:firstLine="560"/>
      </w:pPr>
      <w:r>
        <w:rPr>
          <w:rFonts w:hint="eastAsia"/>
        </w:rPr>
        <w:t>市政协港澳台侨和外事委员会</w:t>
      </w:r>
    </w:p>
    <w:p>
      <w:pPr>
        <w:pStyle w:val="25"/>
        <w:ind w:firstLine="560"/>
        <w:rPr>
          <w:szCs w:val="22"/>
        </w:rPr>
      </w:pPr>
      <w:r>
        <w:rPr>
          <w:szCs w:val="22"/>
        </w:rPr>
        <w:t>2023</w:t>
      </w:r>
      <w:r>
        <w:rPr>
          <w:rFonts w:hint="eastAsia"/>
          <w:szCs w:val="22"/>
        </w:rPr>
        <w:t>年，港澳台侨和外事委在市政协常委会和主席会议的领导下，以党的二十大精神和习近平总书记关于加强和改进人民政协工作的重要思想为指导，紧扣主题教育要求，结合港澳台侨工作实际，较好完成各项任务。</w:t>
      </w:r>
    </w:p>
    <w:p>
      <w:pPr>
        <w:pStyle w:val="25"/>
        <w:ind w:firstLine="562"/>
        <w:rPr>
          <w:b/>
        </w:rPr>
      </w:pPr>
      <w:r>
        <w:rPr>
          <w:rFonts w:hint="eastAsia"/>
          <w:b/>
        </w:rPr>
        <w:t>深化主题教育，推动党建引领思想建设</w:t>
      </w:r>
    </w:p>
    <w:p>
      <w:pPr>
        <w:pStyle w:val="25"/>
        <w:ind w:firstLine="560"/>
      </w:pPr>
      <w:r>
        <w:rPr>
          <w:rFonts w:hint="eastAsia"/>
        </w:rPr>
        <w:t>牢牢把握“学思想、强党性、重实践、建新功”的总体要求，强化意识形态建设，参加主题教育读书班、专题研讨班等，落实“四下基层”、委员履职“服务为民”等具体行动，把学习成效转化为履职动力。以功能型党支部为阵地，推动党建工作向界别延伸，赴海沧东孚赤土社开展主题党日活动，邀请侨界老前辈开展专题分享会等，结合业务活动推进党建工作，引导党员委员尽责履职，强化责任担当，以党建工作推动提质增效。</w:t>
      </w:r>
    </w:p>
    <w:p>
      <w:pPr>
        <w:pStyle w:val="25"/>
        <w:ind w:firstLine="560"/>
      </w:pPr>
    </w:p>
    <w:p>
      <w:pPr>
        <w:pStyle w:val="25"/>
        <w:ind w:firstLine="562"/>
        <w:rPr>
          <w:b/>
        </w:rPr>
      </w:pPr>
      <w:r>
        <w:rPr>
          <w:rFonts w:hint="eastAsia"/>
          <w:b/>
        </w:rPr>
        <w:t>提升“一委一品”，发挥港澳委员双重积极作用</w:t>
      </w:r>
    </w:p>
    <w:p>
      <w:pPr>
        <w:pStyle w:val="25"/>
        <w:ind w:firstLine="560"/>
      </w:pPr>
      <w:r>
        <w:rPr>
          <w:rFonts w:hint="eastAsia"/>
        </w:rPr>
        <w:t>支持港澳委员积极参与港澳地区社会治理。港澳委员作用得到进一步发挥，有</w:t>
      </w:r>
      <w:r>
        <w:t>3</w:t>
      </w:r>
      <w:r>
        <w:rPr>
          <w:rFonts w:hint="eastAsia"/>
        </w:rPr>
        <w:t>位委员担任香港立法会议员，其中吴秋北、陈克勤</w:t>
      </w:r>
      <w:r>
        <w:t>2</w:t>
      </w:r>
      <w:r>
        <w:rPr>
          <w:rFonts w:hint="eastAsia"/>
        </w:rPr>
        <w:t>人还担任香港特区政府第六届行政会议非官守议员，陈克勤</w:t>
      </w:r>
      <w:r>
        <w:t>2023</w:t>
      </w:r>
      <w:r>
        <w:rPr>
          <w:rFonts w:hint="eastAsia"/>
        </w:rPr>
        <w:t>年新当选香港民建联主席。</w:t>
      </w:r>
    </w:p>
    <w:p>
      <w:pPr>
        <w:pStyle w:val="25"/>
        <w:ind w:firstLine="560"/>
      </w:pPr>
      <w:r>
        <w:rPr>
          <w:rFonts w:hint="eastAsia"/>
        </w:rPr>
        <w:t>为港澳委员履职尽责搭建平台。围绕市政协</w:t>
      </w:r>
      <w:r>
        <w:t>4</w:t>
      </w:r>
      <w:r>
        <w:rPr>
          <w:rFonts w:hint="eastAsia"/>
        </w:rPr>
        <w:t>个专题协商内容，港澳委员共提交</w:t>
      </w:r>
      <w:r>
        <w:t>11</w:t>
      </w:r>
      <w:r>
        <w:rPr>
          <w:rFonts w:hint="eastAsia"/>
        </w:rPr>
        <w:t>篇发言材料；港澳委员认真学习贯彻全国两会精神，界别召集人作主题分享，</w:t>
      </w:r>
      <w:r>
        <w:t>18</w:t>
      </w:r>
      <w:r>
        <w:rPr>
          <w:rFonts w:hint="eastAsia"/>
        </w:rPr>
        <w:t>位委员线下参会交流学习心得。</w:t>
      </w:r>
    </w:p>
    <w:p>
      <w:pPr>
        <w:pStyle w:val="25"/>
        <w:ind w:firstLine="560"/>
      </w:pPr>
      <w:r>
        <w:rPr>
          <w:rFonts w:hint="eastAsia"/>
        </w:rPr>
        <w:t>开展“情系中华·港澳委员内地行”考察履职品牌活动。魏克良主席率港澳委员赴新疆考察成效显著，一位委员拟在新疆投资，规模预计达</w:t>
      </w:r>
      <w:r>
        <w:t>12</w:t>
      </w:r>
      <w:r>
        <w:rPr>
          <w:rFonts w:hint="eastAsia"/>
        </w:rPr>
        <w:t>亿元；专委会与新疆政协港澳台侨委签订了合作框架协议，深化交流交往。</w:t>
      </w:r>
    </w:p>
    <w:p>
      <w:pPr>
        <w:pStyle w:val="25"/>
        <w:ind w:firstLine="560"/>
      </w:pPr>
      <w:r>
        <w:rPr>
          <w:rFonts w:hint="eastAsia"/>
        </w:rPr>
        <w:t>促进厦港澳地区交流合作。接待香港厦门联谊总会、澳门物联网协会、香港篮球总会、香港特区政府驻福建联络处等港澳社团和港澳地区知名人士，共</w:t>
      </w:r>
      <w:r>
        <w:t>11</w:t>
      </w:r>
      <w:r>
        <w:rPr>
          <w:rFonts w:hint="eastAsia"/>
        </w:rPr>
        <w:t>批次</w:t>
      </w:r>
      <w:r>
        <w:t>157</w:t>
      </w:r>
      <w:r>
        <w:rPr>
          <w:rFonts w:hint="eastAsia"/>
        </w:rPr>
        <w:t>人。按照市委工作安排，</w:t>
      </w:r>
      <w:r>
        <w:t>11</w:t>
      </w:r>
      <w:r>
        <w:rPr>
          <w:rFonts w:hint="eastAsia"/>
        </w:rPr>
        <w:t>月魏克良主席率厦门市四套班子代表团赴香港访问，出席香港厦门联谊总会庆祝成立</w:t>
      </w:r>
      <w:r>
        <w:t>30</w:t>
      </w:r>
      <w:r>
        <w:rPr>
          <w:rFonts w:hint="eastAsia"/>
        </w:rPr>
        <w:t>周年暨第十六届理监事就职典礼，拜访中联办、香港福建社团联会、福建省港区政协委员联谊会等重要社团、企业，召开港澳委员座谈会，加强与香港地区联系。</w:t>
      </w:r>
      <w:r>
        <w:t>8</w:t>
      </w:r>
      <w:r>
        <w:rPr>
          <w:rFonts w:hint="eastAsia"/>
        </w:rPr>
        <w:t>月主管副主席率团赴香港、澳门访问，通报政情和市政协工作情况，看望港澳委员，为厦门市政协港澳地区委员联系点授牌。</w:t>
      </w:r>
    </w:p>
    <w:p>
      <w:pPr>
        <w:pStyle w:val="25"/>
        <w:ind w:firstLine="560"/>
      </w:pPr>
      <w:r>
        <w:rPr>
          <w:rFonts w:hint="eastAsia"/>
        </w:rPr>
        <w:t>关心港澳委员企业发展。在主管副主席带领下，先后走访了华旭达、澳顺石业、中坤化学、厦顺铝箔、金日集团等港澳委员企业，了解企业运营情况，把市政协的关心送到委员身边。</w:t>
      </w:r>
    </w:p>
    <w:p>
      <w:pPr>
        <w:pStyle w:val="25"/>
        <w:ind w:firstLine="560"/>
      </w:pPr>
    </w:p>
    <w:p>
      <w:pPr>
        <w:pStyle w:val="25"/>
        <w:ind w:firstLine="562"/>
        <w:rPr>
          <w:b/>
        </w:rPr>
      </w:pPr>
      <w:r>
        <w:rPr>
          <w:rFonts w:hint="eastAsia"/>
          <w:b/>
        </w:rPr>
        <w:t>关注台胞台企，探索两岸融合发展新路</w:t>
      </w:r>
    </w:p>
    <w:p>
      <w:pPr>
        <w:pStyle w:val="25"/>
        <w:ind w:firstLine="560"/>
      </w:pPr>
      <w:r>
        <w:rPr>
          <w:rFonts w:hint="eastAsia"/>
        </w:rPr>
        <w:t>共同承办好第六届两岸基层治理论坛。两岸</w:t>
      </w:r>
      <w:r>
        <w:t>332</w:t>
      </w:r>
      <w:r>
        <w:rPr>
          <w:rFonts w:hint="eastAsia"/>
        </w:rPr>
        <w:t>位嘉宾齐聚一堂，其中台湾嘉宾达</w:t>
      </w:r>
      <w:r>
        <w:t>202</w:t>
      </w:r>
      <w:r>
        <w:rPr>
          <w:rFonts w:hint="eastAsia"/>
        </w:rPr>
        <w:t>人，人数为历届之最。在市政协办公厅共同努力下，专委会积极做好协调对接工作，重点做好考察点的筹备安排工作，确保论坛取得圆满成功。</w:t>
      </w:r>
    </w:p>
    <w:p>
      <w:pPr>
        <w:pStyle w:val="25"/>
        <w:ind w:firstLine="560"/>
      </w:pPr>
      <w:r>
        <w:rPr>
          <w:rFonts w:hint="eastAsia"/>
        </w:rPr>
        <w:t>联合台盟市委首次举办“携手两岸台青</w:t>
      </w:r>
      <w:r>
        <w:t xml:space="preserve"> </w:t>
      </w:r>
      <w:r>
        <w:rPr>
          <w:rFonts w:hint="eastAsia"/>
        </w:rPr>
        <w:t>共促融合发展”台青主题活动。带领</w:t>
      </w:r>
      <w:r>
        <w:t>50</w:t>
      </w:r>
      <w:r>
        <w:rPr>
          <w:rFonts w:hint="eastAsia"/>
        </w:rPr>
        <w:t>多位台青走进火炬创新集团和国贸控股集团，了解我市大型国有企业的运营情况，围绕台青就业创业问题与国企高管面对面交流互动。</w:t>
      </w:r>
    </w:p>
    <w:p>
      <w:pPr>
        <w:pStyle w:val="25"/>
        <w:ind w:firstLine="560"/>
      </w:pPr>
      <w:r>
        <w:rPr>
          <w:rFonts w:hint="eastAsia"/>
        </w:rPr>
        <w:t>开展在厦台商特邀人士考察座谈活动。主管副主席带队，分别于</w:t>
      </w:r>
      <w:r>
        <w:t>7</w:t>
      </w:r>
      <w:r>
        <w:rPr>
          <w:rFonts w:hint="eastAsia"/>
        </w:rPr>
        <w:t>月、</w:t>
      </w:r>
      <w:r>
        <w:t>11</w:t>
      </w:r>
      <w:r>
        <w:rPr>
          <w:rFonts w:hint="eastAsia"/>
        </w:rPr>
        <w:t>月组织前往复旦大学中山医院和美格农艺公司考察，并召开座谈会听取台商意见建议。</w:t>
      </w:r>
    </w:p>
    <w:p>
      <w:pPr>
        <w:pStyle w:val="25"/>
        <w:ind w:firstLine="560"/>
      </w:pPr>
      <w:r>
        <w:rPr>
          <w:rFonts w:hint="eastAsia"/>
        </w:rPr>
        <w:t>创新台胞参与机制。专委会推荐厦门航空台籍空乘人员参与远程视频发言，协助做好对接工作；走访台企、台青就业创业基地，深入了解台胞就业创业环境。</w:t>
      </w:r>
    </w:p>
    <w:p>
      <w:pPr>
        <w:pStyle w:val="25"/>
        <w:ind w:firstLine="560"/>
      </w:pPr>
      <w:r>
        <w:rPr>
          <w:rFonts w:hint="eastAsia"/>
        </w:rPr>
        <w:t>加强对台交流。接待台湾中华民族文化发展协会、台湾一国两制研究协会、台湾布袋港发展促进会等台湾岛内的社团，并就台湾佛光山星云大师圆寂向台湾相关机构发出唁电，努力凝聚两岸同胞共圆中国梦的正能量。</w:t>
      </w:r>
    </w:p>
    <w:p>
      <w:pPr>
        <w:pStyle w:val="25"/>
        <w:ind w:firstLine="560"/>
      </w:pPr>
      <w:r>
        <w:rPr>
          <w:rFonts w:hint="eastAsia"/>
        </w:rPr>
        <w:t>深入开展涉台课题调研。参加</w:t>
      </w:r>
      <w:r>
        <w:t>2023</w:t>
      </w:r>
      <w:r>
        <w:rPr>
          <w:rFonts w:hint="eastAsia"/>
        </w:rPr>
        <w:t>年全市台港澳工作培训班，学习贯彻习近平新时代中国特色社会主义思想中关于台港澳工作的新思想、新精神、新要求等。</w:t>
      </w:r>
    </w:p>
    <w:p>
      <w:pPr>
        <w:pStyle w:val="25"/>
        <w:ind w:firstLine="560"/>
      </w:pPr>
    </w:p>
    <w:p>
      <w:pPr>
        <w:pStyle w:val="25"/>
        <w:ind w:firstLine="562"/>
        <w:rPr>
          <w:b/>
        </w:rPr>
      </w:pPr>
      <w:r>
        <w:rPr>
          <w:rFonts w:hint="eastAsia"/>
          <w:b/>
        </w:rPr>
        <w:t>加强联系联谊，汇聚中华儿女爱国力量</w:t>
      </w:r>
    </w:p>
    <w:p>
      <w:pPr>
        <w:pStyle w:val="25"/>
        <w:ind w:firstLine="560"/>
      </w:pPr>
      <w:r>
        <w:rPr>
          <w:rFonts w:hint="eastAsia"/>
        </w:rPr>
        <w:t>加强与海外侨胞交流交往。邀请海外侨胞列席政协全会，接待加拿大福建工商联合总会等侨团组织共</w:t>
      </w:r>
      <w:r>
        <w:t>19</w:t>
      </w:r>
      <w:r>
        <w:rPr>
          <w:rFonts w:hint="eastAsia"/>
        </w:rPr>
        <w:t>个团组</w:t>
      </w:r>
      <w:r>
        <w:t>238</w:t>
      </w:r>
      <w:r>
        <w:rPr>
          <w:rFonts w:hint="eastAsia"/>
        </w:rPr>
        <w:t>名团员，并向加拿大多伦多华人团体联合总会、缅甸福建总商会、马达加斯加华商总会等海外侨团发出贺电。</w:t>
      </w:r>
    </w:p>
    <w:p>
      <w:pPr>
        <w:pStyle w:val="25"/>
        <w:ind w:firstLine="560"/>
      </w:pPr>
      <w:r>
        <w:rPr>
          <w:rFonts w:hint="eastAsia"/>
        </w:rPr>
        <w:t>做好“九·八”投洽会服务保障工作。</w:t>
      </w:r>
      <w:r>
        <w:t>2023</w:t>
      </w:r>
      <w:r>
        <w:rPr>
          <w:rFonts w:hint="eastAsia"/>
        </w:rPr>
        <w:t>年市政协邀请</w:t>
      </w:r>
      <w:r>
        <w:t>15</w:t>
      </w:r>
      <w:r>
        <w:rPr>
          <w:rFonts w:hint="eastAsia"/>
        </w:rPr>
        <w:t>个团组</w:t>
      </w:r>
      <w:r>
        <w:t>213</w:t>
      </w:r>
      <w:r>
        <w:rPr>
          <w:rFonts w:hint="eastAsia"/>
        </w:rPr>
        <w:t>名团员，创历史新高，在机关办公厅及各委办室的全力支持下圆满完成保障任务。全力协助巴西北里奥格朗德州代表团召开专门推介会，多个团组找到对接商机，并签订合作协议，促成菲律宾达沃工商会与我省签订多个合作备忘录，市政协领导与境外客商欢聚一堂，共谋发展，“一对一”管家式接待服务赢得各方称赞。</w:t>
      </w:r>
    </w:p>
    <w:p>
      <w:pPr>
        <w:pStyle w:val="25"/>
        <w:ind w:firstLine="560"/>
      </w:pPr>
      <w:r>
        <w:rPr>
          <w:rFonts w:hint="eastAsia"/>
        </w:rPr>
        <w:t>参与陈嘉庚创办集美学校</w:t>
      </w:r>
      <w:r>
        <w:t>110</w:t>
      </w:r>
      <w:r>
        <w:rPr>
          <w:rFonts w:hint="eastAsia"/>
        </w:rPr>
        <w:t>周年纪念活动接待工作。邀请境外重要嘉宾参加纪念活动，重点服务保障好全国政协港澳台侨委领导参加活动。全国政协港澳台侨委副主任莅临，并与市委、市政协领导和参会嘉宾深入交流。</w:t>
      </w:r>
    </w:p>
    <w:p>
      <w:pPr>
        <w:pStyle w:val="25"/>
        <w:ind w:firstLine="560"/>
      </w:pPr>
      <w:r>
        <w:rPr>
          <w:rFonts w:hint="eastAsia"/>
        </w:rPr>
        <w:t>联合市侨联再次举办在厦华裔留学生座谈会。创新模式，活动前组织留学生前往我市重点项目考察建设情况，并在座谈会上由相关部门与留学生面对面沟通解答遇到的各类问题，受到广大师生欢迎。</w:t>
      </w:r>
    </w:p>
    <w:p>
      <w:pPr>
        <w:pStyle w:val="25"/>
        <w:ind w:firstLine="560"/>
      </w:pPr>
      <w:r>
        <w:rPr>
          <w:rFonts w:hint="eastAsia"/>
        </w:rPr>
        <w:t>积极筹划上报关于</w:t>
      </w:r>
      <w:r>
        <w:t>2024</w:t>
      </w:r>
      <w:r>
        <w:rPr>
          <w:rFonts w:hint="eastAsia"/>
        </w:rPr>
        <w:t>年举办陈嘉庚诞辰</w:t>
      </w:r>
      <w:r>
        <w:t>150</w:t>
      </w:r>
      <w:r>
        <w:rPr>
          <w:rFonts w:hint="eastAsia"/>
        </w:rPr>
        <w:t>周年纪念活动的请示。与全国政协、省政协保持密切联系。</w:t>
      </w:r>
    </w:p>
    <w:p>
      <w:pPr>
        <w:pStyle w:val="25"/>
        <w:ind w:firstLine="560"/>
      </w:pPr>
      <w:r>
        <w:rPr>
          <w:rFonts w:hint="eastAsia"/>
        </w:rPr>
        <w:t>参与各类涉侨活动，参与建立涉侨安全工作协调机制。与市人大侨外委共同推动编辑出版侨批丛书《番爿来批》；推动巴西中国矿业协会于</w:t>
      </w:r>
      <w:r>
        <w:t>5</w:t>
      </w:r>
      <w:r>
        <w:rPr>
          <w:rFonts w:hint="eastAsia"/>
        </w:rPr>
        <w:t>月正式落户厦门；积极协助市广电集团“一带一路”十周年大型全媒体报道《一路同行》活动等。</w:t>
      </w:r>
    </w:p>
    <w:p>
      <w:pPr>
        <w:pStyle w:val="25"/>
        <w:ind w:firstLine="560"/>
      </w:pPr>
    </w:p>
    <w:p>
      <w:pPr>
        <w:pStyle w:val="25"/>
        <w:ind w:firstLine="562"/>
        <w:rPr>
          <w:b/>
        </w:rPr>
      </w:pPr>
      <w:r>
        <w:rPr>
          <w:rFonts w:hint="eastAsia"/>
          <w:b/>
        </w:rPr>
        <w:t>紧扣主责主业，主动作为强化履职</w:t>
      </w:r>
    </w:p>
    <w:p>
      <w:pPr>
        <w:pStyle w:val="25"/>
        <w:ind w:firstLine="560"/>
      </w:pPr>
      <w:r>
        <w:rPr>
          <w:rFonts w:hint="eastAsia"/>
        </w:rPr>
        <w:t>较好完成主席会专题协商。</w:t>
      </w:r>
      <w:r>
        <w:t>3</w:t>
      </w:r>
      <w:r>
        <w:rPr>
          <w:rFonts w:hint="eastAsia"/>
        </w:rPr>
        <w:t>月份召开筹备会议，请相关部门现场通报工作情况；</w:t>
      </w:r>
      <w:r>
        <w:t>5</w:t>
      </w:r>
      <w:r>
        <w:rPr>
          <w:rFonts w:hint="eastAsia"/>
        </w:rPr>
        <w:t>月组织协商参加单位成员前往翔安马巷等地调研。共征集发言材料</w:t>
      </w:r>
      <w:r>
        <w:t>69</w:t>
      </w:r>
      <w:r>
        <w:rPr>
          <w:rFonts w:hint="eastAsia"/>
        </w:rPr>
        <w:t>篇，经过多层次、多部门反复修改论证，最终采用</w:t>
      </w:r>
      <w:r>
        <w:t>53</w:t>
      </w:r>
      <w:r>
        <w:rPr>
          <w:rFonts w:hint="eastAsia"/>
        </w:rPr>
        <w:t>篇，</w:t>
      </w:r>
      <w:r>
        <w:t>10</w:t>
      </w:r>
      <w:r>
        <w:rPr>
          <w:rFonts w:hint="eastAsia"/>
        </w:rPr>
        <w:t>位委员在主席会议专题协商中重点发言，</w:t>
      </w:r>
      <w:r>
        <w:t>4</w:t>
      </w:r>
      <w:r>
        <w:rPr>
          <w:rFonts w:hint="eastAsia"/>
        </w:rPr>
        <w:t>位即席发言，市委、市政府领导到会听取建议并充分肯定发言质量。</w:t>
      </w:r>
    </w:p>
    <w:p>
      <w:pPr>
        <w:pStyle w:val="25"/>
        <w:ind w:firstLine="560"/>
      </w:pPr>
      <w:r>
        <w:rPr>
          <w:rFonts w:hint="eastAsia"/>
        </w:rPr>
        <w:t>做好督办重点提案工作。本年度专委会督办由孔速婷委员提交的《关于厦门探路先行开展全球发展倡议地方实践的提案》，组织提案人、承办单位前往厦门金砖创新基地视察，召开办前沟通会，主管副主席参加会议并对如何更好办出高质量提案提出具体要求，推动提案办理取得更好成效。</w:t>
      </w:r>
    </w:p>
    <w:p>
      <w:pPr>
        <w:pStyle w:val="25"/>
        <w:ind w:firstLine="560"/>
      </w:pPr>
      <w:r>
        <w:rPr>
          <w:rFonts w:hint="eastAsia"/>
        </w:rPr>
        <w:t>开展好年度视察活动。组织委员前往新体育中心、海上世界项目开展年度视察。委员们通过视察进一步了解我市体育事业重要项目建设进展情况，对今后我市如何发挥高能级体育资源助推高质量发展，有了更多的思考，为下一步做好参政议政工作打好基础。</w:t>
      </w:r>
    </w:p>
    <w:p>
      <w:pPr>
        <w:pStyle w:val="25"/>
        <w:ind w:firstLine="560"/>
      </w:pPr>
      <w:r>
        <w:rPr>
          <w:rFonts w:hint="eastAsia"/>
        </w:rPr>
        <w:t>深入开展课题调研。结合出访工作，主管副主席率常委会重点课题组前往香港、澳门等地调研，走访香港科技大学、香港科学园、澳门城市大学等高校和科研园区，夯实调研基础，搜集整理上报的信息获市委领导批示。</w:t>
      </w:r>
    </w:p>
    <w:p>
      <w:pPr>
        <w:pStyle w:val="12"/>
        <w:spacing w:after="240"/>
        <w:rPr>
          <w:highlight w:val="yellow"/>
        </w:rPr>
      </w:pPr>
    </w:p>
    <w:p>
      <w:pPr>
        <w:spacing w:after="240"/>
        <w:rPr>
          <w:highlight w:val="yellow"/>
        </w:rPr>
      </w:pPr>
      <w:r>
        <w:rPr>
          <w:rFonts w:hint="eastAsia"/>
          <w:kern w:val="0"/>
          <w:lang w:val="zh-CN"/>
        </w:rPr>
        <w:t>资政育人守正创新</w:t>
      </w:r>
      <w:r>
        <w:rPr>
          <w:kern w:val="0"/>
          <w:lang w:val="zh-CN"/>
        </w:rPr>
        <w:t xml:space="preserve"> </w:t>
      </w:r>
      <w:r>
        <w:rPr>
          <w:rFonts w:hint="eastAsia"/>
          <w:kern w:val="0"/>
          <w:lang w:val="zh-CN"/>
        </w:rPr>
        <w:t>奏响凝心聚力“奋进曲”</w:t>
      </w:r>
    </w:p>
    <w:p>
      <w:pPr>
        <w:pStyle w:val="25"/>
        <w:ind w:firstLine="560"/>
      </w:pPr>
      <w:r>
        <w:rPr>
          <w:rFonts w:hint="eastAsia"/>
        </w:rPr>
        <w:t>市政协文化文史和学习委员会</w:t>
      </w:r>
    </w:p>
    <w:p>
      <w:pPr>
        <w:pStyle w:val="25"/>
        <w:ind w:firstLine="560"/>
        <w:rPr>
          <w:szCs w:val="22"/>
        </w:rPr>
      </w:pPr>
      <w:r>
        <w:rPr>
          <w:rFonts w:hint="eastAsia"/>
          <w:szCs w:val="22"/>
        </w:rPr>
        <w:t>深化政协工作品牌建设，“书香政协”助力“书香社会”，“文史沙龙”成果转化和社会溢出显著；扎实推进两个专项课题研究，为助力文化发展建言献策；围绕传统文化保护组织委员视察，圆满举办“翰墨流芳</w:t>
      </w:r>
      <w:r>
        <w:rPr>
          <w:szCs w:val="22"/>
        </w:rPr>
        <w:t xml:space="preserve"> </w:t>
      </w:r>
      <w:r>
        <w:rPr>
          <w:rFonts w:hint="eastAsia"/>
          <w:szCs w:val="22"/>
        </w:rPr>
        <w:t>绘时代画卷”主题书画展，开展征编出版文史资料，引导政协委员坚定文化自信、坚定历史自信……</w:t>
      </w:r>
      <w:r>
        <w:rPr>
          <w:szCs w:val="22"/>
        </w:rPr>
        <w:t>2023</w:t>
      </w:r>
      <w:r>
        <w:rPr>
          <w:rFonts w:hint="eastAsia"/>
          <w:szCs w:val="22"/>
        </w:rPr>
        <w:t>年，文史学委准确把握工作定位，用心用情搭建平台，突显优势凝聚共识，全力推动各项工作高质高效开展。</w:t>
      </w:r>
    </w:p>
    <w:p>
      <w:pPr>
        <w:pStyle w:val="25"/>
        <w:ind w:firstLine="562"/>
        <w:rPr>
          <w:b/>
        </w:rPr>
      </w:pPr>
      <w:r>
        <w:rPr>
          <w:rFonts w:hint="eastAsia"/>
          <w:b/>
        </w:rPr>
        <w:t>专注思想政治建设，学习培训富有成效</w:t>
      </w:r>
    </w:p>
    <w:p>
      <w:pPr>
        <w:pStyle w:val="25"/>
        <w:ind w:firstLine="560"/>
      </w:pPr>
      <w:r>
        <w:rPr>
          <w:rFonts w:hint="eastAsia"/>
        </w:rPr>
        <w:t>加强理论武装。围绕学习贯彻习近平新时代中国特色社会主义思想主题教育，组织第七功能型党支部委员和联系的界别委员，开展线上线下理论学习活动，赴市博物馆、文旅企业党支部开展廉政教育主题党日活动。薛祺安副主席深入联系挂钩支部作“学思想、强党性、重实践，锚定思想伟力凝心铸魂”的专题党课，让委员在学习交流过程中明事理、辨是非，深刻领会“两个确立”的决定性意义，进一步增强“四个意识”、坚定“四个自信”、做到“两个维护”。</w:t>
      </w:r>
    </w:p>
    <w:p>
      <w:pPr>
        <w:pStyle w:val="25"/>
        <w:ind w:firstLine="560"/>
      </w:pPr>
      <w:r>
        <w:rPr>
          <w:rFonts w:hint="eastAsia"/>
        </w:rPr>
        <w:t>筑牢学习阵地。继续开展“求是学堂”市政协常委会议专题学习，组织市政协学习中心组暑期研习班，围绕习近平新时代中国特色社会主义思想、宏观经济发展、国内外局势变化等制定学习方案，就党的二十大精神解读、经济金融形势与经济高质量发展、生物医药、人工智能等开展专题辅导，力求通过集中学习，加强思想政治引领，帮助委员和中心组成员深入了解国情市情，提高履职能力。</w:t>
      </w:r>
    </w:p>
    <w:p>
      <w:pPr>
        <w:pStyle w:val="25"/>
        <w:ind w:firstLine="560"/>
      </w:pPr>
      <w:r>
        <w:rPr>
          <w:rFonts w:hint="eastAsia"/>
        </w:rPr>
        <w:t>丰富学习形式。持续开展“书香政协”活动，深化与各专委会、各界别、各委员联系点和各区政协联系互动，开展形式多样的学习活动。各界别小组上报“悦享书香”活动计划</w:t>
      </w:r>
      <w:r>
        <w:t>107</w:t>
      </w:r>
      <w:r>
        <w:rPr>
          <w:rFonts w:hint="eastAsia"/>
        </w:rPr>
        <w:t>项，其中线下</w:t>
      </w:r>
      <w:r>
        <w:t>19</w:t>
      </w:r>
      <w:r>
        <w:rPr>
          <w:rFonts w:hint="eastAsia"/>
        </w:rPr>
        <w:t>项、线上</w:t>
      </w:r>
      <w:r>
        <w:t>88</w:t>
      </w:r>
      <w:r>
        <w:rPr>
          <w:rFonts w:hint="eastAsia"/>
        </w:rPr>
        <w:t>项，开展“共读《习近平走进百姓家》”等主题分享会。积极推进“委员社区讲堂”活动，征集讲座选题近</w:t>
      </w:r>
      <w:r>
        <w:t>30</w:t>
      </w:r>
      <w:r>
        <w:rPr>
          <w:rFonts w:hint="eastAsia"/>
        </w:rPr>
        <w:t>项，部分委员主动深入学校、企业、社区等基层单位，开展“《民法典》亮点及企业相关问题”“青少年阅读与写作”等宣讲活动，受到基层群众喜爱。</w:t>
      </w:r>
    </w:p>
    <w:p>
      <w:pPr>
        <w:pStyle w:val="25"/>
        <w:ind w:firstLine="560"/>
      </w:pPr>
    </w:p>
    <w:p>
      <w:pPr>
        <w:pStyle w:val="25"/>
        <w:ind w:firstLine="562"/>
        <w:rPr>
          <w:b/>
        </w:rPr>
      </w:pPr>
      <w:r>
        <w:rPr>
          <w:rFonts w:hint="eastAsia"/>
          <w:b/>
        </w:rPr>
        <w:t>扎实开展专题调研，议政建言质效双增</w:t>
      </w:r>
    </w:p>
    <w:p>
      <w:pPr>
        <w:pStyle w:val="25"/>
        <w:ind w:firstLine="560"/>
      </w:pPr>
      <w:r>
        <w:rPr>
          <w:rFonts w:hint="eastAsia"/>
        </w:rPr>
        <w:t>组织文化历史保护传承视察。联合同安区政协组织相关界别委员，围绕“陈化成文物保护管理情况”开展视察活动，委员们实地察看金榜山陈化成将军陵园、同安丙洲陈化成主题公园、陈化成故居和陈氏大祠堂，深入了解日常安全管理、文物志愿宣导、修缮保护提升等情况，并就保护工作全面提升、多维度弘扬英雄史迹和爱国主义精神、促进我市对外交流和两岸文化交流提出意见建议。</w:t>
      </w:r>
    </w:p>
    <w:p>
      <w:pPr>
        <w:pStyle w:val="25"/>
        <w:ind w:firstLine="560"/>
      </w:pPr>
      <w:r>
        <w:rPr>
          <w:rFonts w:hint="eastAsia"/>
        </w:rPr>
        <w:t>围绕重点课题开展调研。按照主题教育的要求，薛祺安副主席带队，走访党派、界别和专家学者，与市委宣传部、市文旅局、文创产业协会座谈交流，实地考察思明、集美部分镇街及咪咕动漫、风云科技、飞鱼科技等相关企业，开展“数字经济赋能厦门文旅产业高质量发展”课题调研。开展“多元文旅业态点亮夜间经济”专委会课题调研，与党派、区政协联动联合，助推我市文化产业转型升级、提质增效。结合</w:t>
      </w:r>
      <w:r>
        <w:t>2023</w:t>
      </w:r>
      <w:r>
        <w:rPr>
          <w:rFonts w:hint="eastAsia"/>
        </w:rPr>
        <w:t>年重点工作，认真开展“推进市政协文史馆建设的对策建议”课题调研。</w:t>
      </w:r>
    </w:p>
    <w:p>
      <w:pPr>
        <w:pStyle w:val="25"/>
        <w:ind w:firstLine="560"/>
      </w:pPr>
      <w:r>
        <w:rPr>
          <w:rFonts w:hint="eastAsia"/>
        </w:rPr>
        <w:t>落实“老旧小区改造”重点提案督办。按照督办工作要求，薛祺安副主席组织召开“关于老旧小区改造的建议”重点提案办前协商会议，提办双方围绕提案中的难点、堵点问题交流了意见建议。委员就借鉴先进经验做法，破除资金困局阻点、满足居民高品质生活诉求、推动“建管一体化”等方面提出了有针对性的意见建议，推动提案办理有落实出实效，切实改善居民居住条件和生活环境。</w:t>
      </w:r>
    </w:p>
    <w:p>
      <w:pPr>
        <w:pStyle w:val="25"/>
        <w:ind w:firstLine="560"/>
      </w:pPr>
      <w:r>
        <w:rPr>
          <w:rFonts w:hint="eastAsia"/>
        </w:rPr>
        <w:t>开展“赛事之城”界别协商助力。与民盟界别活动小组联合举办打造“赛事之城”的界别协商，组织委员实地考察奥林匹克诺斯蒂文体公园、特步集团总部，举办界别协商会议。与我市职能部门、相关国有企业，就品牌体育赛事长期落户厦门，打造“赛事之城”“体育名城”，引进环法自行车赛、促进厦门游艇帆船产业等内容沟通交流，得到相关部门的认可采纳。</w:t>
      </w:r>
    </w:p>
    <w:p>
      <w:pPr>
        <w:pStyle w:val="12"/>
        <w:spacing w:after="240"/>
      </w:pPr>
    </w:p>
    <w:p>
      <w:pPr>
        <w:pStyle w:val="25"/>
        <w:ind w:firstLine="562"/>
        <w:rPr>
          <w:b/>
        </w:rPr>
      </w:pPr>
      <w:r>
        <w:rPr>
          <w:rFonts w:hint="eastAsia"/>
          <w:b/>
        </w:rPr>
        <w:t>立足职能持续发力，品牌建设优化升级</w:t>
      </w:r>
    </w:p>
    <w:p>
      <w:pPr>
        <w:pStyle w:val="25"/>
        <w:ind w:firstLine="560"/>
      </w:pPr>
      <w:r>
        <w:rPr>
          <w:rFonts w:hint="eastAsia"/>
        </w:rPr>
        <w:t>稳步推动文史馆建设。在文史馆领导小组的领导下，实地走访党派机关、区政协，与厦门博物馆、陈嘉庚纪念馆等展馆积极对接，通过召开专家评审会、专题会议，广泛征集对文史馆建设的意见建议，多方面积极筹措文物藏品，学习兄弟省市政协文史馆的建设经验，进一步深化研究文史馆建设的各项工作。已完成专项经费申请、展陈大纲初稿、设计方案和施工方案等重要工作环节，目前正加紧施工建设，加快推进布展工作，年内完成施工并投入使用。</w:t>
      </w:r>
    </w:p>
    <w:p>
      <w:pPr>
        <w:pStyle w:val="25"/>
        <w:ind w:firstLine="560"/>
      </w:pPr>
      <w:r>
        <w:rPr>
          <w:rFonts w:hint="eastAsia"/>
        </w:rPr>
        <w:t>持续提升文史沙龙品牌效应。会同市委党史方志室、市图书馆研究确定年度工作计划，重点围绕创办</w:t>
      </w:r>
      <w:r>
        <w:t>10</w:t>
      </w:r>
      <w:r>
        <w:rPr>
          <w:rFonts w:hint="eastAsia"/>
        </w:rPr>
        <w:t>周年开展系列活动，完成《史海淘沙》印编工作，举办“厦门文史沙龙创办</w:t>
      </w:r>
      <w:r>
        <w:t>10</w:t>
      </w:r>
      <w:r>
        <w:rPr>
          <w:rFonts w:hint="eastAsia"/>
        </w:rPr>
        <w:t>周年暨品牌提升座谈会”，汇聚起全省政协系统做好文史资料工作的共识力量。截至</w:t>
      </w:r>
      <w:r>
        <w:t>10</w:t>
      </w:r>
      <w:r>
        <w:rPr>
          <w:rFonts w:hint="eastAsia"/>
        </w:rPr>
        <w:t>月底，先后在市图书馆、集美新城图书馆等室内场所和鼓浪屿八卦楼、湖、中山公园等户外开展座谈、</w:t>
      </w:r>
      <w:r>
        <w:t>CITY WALK</w:t>
      </w:r>
      <w:r>
        <w:rPr>
          <w:rFonts w:hint="eastAsia"/>
        </w:rPr>
        <w:t>等多形式文史资料分享，共举办</w:t>
      </w:r>
      <w:r>
        <w:t>12</w:t>
      </w:r>
      <w:r>
        <w:rPr>
          <w:rFonts w:hint="eastAsia"/>
        </w:rPr>
        <w:t>场文史沙龙讲座，吸引近千人参加。为了进一步拓展文史沙影响力，与思明区教育局、湖里区教育局联合开展“文史传承博物致知——文史文博进校园”研学活动、“‘筑梦文博</w:t>
      </w:r>
      <w:r>
        <w:t xml:space="preserve"> </w:t>
      </w:r>
      <w:r>
        <w:rPr>
          <w:rFonts w:hint="eastAsia"/>
        </w:rPr>
        <w:t>以业承遗’夏令营”等活动。</w:t>
      </w:r>
      <w:r>
        <w:t>8</w:t>
      </w:r>
      <w:r>
        <w:rPr>
          <w:rFonts w:hint="eastAsia"/>
        </w:rPr>
        <w:t>月，“厦门文史沙龙”成功入选</w:t>
      </w:r>
      <w:r>
        <w:t>2023</w:t>
      </w:r>
      <w:r>
        <w:rPr>
          <w:rFonts w:hint="eastAsia"/>
        </w:rPr>
        <w:t>年福建省全民阅读优秀项目。</w:t>
      </w:r>
    </w:p>
    <w:p>
      <w:pPr>
        <w:pStyle w:val="25"/>
        <w:ind w:firstLine="560"/>
      </w:pPr>
      <w:r>
        <w:rPr>
          <w:rFonts w:hint="eastAsia"/>
        </w:rPr>
        <w:t>不断完善文史书画工作。紧扣文史资料工作的长期性、专业性和“三亲性”特点，完成《厦门集美学村》编辑出版，为陈嘉庚先生创办集美学校</w:t>
      </w:r>
      <w:r>
        <w:t>110</w:t>
      </w:r>
      <w:r>
        <w:rPr>
          <w:rFonts w:hint="eastAsia"/>
        </w:rPr>
        <w:t>周年活动献礼并举办首发式。加快推进《厦门老字号》和《厦门老街古厝》文史资料征集工作。深化文史资料的宣传作用，“厦门文史丛书”系列作为我市宣传资料摆放在市主要接待酒店。围绕习近平新时代中国特色社会主义思想，与市民盟美术院联合举办“翰墨流芳</w:t>
      </w:r>
      <w:r>
        <w:t xml:space="preserve"> </w:t>
      </w:r>
      <w:r>
        <w:rPr>
          <w:rFonts w:hint="eastAsia"/>
        </w:rPr>
        <w:t>绘时代画卷”主题书画展。参与指导厦门致公书画院举办“凝心铸魂强根基</w:t>
      </w:r>
      <w:r>
        <w:t xml:space="preserve">  </w:t>
      </w:r>
      <w:r>
        <w:rPr>
          <w:rFonts w:hint="eastAsia"/>
        </w:rPr>
        <w:t>团结奋进新征程”主题教育书画摄影展。积极协助香港厦门联谊总会举办“春华秋实</w:t>
      </w:r>
      <w:r>
        <w:t xml:space="preserve"> </w:t>
      </w:r>
      <w:r>
        <w:rPr>
          <w:rFonts w:hint="eastAsia"/>
        </w:rPr>
        <w:t>继往开来”主题书画展，征集</w:t>
      </w:r>
      <w:r>
        <w:t>27</w:t>
      </w:r>
      <w:r>
        <w:rPr>
          <w:rFonts w:hint="eastAsia"/>
        </w:rPr>
        <w:t>幅书画作品赴香港展出。受邀参加莆田市政协举办的“庆祝莆田建市</w:t>
      </w:r>
      <w:r>
        <w:t>40</w:t>
      </w:r>
      <w:r>
        <w:rPr>
          <w:rFonts w:hint="eastAsia"/>
        </w:rPr>
        <w:t>周年书画展”，征集</w:t>
      </w:r>
      <w:r>
        <w:t>6</w:t>
      </w:r>
      <w:r>
        <w:rPr>
          <w:rFonts w:hint="eastAsia"/>
        </w:rPr>
        <w:t>件书画作品赴莆田展出。</w:t>
      </w:r>
    </w:p>
    <w:p>
      <w:pPr>
        <w:pStyle w:val="25"/>
        <w:ind w:firstLine="560"/>
      </w:pPr>
    </w:p>
    <w:p>
      <w:pPr>
        <w:pStyle w:val="25"/>
        <w:ind w:firstLine="562"/>
        <w:rPr>
          <w:b/>
        </w:rPr>
      </w:pPr>
      <w:r>
        <w:rPr>
          <w:rFonts w:hint="eastAsia"/>
          <w:b/>
        </w:rPr>
        <w:t>深度融合多点联动，履职尽责同频共振</w:t>
      </w:r>
    </w:p>
    <w:p>
      <w:pPr>
        <w:pStyle w:val="25"/>
        <w:ind w:firstLine="560"/>
      </w:pPr>
      <w:r>
        <w:rPr>
          <w:rFonts w:hint="eastAsia"/>
        </w:rPr>
        <w:t>坚持党建促履职。坚持按照主题教育要求，组织第七功能型党支部深入基层一线，积极参与“书香政协”、视察考察等履职活动，发动委员担任“委员社区讲堂”“厦门文史沙龙”主讲人，组织委员参与“烈士事迹陈列馆扩建项目可行性研究”等事项，通过在履职过程中捕捉发现新问题、新矛盾、新动向，合力找准问题症结，切实把党的主张通过政协制度优势转化为社会治理效能。</w:t>
      </w:r>
    </w:p>
    <w:p>
      <w:pPr>
        <w:pStyle w:val="25"/>
        <w:ind w:firstLine="560"/>
      </w:pPr>
      <w:r>
        <w:rPr>
          <w:rFonts w:hint="eastAsia"/>
        </w:rPr>
        <w:t>注重合作促成效。加强同党派、区政协、界别、委员联系，坚持常走访、常沟通，薛祺安副主席先后带队走访</w:t>
      </w:r>
      <w:r>
        <w:t>30</w:t>
      </w:r>
      <w:r>
        <w:rPr>
          <w:rFonts w:hint="eastAsia"/>
        </w:rPr>
        <w:t>余次，就专委会年度计划、文史馆建设、体制机制创新等广泛征集意见建议，走访联系挂钩重大重点项目、基层党支部、帮扶对象。加快推进委员联系点工作，无党派界别网上联系点先后开展关于“厦门养老请你来协商”“为了一个更美的杏林湾”网上意见征集活动，阅读量超过</w:t>
      </w:r>
      <w:r>
        <w:t>4000</w:t>
      </w:r>
      <w:r>
        <w:rPr>
          <w:rFonts w:hint="eastAsia"/>
        </w:rPr>
        <w:t>万，征集有效书面建议</w:t>
      </w:r>
      <w:r>
        <w:t>173</w:t>
      </w:r>
      <w:r>
        <w:rPr>
          <w:rFonts w:hint="eastAsia"/>
        </w:rPr>
        <w:t>条。此外，民革界别、社科新闻界别、文艺界别完成第二批委员联系点创建工作，实现委员联系点联系界别全覆盖。</w:t>
      </w:r>
    </w:p>
    <w:p>
      <w:pPr>
        <w:pStyle w:val="25"/>
        <w:ind w:firstLine="560"/>
        <w:rPr>
          <w:highlight w:val="yellow"/>
        </w:rPr>
      </w:pPr>
    </w:p>
    <w:p>
      <w:pPr>
        <w:pStyle w:val="12"/>
        <w:spacing w:after="240"/>
        <w:rPr>
          <w:highlight w:val="yellow"/>
        </w:rPr>
      </w:pPr>
    </w:p>
    <w:p>
      <w:pPr>
        <w:pStyle w:val="2"/>
        <w:spacing w:afterLines="0" w:line="360" w:lineRule="auto"/>
        <w:rPr>
          <w:b/>
          <w:highlight w:val="yellow"/>
        </w:rPr>
      </w:pPr>
      <w:r>
        <w:rPr>
          <w:rFonts w:hint="eastAsia"/>
          <w:b/>
          <w:highlight w:val="yellow"/>
        </w:rPr>
        <w:t>理论园地</w:t>
      </w:r>
    </w:p>
    <w:p>
      <w:pPr>
        <w:spacing w:after="240"/>
        <w:rPr>
          <w:kern w:val="0"/>
          <w:lang w:val="zh-CN"/>
        </w:rPr>
      </w:pPr>
      <w:r>
        <w:rPr>
          <w:rFonts w:hint="eastAsia"/>
          <w:kern w:val="0"/>
          <w:lang w:val="zh-CN"/>
        </w:rPr>
        <w:t>在“全”和“专”上下功夫</w:t>
      </w:r>
      <w:r>
        <w:rPr>
          <w:kern w:val="0"/>
          <w:lang w:val="zh-CN"/>
        </w:rPr>
        <w:t xml:space="preserve">   </w:t>
      </w:r>
    </w:p>
    <w:p>
      <w:pPr>
        <w:spacing w:after="240"/>
        <w:rPr>
          <w:kern w:val="0"/>
          <w:lang w:val="zh-CN"/>
        </w:rPr>
      </w:pPr>
      <w:r>
        <w:rPr>
          <w:rFonts w:hint="eastAsia"/>
          <w:kern w:val="0"/>
          <w:lang w:val="zh-CN"/>
        </w:rPr>
        <w:t>发挥人民政协在全过程人民民主中的重要作用</w:t>
      </w:r>
    </w:p>
    <w:p>
      <w:pPr>
        <w:pStyle w:val="25"/>
        <w:ind w:firstLine="560"/>
      </w:pPr>
      <w:r>
        <w:rPr>
          <w:rFonts w:hint="eastAsia"/>
        </w:rPr>
        <w:t>市政协民革界别活动小组</w:t>
      </w:r>
    </w:p>
    <w:p>
      <w:pPr>
        <w:pStyle w:val="25"/>
        <w:ind w:firstLine="560"/>
      </w:pPr>
      <w:r>
        <w:rPr>
          <w:rFonts w:hint="eastAsia"/>
        </w:rPr>
        <w:t>党的二十大报告指出：“人民民主是社会主义的生命，是全面建设社会主义现代化国家的应有之义。全过程人民民主是社会主义民主政治的本质属性，是最广泛、最真实、最管用的民主。”“全过程人民民主”体现了全人类共同的价值，表达了中国共产党和中国人民对人民民主矢志不渝的坚持，体现了民主政治的中国特色，也是中国政治制度的优越性所在。</w:t>
      </w:r>
    </w:p>
    <w:p>
      <w:pPr>
        <w:pStyle w:val="12"/>
        <w:spacing w:after="240"/>
      </w:pPr>
    </w:p>
    <w:p>
      <w:pPr>
        <w:pStyle w:val="25"/>
        <w:ind w:firstLine="562"/>
        <w:rPr>
          <w:b/>
        </w:rPr>
      </w:pPr>
      <w:r>
        <w:rPr>
          <w:rFonts w:hint="eastAsia"/>
          <w:b/>
        </w:rPr>
        <w:t>人民政协履行职能过程中凸显了全过程人民民主的“全”</w:t>
      </w:r>
    </w:p>
    <w:p>
      <w:pPr>
        <w:pStyle w:val="25"/>
        <w:ind w:firstLine="560"/>
      </w:pPr>
      <w:r>
        <w:rPr>
          <w:rFonts w:hint="eastAsia"/>
        </w:rPr>
        <w:t>凝心聚力。习近平总书记指出：“坚持发扬民主和增进团结相互贯通、建言资政和凝聚共识双向发力”。人民政协是中国共产党领导的统一战线组织，不只是民主协商的机构，也是“凝聚人心、汇聚力量的强大法宝”。</w:t>
      </w:r>
    </w:p>
    <w:p>
      <w:pPr>
        <w:pStyle w:val="25"/>
        <w:ind w:firstLine="560"/>
      </w:pPr>
      <w:r>
        <w:rPr>
          <w:rFonts w:hint="eastAsia"/>
        </w:rPr>
        <w:t>决策咨询。人民政协是各党派团体、各族各界人士参政议政的平台。在人民政协这一制度平台上，各党派团体、各族、各界人士发挥在界别群众中的代表作用，对国家大政方针、经济社会各领域的重要问题，在决策之前和实施决策时进行广泛协商、平等协商、有序协商、真诚协商，提出意见、建议。充分地集思广益，最大限度地凝聚共识。这是协商民主的真谛。</w:t>
      </w:r>
    </w:p>
    <w:p>
      <w:pPr>
        <w:pStyle w:val="25"/>
        <w:ind w:firstLine="560"/>
      </w:pPr>
      <w:r>
        <w:rPr>
          <w:rFonts w:hint="eastAsia"/>
        </w:rPr>
        <w:t>协商民主。协商民主是民主的重要形式，协商民主有多方面的意义，一是民主的原理和原则，讨论原则、妥协原则、多数原则，是通过民主协商达成共识的原则基础；二是协商民主的实践，表现为政治参与、利益表达等；三是协商民主的社会政治生态环境，如理性的态度、宽容的心态和遵守规则的习惯，这是协商民主的外在条件。人民政协一头连着党委政府、一头连着界别群众。</w:t>
      </w:r>
    </w:p>
    <w:p>
      <w:pPr>
        <w:pStyle w:val="25"/>
        <w:ind w:firstLine="560"/>
      </w:pPr>
      <w:r>
        <w:rPr>
          <w:rFonts w:hint="eastAsia"/>
        </w:rPr>
        <w:t>国家治理。人民政协是国家基本政治制度。中共十八大以来，从国家治理的角度认识人民政协的性质任务，将人民政协作为国家治理体系重要组成部分，有效服务党和国家的中心任务，是人民政协理论的一大创新。</w:t>
      </w:r>
    </w:p>
    <w:p>
      <w:pPr>
        <w:pStyle w:val="25"/>
        <w:ind w:firstLine="560"/>
      </w:pPr>
    </w:p>
    <w:p>
      <w:pPr>
        <w:pStyle w:val="25"/>
        <w:ind w:firstLine="562"/>
        <w:rPr>
          <w:b/>
        </w:rPr>
      </w:pPr>
      <w:r>
        <w:rPr>
          <w:rFonts w:hint="eastAsia"/>
          <w:b/>
        </w:rPr>
        <w:t>人民政协制度的职能运行充分体现了全过程人民民主全链条的特点</w:t>
      </w:r>
    </w:p>
    <w:p>
      <w:pPr>
        <w:pStyle w:val="25"/>
        <w:ind w:firstLine="560"/>
      </w:pPr>
      <w:r>
        <w:rPr>
          <w:rFonts w:hint="eastAsia"/>
        </w:rPr>
        <w:t>参政议政。参政议政是在各级党和政府决策前、决策中、决策后（执行阶段）全过程参与。</w:t>
      </w:r>
    </w:p>
    <w:p>
      <w:pPr>
        <w:pStyle w:val="25"/>
        <w:ind w:firstLine="560"/>
      </w:pPr>
      <w:r>
        <w:rPr>
          <w:rFonts w:hint="eastAsia"/>
        </w:rPr>
        <w:t>民主监督。民主监督作为人民政协的重要职能之一，是我国社会主义监督体系的重要组成部分，是社会主义协商民主的重要实现形式，又是中国共产党与各民主党派合作方针的重要内容。人民政协的监督功能，经历了从“互相监督”到“民主监督”，从“政治监督”到“协商式监督”的历史发展。</w:t>
      </w:r>
    </w:p>
    <w:p>
      <w:pPr>
        <w:pStyle w:val="25"/>
        <w:ind w:firstLine="560"/>
      </w:pPr>
      <w:r>
        <w:rPr>
          <w:rFonts w:hint="eastAsia"/>
        </w:rPr>
        <w:t>人民政协的运行机制构成实现全过程人民民主的链条。一是人民政协全体会议制度，即“两会”中之一会，它是人民政协最高层次的协商形式。二是人民政协的常委会制度。常委会是人民政协全体会议闭会期间履行政治协商、民主监督、参政议政职能的主要形式。三是专门委员会制度。专门委员会作为人民政协的工作机构，在人民政协的运行机制中起着重大作用。人民政协的运行嵌入中国政治运作的全过程，充分体现了全过程人民民主的“全链条”性。</w:t>
      </w:r>
    </w:p>
    <w:p>
      <w:pPr>
        <w:pStyle w:val="25"/>
        <w:ind w:firstLine="560"/>
      </w:pPr>
    </w:p>
    <w:p>
      <w:pPr>
        <w:pStyle w:val="25"/>
        <w:ind w:firstLine="562"/>
        <w:rPr>
          <w:b/>
        </w:rPr>
      </w:pPr>
      <w:r>
        <w:rPr>
          <w:rFonts w:hint="eastAsia"/>
          <w:b/>
        </w:rPr>
        <w:t>发挥人民政协专门协商机构在全过程人民民主作用的建议</w:t>
      </w:r>
    </w:p>
    <w:p>
      <w:pPr>
        <w:pStyle w:val="25"/>
        <w:ind w:firstLine="560"/>
      </w:pPr>
      <w:r>
        <w:rPr>
          <w:rFonts w:hint="eastAsia"/>
        </w:rPr>
        <w:t>扩界别。推进新的社会阶层人士统战工作实践创新。人民政协，在新时代，应该聚焦新经济、新业态、新圈层，延伸工作触角，改进方式方法，做好新群体、新阶层的工作，需要把随社会发展而产生的新职业群体和社会团体吸纳至人民政协，实现对这些新的职业群体和社会团体的及时覆盖。面向这些新的职业群体和社会团体设立新的界别，扩大委员的代表性，反映新兴行业的诉求，促进新兴行业的发展。</w:t>
      </w:r>
    </w:p>
    <w:p>
      <w:pPr>
        <w:pStyle w:val="25"/>
        <w:ind w:firstLine="560"/>
      </w:pPr>
      <w:r>
        <w:rPr>
          <w:rFonts w:hint="eastAsia"/>
        </w:rPr>
        <w:t>下基层。要把“民”放在首位，就必须向基层拓展，一是不断扩大基层政协组织和代表界别的范围，最大限度地扩大团结面，画出最大同心圆，推动基层政协工作向城市社区和乡村延伸。二是人民政协及其工作机制向基层下沉，拓展基层协商的领域和范围，在基层搭建更多民生议事堂、委员工作室等平台，更好地汇集民意、倾听民声。三是在关涉群众切身利益的问题上发挥协商民主作用。四是实现政协协商和基层协商这两大协商民主渠道协调联动，不断强化协商平台与人民的沟通和联系，不断拓宽政协协商和基层协商协调联动的通道。</w:t>
      </w:r>
    </w:p>
    <w:p>
      <w:pPr>
        <w:pStyle w:val="25"/>
        <w:ind w:firstLine="560"/>
      </w:pPr>
      <w:r>
        <w:rPr>
          <w:rFonts w:hint="eastAsia"/>
        </w:rPr>
        <w:t>活渠道。成立委员议事堂、委员工作室，上访下调结合，密切与群众的联系，建立“民呼我为”工作体系。大力推进数字政协建设，强化数字赋能，推进“数字政协”建设，打造“提案在线”、“协商在线”等跨场景应用，实现民意需求的实时办理，打破政协工作的时空局限，扩大了协商民主的广度，拓展了协商民主的深度。</w:t>
      </w:r>
    </w:p>
    <w:p>
      <w:pPr>
        <w:pStyle w:val="25"/>
        <w:ind w:firstLine="560"/>
      </w:pPr>
      <w:r>
        <w:rPr>
          <w:rFonts w:hint="eastAsia"/>
        </w:rPr>
        <w:t>重调研。调研可采取多种形式，除了实地调研，还可以根据情况开展协同调研、委托调研、书面调研、网络调研等。政协委员深入基层，深入实际开展广泛调研本身就是一种实践全过程人民民主的过程。调研应该躬身深入实际，不能在办公室和会议室里坐而论道、闭门造车，等待群众上门反映问题，而是应当培养问题意识，坚持问题导向，带着问题到界别群众中去，汇集第一手意见材料，在确保材料真实可靠可用的基础上进一步挖掘其蕴含的社情民意。</w:t>
      </w:r>
    </w:p>
    <w:p>
      <w:pPr>
        <w:pStyle w:val="25"/>
        <w:ind w:firstLine="560"/>
      </w:pPr>
      <w:r>
        <w:rPr>
          <w:rFonts w:hint="eastAsia"/>
        </w:rPr>
        <w:t>强协商。提高政治协商、参政议政、民主监督的质量，提高政协委员的素质和参政议政能力，多吸收行业的专家加入到政协委员行列来，发挥人民政协专门协商“专”之特性。还应该推进应用型智库和参政议政人才库的建设，在涉及专门问题时，用得上，用得好，更好发挥人民政协的专门协商功能。</w:t>
      </w:r>
    </w:p>
    <w:p>
      <w:pPr>
        <w:pStyle w:val="12"/>
        <w:spacing w:after="240"/>
      </w:pPr>
    </w:p>
    <w:p>
      <w:pPr>
        <w:autoSpaceDE w:val="0"/>
        <w:autoSpaceDN w:val="0"/>
        <w:adjustRightInd w:val="0"/>
        <w:spacing w:afterLines="0" w:line="288" w:lineRule="auto"/>
        <w:textAlignment w:val="center"/>
        <w:rPr>
          <w:rFonts w:ascii="思源黑体 CN Regular" w:eastAsia="思源黑体 CN Regular" w:cs="思源黑体 CN Regular"/>
          <w:b w:val="0"/>
          <w:outline/>
          <w:color w:val="000000"/>
          <w:kern w:val="0"/>
          <w:sz w:val="20"/>
          <w:szCs w:val="20"/>
          <w:lang w:val="zh-CN"/>
          <w14:textOutline w14:w="9525" w14:cap="flat" w14:cmpd="sng" w14:algn="ctr">
            <w14:solidFill>
              <w14:srgbClr w14:val="000000"/>
            </w14:solidFill>
            <w14:prstDash w14:val="solid"/>
            <w14:round/>
          </w14:textOutline>
          <w14:textFill>
            <w14:noFill/>
          </w14:textFill>
        </w:rPr>
      </w:pPr>
    </w:p>
    <w:p>
      <w:pPr>
        <w:spacing w:after="240"/>
      </w:pPr>
      <w:r>
        <w:rPr>
          <w:rFonts w:hint="eastAsia"/>
        </w:rPr>
        <w:t>全过程人民民主与中国式现代化关系综论</w:t>
      </w:r>
    </w:p>
    <w:p>
      <w:pPr>
        <w:pStyle w:val="25"/>
        <w:ind w:firstLine="560"/>
      </w:pPr>
      <w:r>
        <w:rPr>
          <w:rFonts w:hint="eastAsia"/>
        </w:rPr>
        <w:t>市政协九三界别活动小组</w:t>
      </w:r>
    </w:p>
    <w:p>
      <w:pPr>
        <w:pStyle w:val="25"/>
        <w:ind w:firstLine="560"/>
      </w:pPr>
      <w:r>
        <w:rPr>
          <w:rFonts w:hint="eastAsia"/>
        </w:rPr>
        <w:t>全过程人民民主与中国式现代化共同发展了社会主义民主政治，是现代化建设的内在要求和重要目标。全过程人民民主已经深深地植根在国家治理体系和治理能力现代化的各方面，具有全方位、全链条的显著特征，是推进现代化进程的重要保障。而中国式现代化促进了全过程人民民主目标更加明确、作用更加清晰、使命更加光荣，二者在社会主义现代化进程中互融互通，体现了中国对世界的重大理论贡献。</w:t>
      </w:r>
    </w:p>
    <w:p>
      <w:pPr>
        <w:pStyle w:val="25"/>
        <w:ind w:firstLine="560"/>
      </w:pPr>
    </w:p>
    <w:p>
      <w:pPr>
        <w:pStyle w:val="25"/>
        <w:ind w:firstLine="562"/>
        <w:rPr>
          <w:b/>
        </w:rPr>
      </w:pPr>
      <w:r>
        <w:rPr>
          <w:rFonts w:hint="eastAsia"/>
          <w:b/>
        </w:rPr>
        <w:t>中国式现代化进程中的全过程人民民主问题</w:t>
      </w:r>
    </w:p>
    <w:p>
      <w:pPr>
        <w:pStyle w:val="25"/>
        <w:ind w:firstLine="560"/>
      </w:pPr>
      <w:r>
        <w:rPr>
          <w:rFonts w:hint="eastAsia"/>
        </w:rPr>
        <w:t xml:space="preserve">中国式现代化进程。党的十八大后，尤其是建党100周年，《中共中央关于党的百年奋斗重大成就和历史经验的决议》将“以中国式现代化推进中华民族伟大复兴”纳入中国特色社会主义新时代的总任务中，党的二十大报告中更加明确提出“以中国式现代化全面推进中华民族伟大复兴”。新中国成立的70余年，是中国共产党带领全国各族人民，披荆斩棘，勇毅前行，探索中国式现代化发展之路的过程，实践证明，“中国式现代化”具有中国特色、符合中国实际，这不仅是中国的独特创造，更是对世界现代化的理论贡献，具有典范意义。 </w:t>
      </w:r>
    </w:p>
    <w:p>
      <w:pPr>
        <w:pStyle w:val="25"/>
        <w:ind w:firstLine="560"/>
      </w:pPr>
      <w:r>
        <w:rPr>
          <w:rFonts w:hint="eastAsia"/>
        </w:rPr>
        <w:t>全过程人民民主与现代化。国家现代化的终极目标是人的现代化，人的现代化的集中体现就是民主，而人民性是马克思主义政党的根本属性。我国的民主是植根于传统文化和基本国情的选择，是以人民为中心的，而西方民主是以资本为中心，中西方在民主政治方面有着本质的区别。民主是整个国家现代化实践的政治性体现，一方面，全过程人民民主是中国式现代化的重要组成部分，要与现代化国家建设的总体目标一致；另一方面，中国式现代化促进全过程人民民主在实践中不断检视和完善自己，让全过程人民民主能够充分获得理论和实践上的升华。从某种意义而言，全过程人民民主和中国式现代化是一个整体。</w:t>
      </w:r>
    </w:p>
    <w:p>
      <w:pPr>
        <w:pStyle w:val="25"/>
        <w:ind w:firstLine="560"/>
      </w:pPr>
    </w:p>
    <w:p>
      <w:pPr>
        <w:pStyle w:val="25"/>
        <w:ind w:firstLine="562"/>
        <w:rPr>
          <w:b/>
        </w:rPr>
      </w:pPr>
      <w:r>
        <w:rPr>
          <w:rFonts w:hint="eastAsia"/>
          <w:b/>
        </w:rPr>
        <w:t>全过程人民民主对于中国式现代化的重要意义</w:t>
      </w:r>
    </w:p>
    <w:p>
      <w:pPr>
        <w:pStyle w:val="25"/>
        <w:ind w:firstLine="560"/>
      </w:pPr>
      <w:r>
        <w:rPr>
          <w:rFonts w:hint="eastAsia"/>
        </w:rPr>
        <w:t>全过程人民民主使中国式现代化更具人民立场。习近平总书记在中国共产党成立100周年的讲话中指出，人民就是江山，江山就是人民，这是对我国民主政治和人民立场的精辟概述，也是发展全过程人民民主，推进中国式现代化的基本认知。全过程人民民主秉持人民的立场，尊重民意、坚持为人民服务、保障人民当家作主，这些覆盖全民、全链条的民主运行机制，契合了中国式现代化全体人民共同富裕、人与自然和谐共生的愿景，在现代化进程中发挥着不可替代的作用。</w:t>
      </w:r>
    </w:p>
    <w:p>
      <w:pPr>
        <w:pStyle w:val="25"/>
        <w:ind w:firstLine="560"/>
      </w:pPr>
      <w:r>
        <w:rPr>
          <w:rFonts w:hint="eastAsia"/>
        </w:rPr>
        <w:t>全过程人民民主促进中国式现代化民主进程。中国式现代化离不开民主，国家民不民主，关键看人民是否当家作主。在中国共产党的坚强领导下，在革命、改革和实践中形成的民主具有人民认可性和大力拥护的属性，全过程人民民主不仅揭示了中国共产党带领全国各族人民取得胜利的秘诀，也揭示了在现代化进程中继续取得成功的深层动因。</w:t>
      </w:r>
    </w:p>
    <w:p>
      <w:pPr>
        <w:pStyle w:val="25"/>
        <w:ind w:firstLine="560"/>
      </w:pPr>
      <w:r>
        <w:rPr>
          <w:rFonts w:hint="eastAsia"/>
        </w:rPr>
        <w:t>全过程人民民主完善中国式现代化治理效能。一方面，中国式现代化是一项长期的系统工程，应从顶层设计上形成有效的联动，从制度建设上做好全局谋划。另一方面，从现代化治理效能的本质来说，民主被视为治理成效是否达成的关键要素，而国家治理体系和治理能力的现代化是中国式现代化的必然内容。因此，全过程人民民主在提升治理效能方面的作用一样不容忽视。</w:t>
      </w:r>
    </w:p>
    <w:p>
      <w:pPr>
        <w:pStyle w:val="25"/>
        <w:ind w:firstLine="560"/>
      </w:pPr>
    </w:p>
    <w:p>
      <w:pPr>
        <w:pStyle w:val="25"/>
        <w:ind w:firstLine="562"/>
        <w:rPr>
          <w:b/>
        </w:rPr>
      </w:pPr>
      <w:r>
        <w:rPr>
          <w:rFonts w:hint="eastAsia"/>
          <w:b/>
        </w:rPr>
        <w:t>全过程人民民主助力中国式现代化的实践路径</w:t>
      </w:r>
    </w:p>
    <w:p>
      <w:pPr>
        <w:pStyle w:val="25"/>
        <w:ind w:firstLine="560"/>
      </w:pPr>
      <w:r>
        <w:rPr>
          <w:rFonts w:hint="eastAsia"/>
        </w:rPr>
        <w:t>领航：坚持中国共产党的全面领导。党的二十大报告明确指出，中国式现代化是中国共产党领导的社会主义现代化。一方面，要加强党的全面领导，使党在“五位一体”总体布局中起到主心骨和领航人的角色，不断推进国家治理体系和治理能力现代化水平；另一方面，全过程人民民主要求民主选举、民主决策、民主协商，尤其在民主监督方面，需要党在全过程监督中当好人民根本利益的守护者，为广大人民群众提供政治保障。</w:t>
      </w:r>
    </w:p>
    <w:p>
      <w:pPr>
        <w:pStyle w:val="25"/>
        <w:ind w:firstLine="560"/>
      </w:pPr>
      <w:r>
        <w:rPr>
          <w:rFonts w:hint="eastAsia"/>
        </w:rPr>
        <w:t>理念：要始终突出以人民为中心。全过程人民民主的行使主体是人民，而民心决定着国家的未来，决定着人民当家作主权利的实现。在中国式现代化进程中，人民享有全过程民主政治生活，有参与感、幸福感和获得感。人民群众通过参与全过程人民民主，促进了社会主义民主政治的高质量发展。</w:t>
      </w:r>
    </w:p>
    <w:p>
      <w:pPr>
        <w:pStyle w:val="25"/>
        <w:ind w:firstLine="560"/>
      </w:pPr>
      <w:r>
        <w:rPr>
          <w:rFonts w:hint="eastAsia"/>
        </w:rPr>
        <w:t>制度：持续完善多党合作和政治协商。发展全过程人民民主既是经济社会发展到一定阶段的产物，同时也是基于满足人们对美好生活需求的现实选择。全过程人民民主需要制度的推进，这些制度如人民代表大会制度、多党合作制度、政治协商制度和民族区域自治制度等。通过优秀的制度设计，把民众的意见收集上来，促进党委和政府的决策更加科学化，这本来就是全过程人民民主的过程。</w:t>
      </w:r>
    </w:p>
    <w:p>
      <w:pPr>
        <w:pStyle w:val="25"/>
        <w:ind w:firstLine="560"/>
        <w:rPr>
          <w:highlight w:val="yellow"/>
        </w:rPr>
      </w:pPr>
      <w:r>
        <w:rPr>
          <w:rFonts w:hint="eastAsia"/>
        </w:rPr>
        <w:t>治理：积极关注和发挥基层民主作用。基层是人民行使权利和履行义务的最小场域，是发展全过程人民民主的基点，基层治理的现代化水平直接关系着整个国家现代化的实现，在中国式现代化进程中的作用不容小觑。在基层要落实广泛的民主政治，不仅要扩大直接选举的覆盖面，同时也要把真心诚意为民办实事的人纳入到基层组织中来，使他们有更多的机会通过公共事务的管理，为民众排忧解难。</w:t>
      </w:r>
    </w:p>
    <w:p>
      <w:pPr>
        <w:pStyle w:val="25"/>
        <w:ind w:firstLine="560"/>
        <w:rPr>
          <w:highlight w:val="yellow"/>
        </w:rPr>
      </w:pPr>
    </w:p>
    <w:p>
      <w:pPr>
        <w:pStyle w:val="12"/>
        <w:spacing w:after="240"/>
        <w:rPr>
          <w:highlight w:val="yellow"/>
        </w:rPr>
      </w:pPr>
    </w:p>
    <w:p>
      <w:pPr>
        <w:spacing w:after="240"/>
        <w:rPr>
          <w:highlight w:val="yellow"/>
        </w:rPr>
      </w:pPr>
      <w:r>
        <w:rPr>
          <w:rFonts w:hint="eastAsia" w:ascii="方正兰亭纤黑简体" w:eastAsia="方正兰亭纤黑简体" w:cs="方正兰亭纤黑简体"/>
          <w:kern w:val="0"/>
          <w:sz w:val="38"/>
          <w:szCs w:val="38"/>
          <w:lang w:val="zh-CN"/>
        </w:rPr>
        <w:t>陈嘉庚：</w:t>
      </w:r>
      <w:r>
        <w:rPr>
          <w:rFonts w:hint="eastAsia"/>
          <w:kern w:val="0"/>
          <w:lang w:val="zh-CN"/>
        </w:rPr>
        <w:t>根植于调查研究的非凡政治抉择</w:t>
      </w:r>
    </w:p>
    <w:p>
      <w:pPr>
        <w:pStyle w:val="25"/>
        <w:ind w:firstLine="560"/>
      </w:pPr>
      <w:r>
        <w:rPr>
          <w:rFonts w:hint="eastAsia"/>
        </w:rPr>
        <w:t>黄敏沁   王东良</w:t>
      </w:r>
    </w:p>
    <w:p>
      <w:pPr>
        <w:pStyle w:val="25"/>
        <w:ind w:firstLine="560"/>
      </w:pPr>
      <w:r>
        <w:rPr>
          <w:rFonts w:hint="eastAsia"/>
        </w:rPr>
        <w:t>根据陈嘉庚先生传世之作《南侨回忆录》描述，</w:t>
      </w:r>
      <w:r>
        <w:t>1940</w:t>
      </w:r>
      <w:r>
        <w:rPr>
          <w:rFonts w:hint="eastAsia"/>
        </w:rPr>
        <w:t>年抗战期间他率领“南洋华侨回国慰劳视察团”（以下简称“慰劳团”）回国，与其说是广大南洋华侨心系祖国支持抗战的一次慰劳活动，毋宁说是以他为代表的华侨先驱回国调研抗战国情的一次重大实践。陈嘉庚先生通过脚踏实地、广泛深入的调查研究，全面充分的对比分析，由此得出“中国的希望在延安”结论，并公开主动地做出跟随中国共产党的重大抉择，堪称是开展调查研究工作的典范。</w:t>
      </w:r>
    </w:p>
    <w:p>
      <w:pPr>
        <w:pStyle w:val="12"/>
        <w:spacing w:after="240"/>
      </w:pPr>
    </w:p>
    <w:p>
      <w:pPr>
        <w:pStyle w:val="25"/>
        <w:ind w:firstLine="562"/>
        <w:rPr>
          <w:b/>
        </w:rPr>
      </w:pPr>
      <w:r>
        <w:rPr>
          <w:rFonts w:hint="eastAsia"/>
          <w:b/>
        </w:rPr>
        <w:t>目的明确，奔着问题去</w:t>
      </w:r>
    </w:p>
    <w:p>
      <w:pPr>
        <w:pStyle w:val="25"/>
        <w:ind w:firstLine="560"/>
      </w:pPr>
      <w:r>
        <w:rPr>
          <w:rFonts w:hint="eastAsia"/>
        </w:rPr>
        <w:t>1940年的中国正处于抗日战争的战略相持阶段，抗日民族统一战线形势面临着严峻的考验和挑战。时任南侨总会主席的陈嘉庚先生经过深思熟虑，决定组建慰劳团回国开展慰劳及视察活动，做出“既到重庆，亦必亲到延安，以求得知事实”决定。不难看到，慰劳团回国名为慰劳，实质上是要通过考察，实地了解国内抗战形势，特别是国共两党对抗战的态度立场、行为作风等问题。这是陈嘉庚先生在重要历史节点亲自发起组织的一次蕴含探究国共两党摩擦之真相、探寻广大华侨接续助力抗战之良策的调查研究。</w:t>
      </w:r>
    </w:p>
    <w:p>
      <w:pPr>
        <w:pStyle w:val="25"/>
        <w:ind w:firstLine="560"/>
      </w:pPr>
    </w:p>
    <w:p>
      <w:pPr>
        <w:pStyle w:val="25"/>
        <w:ind w:firstLine="562"/>
        <w:rPr>
          <w:b/>
        </w:rPr>
      </w:pPr>
      <w:r>
        <w:rPr>
          <w:rFonts w:hint="eastAsia"/>
          <w:b/>
        </w:rPr>
        <w:t>计划周详，循着路线走</w:t>
      </w:r>
    </w:p>
    <w:p>
      <w:pPr>
        <w:pStyle w:val="25"/>
        <w:ind w:firstLine="560"/>
      </w:pPr>
      <w:r>
        <w:rPr>
          <w:rFonts w:hint="eastAsia"/>
        </w:rPr>
        <w:t>一是认真筛选慰劳团组成人员。如“须通晓国语及略识中文”“须不染鸦片及其他不良嗜好”等等。当得知“必非好意”的国民政府驻新加坡总领事高凌百借机希望成为慰劳团一员，陈嘉庚先生不仅予以明确的拒绝，而且临时改变了原来不随同慰劳团回国的打算，做出了“决意回国”并亲率慰劳团的决定。1940年4月，慰劳团全体代表从国内外各地抵达重庆集中时，正式成员确定为45人。</w:t>
      </w:r>
    </w:p>
    <w:p>
      <w:pPr>
        <w:pStyle w:val="25"/>
        <w:ind w:firstLine="560"/>
      </w:pPr>
      <w:r>
        <w:rPr>
          <w:rFonts w:hint="eastAsia"/>
        </w:rPr>
        <w:t>二是周密安排行程计划。整个视察活动按“来回三个月”“分作三组，由三路出发”“每团十五名，由各团员志愿参加，各团举团长、财政、书记、监察等职员”等方案设定。行程安排时间跨度之长、视察地域之广（涉及15个省市地区）、人员分工之明确，无不展示了陈嘉庚先生卓越的领导才能和组织水平，为慰劳团的视察计划实施奠定了良好的组织保障。</w:t>
      </w:r>
    </w:p>
    <w:p>
      <w:pPr>
        <w:pStyle w:val="25"/>
        <w:ind w:firstLine="560"/>
      </w:pPr>
      <w:r>
        <w:rPr>
          <w:rFonts w:hint="eastAsia"/>
        </w:rPr>
        <w:t>三是严肃强调注意事项。再三告诫“此回系到祖国工作，而非应酬游历者比，务希勤慎俭约善保人格。”听闻国民政府拟拨款八万元专门接待慰劳团时，特地严辞声明，“在此抗战中艰难困苦时期，尤当极力节省无谓应酬。”充分反映了陈嘉庚先生对于这次回国视察所秉承的大公无私立场、严于律己态度。</w:t>
      </w:r>
    </w:p>
    <w:p>
      <w:pPr>
        <w:pStyle w:val="25"/>
        <w:ind w:firstLine="560"/>
      </w:pPr>
    </w:p>
    <w:p>
      <w:pPr>
        <w:pStyle w:val="25"/>
        <w:ind w:firstLine="562"/>
        <w:rPr>
          <w:b/>
        </w:rPr>
      </w:pPr>
      <w:r>
        <w:rPr>
          <w:rFonts w:hint="eastAsia"/>
          <w:b/>
        </w:rPr>
        <w:t>方法直观，依着见效行</w:t>
      </w:r>
    </w:p>
    <w:p>
      <w:pPr>
        <w:pStyle w:val="25"/>
        <w:ind w:firstLine="560"/>
      </w:pPr>
      <w:r>
        <w:rPr>
          <w:rFonts w:hint="eastAsia"/>
        </w:rPr>
        <w:t>一是实地观察法。每到一地，不仅参观城市市容市貌，还走进公务机关、工厂、学校、商业场所等处视察。目睹了重庆官场“前方吃紧，后方紧吃”，官僚搜刮民脂、贪污奢靡等腐败现象；身临其境领略了延安所有摆设“盖甚简单也”，党政军民同仇敌忾、艰苦奋斗、官兵平等、作风民主的团结抗战氛围，由衷引发了“如拨云雾而见青天”的感叹。视察一路走来，亲历了国民党当局蓄意制造的一系列软硬兼施、挑拨离间卑鄙行为，“亲见两党不洽者五次，皆由国民党有意构造。”从而对国民党人提出了“何用作此鬼蜮手段”的强烈反问。</w:t>
      </w:r>
    </w:p>
    <w:p>
      <w:pPr>
        <w:pStyle w:val="25"/>
        <w:ind w:firstLine="560"/>
      </w:pPr>
      <w:r>
        <w:rPr>
          <w:rFonts w:hint="eastAsia"/>
        </w:rPr>
        <w:t>二是访谈调查法。陈嘉庚先生一行不仅与国共两党最高领导人及党政军要员直接会面，还广泛接触了南洋华侨青年、厦门大学和集美学校学生，以及福建乡亲及其他社会各界人士，就心中所疑详询求证。从大量的交谈中，他洞察到国民党当局的娇奢而虚伪，而中共领导人则是朴素而诚恳，探明了国共两党事关抗战前途与祖国命运截然不同的两种态度及国民党一手大搞摩擦的真相所在。</w:t>
      </w:r>
    </w:p>
    <w:p>
      <w:pPr>
        <w:pStyle w:val="25"/>
        <w:ind w:firstLine="560"/>
      </w:pPr>
      <w:r>
        <w:rPr>
          <w:rFonts w:hint="eastAsia"/>
        </w:rPr>
        <w:t>三是会议调查法。通过应邀出席各式各样一百多次的欢迎招待会、演讲报告会，也获得了大量的第一手佐证材料。延安归来之后，应邀在重庆国民党操控的国民外交协会举办的演讲会上，以“西北之观感”为主题，发表了对延安良好印象的轰动一时演讲，被国民党认为其已被中共同化。即使如此，陈嘉庚先生在后来的所有演讲中依然抱定“无论在何处，如有要余演讲回国所闻见。余决不能昧良心指鹿为马”的刚正不阿禀性，凸显他不受外部左右、实事求是的调查研究态度。</w:t>
      </w:r>
    </w:p>
    <w:p>
      <w:pPr>
        <w:pStyle w:val="25"/>
        <w:ind w:firstLine="560"/>
      </w:pPr>
    </w:p>
    <w:p>
      <w:pPr>
        <w:pStyle w:val="25"/>
        <w:ind w:firstLine="562"/>
        <w:rPr>
          <w:b/>
        </w:rPr>
      </w:pPr>
      <w:r>
        <w:rPr>
          <w:rFonts w:hint="eastAsia"/>
          <w:b/>
        </w:rPr>
        <w:t>结论纯朴，寻见定盘星</w:t>
      </w:r>
    </w:p>
    <w:p>
      <w:pPr>
        <w:pStyle w:val="25"/>
        <w:ind w:firstLine="560"/>
      </w:pPr>
      <w:r>
        <w:rPr>
          <w:rFonts w:hint="eastAsia"/>
        </w:rPr>
        <w:t>1940年12月，陈嘉庚先生回南洋途中，在缅甸仰光的华侨欢迎会上发表长篇演讲，发出了“中国的希望在延安”的心声。1943年起，他呕心沥血将这段亲身经历的重大调查研究历程，亲笔且完整记述在《南侨回忆录》一书中。该书第100章至第251章约近8万字内容，是一篇完整的对慰劳团全过程工作的总结性调查研究报告，全景式展现了他不顾年事已高、不辞舟车劳顿，为抗战奔走呼号的赤诚爱国之心。延安之行标志着陈嘉庚先生一生之中最重要的思想转变，开启了他人生旅途中政治历史的重大转折。</w:t>
      </w:r>
    </w:p>
    <w:p>
      <w:pPr>
        <w:pStyle w:val="25"/>
        <w:ind w:firstLine="560"/>
      </w:pPr>
      <w:r>
        <w:rPr>
          <w:rFonts w:hint="eastAsia"/>
        </w:rPr>
        <w:t>“中国的希望在延安”，是基于深入的调查研究实践得出的史诗般结论。寥寥8字，凸显了陈嘉庚先生的远大眼光、卓越见解，冠绝一时，对于当下党和国家正在接力奋进的强国建设、民族复兴伟大新征程新使命，依然昭示着十分重要的时代价值和现实意义。</w:t>
      </w:r>
    </w:p>
    <w:p>
      <w:pPr>
        <w:pStyle w:val="27"/>
        <w:spacing w:after="240"/>
      </w:pPr>
      <w:r>
        <w:rPr>
          <w:rFonts w:hint="eastAsia"/>
        </w:rPr>
        <w:t>（作者黄敏沁系厦门市政协常委、副秘书长，民盟厦门市委专职副主委兼秘书长;王东良系民盟厦门市委二级巡视员)</w:t>
      </w:r>
    </w:p>
    <w:p>
      <w:pPr>
        <w:pStyle w:val="12"/>
        <w:spacing w:after="240"/>
      </w:pPr>
    </w:p>
    <w:p>
      <w:pPr>
        <w:pStyle w:val="12"/>
        <w:spacing w:after="240"/>
      </w:pPr>
    </w:p>
    <w:p>
      <w:pPr>
        <w:spacing w:after="240"/>
      </w:pPr>
      <w:r>
        <w:rPr>
          <w:rFonts w:hint="eastAsia"/>
        </w:rPr>
        <w:t>发挥委员联络站点作用</w:t>
      </w:r>
      <w:r>
        <w:t xml:space="preserve"> </w:t>
      </w:r>
    </w:p>
    <w:p>
      <w:pPr>
        <w:spacing w:after="240"/>
      </w:pPr>
      <w:r>
        <w:rPr>
          <w:rFonts w:hint="eastAsia"/>
        </w:rPr>
        <w:t>推动协商民主广泛多层制度化发展</w:t>
      </w:r>
    </w:p>
    <w:p>
      <w:pPr>
        <w:pStyle w:val="25"/>
        <w:ind w:firstLine="560"/>
      </w:pPr>
    </w:p>
    <w:p>
      <w:pPr>
        <w:pStyle w:val="25"/>
        <w:ind w:firstLine="560"/>
      </w:pPr>
      <w:r>
        <w:rPr>
          <w:rFonts w:hint="eastAsia"/>
        </w:rPr>
        <w:t>致公党厦门市委</w:t>
      </w:r>
      <w:r>
        <w:t xml:space="preserve">  </w:t>
      </w:r>
      <w:r>
        <w:rPr>
          <w:rFonts w:hint="eastAsia"/>
        </w:rPr>
        <w:t>蔡滢</w:t>
      </w:r>
    </w:p>
    <w:p>
      <w:pPr>
        <w:pStyle w:val="25"/>
        <w:ind w:firstLine="560"/>
      </w:pPr>
      <w:r>
        <w:rPr>
          <w:rFonts w:hint="eastAsia"/>
        </w:rPr>
        <w:t>近年来为完善人民政协民主监督和委员联系界别群众制度机制，各级政协组织及政协参加单位相继建立政协委员联系点、联络点、联络站等，以期有效推进政协协商、基层协商等有效衔接，通过发扬民主和增进团结相互贯通、建言资政和凝聚共识双向发力，加快推进国家治理体系和治理能力现代化建设。</w:t>
      </w:r>
    </w:p>
    <w:p>
      <w:pPr>
        <w:pStyle w:val="25"/>
        <w:ind w:firstLine="560"/>
      </w:pPr>
    </w:p>
    <w:p>
      <w:pPr>
        <w:pStyle w:val="25"/>
        <w:ind w:firstLine="562"/>
        <w:rPr>
          <w:b/>
        </w:rPr>
      </w:pPr>
      <w:r>
        <w:rPr>
          <w:rFonts w:hint="eastAsia"/>
          <w:b/>
        </w:rPr>
        <w:t>建设立体委员履职网络</w:t>
      </w:r>
    </w:p>
    <w:p>
      <w:pPr>
        <w:pStyle w:val="25"/>
        <w:ind w:firstLine="560"/>
      </w:pPr>
      <w:r>
        <w:t>2020</w:t>
      </w:r>
      <w:r>
        <w:rPr>
          <w:rFonts w:hint="eastAsia"/>
        </w:rPr>
        <w:t>年</w:t>
      </w:r>
      <w:r>
        <w:t>6</w:t>
      </w:r>
      <w:r>
        <w:rPr>
          <w:rFonts w:hint="eastAsia"/>
        </w:rPr>
        <w:t>月，在福建省政协、厦门市政协、湖里区政协的支持和指导下，福建省、厦门市、湖里区政协致公党界别活动小组在湖里区海峡风众创空间联合成立了福建省首家省市区三级联动式政协致公党界别委员联络站（以下简称“委员联络站”）。</w:t>
      </w:r>
    </w:p>
    <w:p>
      <w:pPr>
        <w:pStyle w:val="25"/>
        <w:ind w:firstLine="560"/>
      </w:pPr>
      <w:r>
        <w:rPr>
          <w:rFonts w:hint="eastAsia"/>
        </w:rPr>
        <w:t>“生根型”站点建设持续推动、成效显著，截至</w:t>
      </w:r>
      <w:r>
        <w:t>2023</w:t>
      </w:r>
      <w:r>
        <w:rPr>
          <w:rFonts w:hint="eastAsia"/>
        </w:rPr>
        <w:t>年</w:t>
      </w:r>
      <w:r>
        <w:t>9</w:t>
      </w:r>
      <w:r>
        <w:rPr>
          <w:rFonts w:hint="eastAsia"/>
        </w:rPr>
        <w:t>月，委员联络站</w:t>
      </w:r>
      <w:r>
        <w:t>1</w:t>
      </w:r>
      <w:r>
        <w:rPr>
          <w:rFonts w:hint="eastAsia"/>
        </w:rPr>
        <w:t>个主站和台海交流、海洋经济、生态环保、法律服务、理论研究、科技创新、侨海服务、参政议政等</w:t>
      </w:r>
      <w:r>
        <w:t>8</w:t>
      </w:r>
      <w:r>
        <w:rPr>
          <w:rFonts w:hint="eastAsia"/>
        </w:rPr>
        <w:t>个特色分站全面建成，实现全国、省、市、区四级政协委员履职交流纵向贯通，厦门市全域政协委员履职站点横向联通，致公党各级政协委员上下联动、联系基层的立体履职网络得到了进一步的健全。</w:t>
      </w:r>
    </w:p>
    <w:p>
      <w:pPr>
        <w:pStyle w:val="25"/>
        <w:ind w:firstLine="560"/>
      </w:pPr>
      <w:r>
        <w:rPr>
          <w:rFonts w:hint="eastAsia"/>
        </w:rPr>
        <w:t>三年来，委员联络站发挥政协委员和致公党党员“</w:t>
      </w:r>
      <w:r>
        <w:t>1+1</w:t>
      </w:r>
      <w:r>
        <w:rPr>
          <w:rFonts w:hint="eastAsia"/>
        </w:rPr>
        <w:t>”主体作用，搭建起各级政协委员学习平台、协商平台、联系平台和服务平台，摸索出委员联系群众的创新履职循环模式，形成一大批“取之于民、惠之于民”的履职成果，得到上级部门的充分肯定和联系群众的广泛认可。</w:t>
      </w:r>
    </w:p>
    <w:p>
      <w:pPr>
        <w:pStyle w:val="25"/>
        <w:ind w:firstLine="560"/>
      </w:pPr>
    </w:p>
    <w:p>
      <w:pPr>
        <w:pStyle w:val="25"/>
        <w:ind w:firstLine="562"/>
        <w:rPr>
          <w:b/>
        </w:rPr>
      </w:pPr>
      <w:r>
        <w:rPr>
          <w:rFonts w:hint="eastAsia"/>
          <w:b/>
        </w:rPr>
        <w:t>各类协商形式协同发力</w:t>
      </w:r>
    </w:p>
    <w:p>
      <w:pPr>
        <w:pStyle w:val="25"/>
        <w:ind w:firstLine="560"/>
      </w:pPr>
      <w:r>
        <w:rPr>
          <w:rFonts w:hint="eastAsia"/>
        </w:rPr>
        <w:t>搭建平台，织密委员联系网。一是学习平台。以“线上</w:t>
      </w:r>
      <w:r>
        <w:t>+</w:t>
      </w:r>
      <w:r>
        <w:rPr>
          <w:rFonts w:hint="eastAsia"/>
        </w:rPr>
        <w:t>线下”方式建设政协委员共同学习提高的快速通道，使各级政协委员更及时准确地领会党和国家重要文件精神。二是协商平台。开展联动式调研、座谈等活动，集中各级委员的智慧和力量，在各类协商议政平台发挥作用。三是联系平台。密切委员联系，开展形式多样、内容丰富的互动履职活动。四是服务平台。发挥联系基层群众实体平台作用，集聚各级政协委员力量，更好地开展参政议政、社会服务等活动。</w:t>
      </w:r>
    </w:p>
    <w:p>
      <w:pPr>
        <w:pStyle w:val="25"/>
        <w:ind w:firstLine="560"/>
      </w:pPr>
      <w:r>
        <w:rPr>
          <w:rFonts w:hint="eastAsia"/>
        </w:rPr>
        <w:t>发挥优势，构建协商协同链。一是政党协商人才优势。依托致公党界别委员及致公党党员的人才和智力优势，能提出更加切合实际、精准管用的意见建议，提升协商能力和水平。二是政协协商制度优势。密切了致公党各级组织与各级政协的联系，化人民政协制度优势为履职效能，通过委员履职促进党派整体参政能力和履职水平的提高。三是基层协商民意优势。发挥政协委员和界别群众联系的桥梁作用，多种形式了解群众诉求，再通过政协协商和政党协商平台，反映基层需求。</w:t>
      </w:r>
    </w:p>
    <w:p>
      <w:pPr>
        <w:pStyle w:val="25"/>
        <w:ind w:firstLine="560"/>
      </w:pPr>
      <w:r>
        <w:rPr>
          <w:rFonts w:hint="eastAsia"/>
        </w:rPr>
        <w:t>夯实基础，驱动双向发力轮。一是凝聚共识明晰履职方向。组织委员们上下联动、学习研讨、及时沟通，夯实思想政治基础，锚定履职尽责方向。二是立足基层坚持人民至上。通过与基层社区的共建联系，与界别群众的直接交流，在基层真正发挥委员们协调关系、化解矛盾、理顺情绪、增进和谐的作用。三是创新模式构建履职循环。委员联络站在实践中摸索构建出一套特有的工作流程，督促各级委员做强做实“选题</w:t>
      </w:r>
      <w:r>
        <w:t>-</w:t>
      </w:r>
      <w:r>
        <w:rPr>
          <w:rFonts w:hint="eastAsia"/>
        </w:rPr>
        <w:t>立项</w:t>
      </w:r>
      <w:r>
        <w:t>-</w:t>
      </w:r>
      <w:r>
        <w:rPr>
          <w:rFonts w:hint="eastAsia"/>
        </w:rPr>
        <w:t>调研</w:t>
      </w:r>
      <w:r>
        <w:t>-</w:t>
      </w:r>
      <w:r>
        <w:rPr>
          <w:rFonts w:hint="eastAsia"/>
        </w:rPr>
        <w:t>形成报告</w:t>
      </w:r>
      <w:r>
        <w:t>-</w:t>
      </w:r>
      <w:r>
        <w:rPr>
          <w:rFonts w:hint="eastAsia"/>
        </w:rPr>
        <w:t>成果转化</w:t>
      </w:r>
      <w:r>
        <w:t>-</w:t>
      </w:r>
      <w:r>
        <w:rPr>
          <w:rFonts w:hint="eastAsia"/>
        </w:rPr>
        <w:t>提案试点</w:t>
      </w:r>
      <w:r>
        <w:t>-</w:t>
      </w:r>
      <w:r>
        <w:rPr>
          <w:rFonts w:hint="eastAsia"/>
        </w:rPr>
        <w:t>关注反馈”各个履职环节。</w:t>
      </w:r>
    </w:p>
    <w:p>
      <w:pPr>
        <w:pStyle w:val="25"/>
        <w:ind w:firstLine="560"/>
      </w:pPr>
    </w:p>
    <w:p>
      <w:pPr>
        <w:pStyle w:val="25"/>
        <w:ind w:firstLine="562"/>
        <w:rPr>
          <w:b/>
        </w:rPr>
      </w:pPr>
      <w:r>
        <w:rPr>
          <w:rFonts w:hint="eastAsia"/>
          <w:b/>
        </w:rPr>
        <w:t>委员联络站建设经验启示</w:t>
      </w:r>
    </w:p>
    <w:p>
      <w:pPr>
        <w:pStyle w:val="25"/>
        <w:ind w:firstLine="560"/>
      </w:pPr>
      <w:r>
        <w:rPr>
          <w:rFonts w:hint="eastAsia"/>
        </w:rPr>
        <w:t>同心共建，完善协商共促制度。一是专门机构主导。各级政协应在协商活动中发挥枢纽作用，以持续推动政治协商向基层延伸作为加强基层协商的着力点，组织政协委员更广泛、经常地参与基层协商和社会治理。二是融合履职资源。通过委员联络站这一“连接点”，以政协为领导、界别为主导，融合政协的政治优势、组织优势与党派的人才优势、智力优势，形成纵向多层级、横向多渠道的协商合力。三是汇聚界别力量。以界别为主导的多级联动式委员联络站，纵向“串联”界别各级政协委员，打破地域限制，贯通全国、省、市、区多个协商层级，能汇聚界别各级组织合力，发挥参政履职作用。</w:t>
      </w:r>
    </w:p>
    <w:p>
      <w:pPr>
        <w:pStyle w:val="25"/>
        <w:ind w:firstLine="560"/>
      </w:pPr>
      <w:r>
        <w:rPr>
          <w:rFonts w:hint="eastAsia"/>
        </w:rPr>
        <w:t>协调联动，健全协商工作机制。一是建立工作制度。应明确委员联络站流畅的工作流程和明晰的组织架构，实现政协内外、党派内外以及由上至下的协商力量联动，使各类协商主体在制度化、规范化的协商过程中增进了解、凝聚共识。二是深入调查研究。坚持“开门宣传、开门听音、开门问需”，拓展委员了解基层的广度和联系群众的亲密度。以调查研究夯实参政议政工作基础，稳步提高建言质量水平。三是注重成果转化。基于联络站联动式的特点，可将参政议政成果在不同平台提交，不同层级使用，从而提高深度协商互动，实现基层意见的充分表达，提升广泛凝聚共识水平。</w:t>
      </w:r>
    </w:p>
    <w:p>
      <w:pPr>
        <w:pStyle w:val="25"/>
        <w:ind w:firstLine="560"/>
      </w:pPr>
      <w:r>
        <w:rPr>
          <w:rFonts w:hint="eastAsia"/>
        </w:rPr>
        <w:t>兼容并蓄，培育协商民主氛围。一是加强民主实践。充分发挥各类协商主体的主动性、积极性和创造性，形成既畅所欲言、各抒己见，又理性有度、合法依章的良好协商氛围。加大对协商民主理论、参政履职能力的培训力度，进一步培养和强化协商意识和协商能力。二是推动理论研究。应组织力量围绕全过程人民民主、新型政党制度、多党合作历史等主题，开展专业化研究、理论研讨和学术交流，不断推动理论拓展与创新。三是强化舆论宣导。大力宣传协商民主成效，提高协商民主宣传报道的同步性、互动性和引导性，进一步增强协商民主的影响力和感召力，以生动深入的履职实践培育社会主义民主文化。</w:t>
      </w:r>
    </w:p>
    <w:p>
      <w:pPr>
        <w:pStyle w:val="12"/>
        <w:spacing w:after="240"/>
      </w:pPr>
    </w:p>
    <w:p>
      <w:pPr>
        <w:pStyle w:val="12"/>
        <w:spacing w:after="240"/>
        <w:rPr>
          <w:highlight w:val="yellow"/>
        </w:rPr>
      </w:pPr>
    </w:p>
    <w:p>
      <w:pPr>
        <w:pStyle w:val="2"/>
        <w:spacing w:afterLines="0" w:line="360" w:lineRule="auto"/>
        <w:rPr>
          <w:b/>
        </w:rPr>
      </w:pPr>
      <w:r>
        <w:rPr>
          <w:rFonts w:hint="eastAsia"/>
          <w:b/>
          <w:highlight w:val="yellow"/>
        </w:rPr>
        <w:t>提案故事</w:t>
      </w:r>
    </w:p>
    <w:p>
      <w:pPr>
        <w:spacing w:after="240"/>
      </w:pPr>
      <w:r>
        <w:rPr>
          <w:rFonts w:hint="eastAsia"/>
          <w:kern w:val="0"/>
          <w:lang w:val="zh-CN"/>
        </w:rPr>
        <w:t>深耕耘添活力</w:t>
      </w:r>
      <w:r>
        <w:rPr>
          <w:kern w:val="0"/>
          <w:lang w:val="zh-CN"/>
        </w:rPr>
        <w:t xml:space="preserve"> </w:t>
      </w:r>
      <w:r>
        <w:rPr>
          <w:rFonts w:hint="eastAsia"/>
          <w:kern w:val="0"/>
          <w:lang w:val="zh-CN"/>
        </w:rPr>
        <w:t>助推文旅经济高质量发展</w:t>
      </w:r>
    </w:p>
    <w:p>
      <w:pPr>
        <w:pStyle w:val="25"/>
        <w:ind w:firstLine="560"/>
      </w:pPr>
      <w:r>
        <w:rPr>
          <w:rFonts w:hint="eastAsia"/>
        </w:rPr>
        <w:t>民进厦门市委</w:t>
      </w:r>
    </w:p>
    <w:p>
      <w:pPr>
        <w:pStyle w:val="25"/>
        <w:ind w:firstLine="560"/>
      </w:pPr>
      <w:r>
        <w:rPr>
          <w:rFonts w:hint="eastAsia"/>
        </w:rPr>
        <w:t>作为首批“中国优秀旅游城市”，厦门旅游发展程度和水平一直走在全国全省前列，在厦门城市发展定位中也具有独特地位。但随着旅游消费环境的快速迭代和旅游消费观念的悄然转变，厦门旅游也面临严峻的“内忧外患”：一方面，城市旅游定位被局限在鼓浪屿、曾厝为典型的“小清新”形态吸引国内外游客，短线游、低消费游占据市场主体，发展后劲不足等问题逐步显现；另一方面，国内滨海城市众多，传统旅游项目难以脱颖而出，而重庆、武汉、成都等非一线旅游城市靠“网红城市”定位实现逆袭。</w:t>
      </w:r>
    </w:p>
    <w:p>
      <w:pPr>
        <w:pStyle w:val="25"/>
        <w:ind w:firstLine="560"/>
      </w:pPr>
      <w:r>
        <w:rPr>
          <w:rFonts w:hint="eastAsia"/>
        </w:rPr>
        <w:t>面对新发展阶段厦门旅游业面临的差异化需求与传统式供给之间的矛盾，近年来，民进厦门市委会紧跟旅游发展新形势，把握旅游需求新变化，以全域旅游为起点，以文旅融合为主线，结合关键时间节点梳理厦门旅游发展脉络，将提案关注的重点由产业融合向区域协作拓展，由自身转型创新向跨界融合创新延伸，助力文旅经济高质量发展。</w:t>
      </w:r>
    </w:p>
    <w:p>
      <w:pPr>
        <w:pStyle w:val="25"/>
        <w:ind w:firstLine="560"/>
      </w:pPr>
    </w:p>
    <w:p>
      <w:pPr>
        <w:pStyle w:val="25"/>
        <w:ind w:firstLine="562"/>
        <w:rPr>
          <w:b/>
        </w:rPr>
      </w:pPr>
      <w:r>
        <w:rPr>
          <w:rFonts w:hint="eastAsia"/>
          <w:b/>
        </w:rPr>
        <w:t>“全域旅游”探索厦门旅游新视角</w:t>
      </w:r>
    </w:p>
    <w:p>
      <w:pPr>
        <w:pStyle w:val="25"/>
        <w:ind w:firstLine="560"/>
      </w:pPr>
      <w:r>
        <w:rPr>
          <w:rFonts w:hint="eastAsia"/>
        </w:rPr>
        <w:t>全域旅游起源于游客消费习惯的改变，传统的观光游正逐渐被人文体验、休闲度假等旅游消费模式替代，自助游成为城市旅游的主要出行方式。“厦门旅游人口中有超过</w:t>
      </w:r>
      <w:r>
        <w:t>80%</w:t>
      </w:r>
      <w:r>
        <w:rPr>
          <w:rFonts w:hint="eastAsia"/>
        </w:rPr>
        <w:t>是自由行游客，这是厦门创建全域旅游示范区的巨大推动力，而厦门会晤成功举办和鼓浪屿申遗成功，为厦门打造现代化港口风景旅游城市，推动全域旅游发展带来了新的契机。”省政协常委、民进市委会主委吴丽冰认为，“对于厦门来说，全域旅游已不仅是新的旅游产业发展模式，更是一种新的发展思路和理念。加快从传统的景点旅游模式转变为满足现代大旅游发展需要的全域旅游模式，必须进行旅游发展的战略再定位。”</w:t>
      </w:r>
    </w:p>
    <w:p>
      <w:pPr>
        <w:pStyle w:val="25"/>
        <w:ind w:firstLine="560"/>
      </w:pPr>
      <w:r>
        <w:rPr>
          <w:rFonts w:hint="eastAsia"/>
        </w:rPr>
        <w:t>经过调研考察和反复论证，</w:t>
      </w:r>
      <w:r>
        <w:t>2018</w:t>
      </w:r>
      <w:r>
        <w:rPr>
          <w:rFonts w:hint="eastAsia"/>
        </w:rPr>
        <w:t>年初市两会期间，民进市委会正式提交了提案《关于促进产业融合创新，加快厦门全域旅游发展的建议》，从发展理念、发展机制、发展模式三个方面提出了</w:t>
      </w:r>
      <w:r>
        <w:t>13</w:t>
      </w:r>
      <w:r>
        <w:rPr>
          <w:rFonts w:hint="eastAsia"/>
        </w:rPr>
        <w:t>条具体举措，提案建议得到市领导重视，要求市旅发委与各相关部门认真研究吸纳，同时对文中相关建议形成具体的行动计划，抓紧推动落实。在主办单位市旅发委的重视推动下，</w:t>
      </w:r>
      <w:r>
        <w:t>2018</w:t>
      </w:r>
      <w:r>
        <w:rPr>
          <w:rFonts w:hint="eastAsia"/>
        </w:rPr>
        <w:t>年</w:t>
      </w:r>
      <w:r>
        <w:t>8</w:t>
      </w:r>
      <w:r>
        <w:rPr>
          <w:rFonts w:hint="eastAsia"/>
        </w:rPr>
        <w:t>月，《厦门市加快推进全域旅游建设实施方案》正式出台，《厦门市全域旅游专项规划（</w:t>
      </w:r>
      <w:r>
        <w:t>2017 -  2035</w:t>
      </w:r>
      <w:r>
        <w:rPr>
          <w:rFonts w:hint="eastAsia"/>
        </w:rPr>
        <w:t>）》编制完成，建立旅游发展联席会议制度，在市旅游会展产业发展领导小组加挂全域旅游创建工作推进领导小组，全域旅游示范区建设高位启动。</w:t>
      </w:r>
    </w:p>
    <w:p>
      <w:pPr>
        <w:pStyle w:val="25"/>
        <w:ind w:firstLine="560"/>
      </w:pPr>
    </w:p>
    <w:p>
      <w:pPr>
        <w:pStyle w:val="25"/>
        <w:ind w:firstLine="562"/>
        <w:rPr>
          <w:b/>
        </w:rPr>
      </w:pPr>
      <w:r>
        <w:rPr>
          <w:rFonts w:hint="eastAsia"/>
          <w:b/>
        </w:rPr>
        <w:t>“精准施策”激发厦门旅游新活力</w:t>
      </w:r>
    </w:p>
    <w:p>
      <w:pPr>
        <w:pStyle w:val="25"/>
        <w:ind w:firstLine="560"/>
      </w:pPr>
      <w:r>
        <w:rPr>
          <w:rFonts w:hint="eastAsia"/>
        </w:rPr>
        <w:t>经过连续的追踪调研，课题组发现，全域旅游背景下，厦门旅游仍存在诸多短板亟待有效突破。</w:t>
      </w:r>
      <w:r>
        <w:t>2020</w:t>
      </w:r>
      <w:r>
        <w:rPr>
          <w:rFonts w:hint="eastAsia"/>
        </w:rPr>
        <w:t>年初市两会期间，民进市委针对我市在旅游营销策划、品质提升、公共服务、增量投资等短板问题，提出了加大营销投入和精准度，把游客引进来；提升旅游品质和广度、深度，把游客留下来；着力解决山海文旅“最后一公里”，提升旅游性价比，让游客游好来；加大旅游增量投资，让游客再回来，等一揽子针对性强的政策建议，得到市主要领导重视，要求“吸纳其精华，推动我市旅游发展上水平上台阶”。市文旅局在提案回复中表示，“提案精准指出了我市旅游业的短板，并对激发我市旅游发展新活力进行了深入思考，提出一系列思想性和操作性都很强的建议，具有很高的参考价值。”经过认真思考谋划，市文旅局将提案内容纳入旅游发展目标任务和具体举措中，并针对提案重点关注的“旅游产业全要素大数据平台”建设、进一步发挥全域推广联盟作用、设立旅游产业基金等提出了明确推进计划。</w:t>
      </w:r>
    </w:p>
    <w:p>
      <w:pPr>
        <w:pStyle w:val="25"/>
        <w:ind w:firstLine="560"/>
      </w:pPr>
    </w:p>
    <w:p>
      <w:pPr>
        <w:pStyle w:val="25"/>
        <w:ind w:firstLine="562"/>
        <w:rPr>
          <w:b/>
        </w:rPr>
      </w:pPr>
      <w:r>
        <w:rPr>
          <w:rFonts w:hint="eastAsia"/>
          <w:b/>
        </w:rPr>
        <w:t>“文旅融合”助推文旅经济高质量发展</w:t>
      </w:r>
    </w:p>
    <w:p>
      <w:pPr>
        <w:pStyle w:val="25"/>
        <w:ind w:firstLine="560"/>
      </w:pPr>
      <w:r>
        <w:t>2018</w:t>
      </w:r>
      <w:r>
        <w:rPr>
          <w:rFonts w:hint="eastAsia"/>
        </w:rPr>
        <w:t>年</w:t>
      </w:r>
      <w:r>
        <w:t>3</w:t>
      </w:r>
      <w:r>
        <w:rPr>
          <w:rFonts w:hint="eastAsia"/>
        </w:rPr>
        <w:t>月国家文化和旅游部正式组建，</w:t>
      </w:r>
      <w:r>
        <w:t>2019</w:t>
      </w:r>
      <w:r>
        <w:rPr>
          <w:rFonts w:hint="eastAsia"/>
        </w:rPr>
        <w:t>年</w:t>
      </w:r>
      <w:r>
        <w:t>3</w:t>
      </w:r>
      <w:r>
        <w:rPr>
          <w:rFonts w:hint="eastAsia"/>
        </w:rPr>
        <w:t>月厦门市文化和旅游局挂牌成立，文旅融合从民间努力上升为政府行为。伴随着文旅融合从理念走向行动，民进市委会相关提案也有了更多的关注点和着力点。多年来，民进市委既注重依托旅游业界资深会员的专业实践，更注重发挥主界别文化领域专家学者的研究优势，聚焦做精做强鼓浪屿、中山路、海上游、乡村游等特色文旅产品进行深入思考，在更深层次关注全域旅游概念下对厦门多元文化资源的挖掘和淬炼，将具有厦门基因的文化元素融合进厦门旅游中，提出了《关于持续提升鼓浪屿“历史国际社区”品质的建议》《挖掘中山路片区历史文化内涵，打造城市会客厅》《关于文旅深度融合做精做强厦门海上游的建议》《创新转型推动文旅经济高质量发展》等一批高质量提案，以点带面推动“诗和远方”相互促进、相得益彰。</w:t>
      </w:r>
    </w:p>
    <w:p>
      <w:pPr>
        <w:pStyle w:val="25"/>
        <w:ind w:firstLine="560"/>
      </w:pPr>
      <w:r>
        <w:rPr>
          <w:rFonts w:hint="eastAsia"/>
        </w:rPr>
        <w:t>在此基础上，着眼构建闽西南协作区、福建山海协作全域“大旅游”格局，民进市委会还相继提出了《关于打造闽西南</w:t>
      </w:r>
      <w:r>
        <w:t>-</w:t>
      </w:r>
      <w:r>
        <w:rPr>
          <w:rFonts w:hint="eastAsia"/>
        </w:rPr>
        <w:t>金门生态旅游圈的建议》、《积聚山海协作新动能加快推动我省文旅业复苏》作为省政协提案和省“两会”快报，均得到省领导和相关部门的重视和办理；着眼跨界融合创新围绕“金砖</w:t>
      </w:r>
      <w:r>
        <w:t>+</w:t>
      </w:r>
      <w:r>
        <w:rPr>
          <w:rFonts w:hint="eastAsia"/>
        </w:rPr>
        <w:t>”“影视</w:t>
      </w:r>
      <w:r>
        <w:t>+</w:t>
      </w:r>
      <w:r>
        <w:rPr>
          <w:rFonts w:hint="eastAsia"/>
        </w:rPr>
        <w:t>”形成的“多元多层次文化交流合作”，“先行先试打造金砖国家电影工业化创新基地”等一批提案建议也得到市领导的重视，在更高层面以更宽视野擦亮金砖、金鸡、申遗等金字招牌，合力推动文旅融合走深走实。</w:t>
      </w:r>
    </w:p>
    <w:p>
      <w:pPr>
        <w:pStyle w:val="27"/>
        <w:spacing w:after="240"/>
      </w:pPr>
      <w:r>
        <w:rPr>
          <w:rFonts w:hint="eastAsia"/>
        </w:rPr>
        <w:t>（执笔人李明辉，民进厦门市委宣调处处长）</w:t>
      </w:r>
    </w:p>
    <w:p>
      <w:pPr>
        <w:spacing w:after="240"/>
      </w:pPr>
    </w:p>
    <w:p>
      <w:pPr>
        <w:spacing w:after="240"/>
        <w:rPr>
          <w:kern w:val="0"/>
          <w:lang w:val="zh-CN"/>
        </w:rPr>
      </w:pPr>
      <w:r>
        <w:rPr>
          <w:rFonts w:hint="eastAsia"/>
          <w:kern w:val="0"/>
          <w:lang w:val="zh-CN"/>
        </w:rPr>
        <w:t>聚力公共卫生体系</w:t>
      </w:r>
    </w:p>
    <w:p>
      <w:pPr>
        <w:spacing w:after="240"/>
      </w:pPr>
      <w:r>
        <w:rPr>
          <w:rFonts w:hint="eastAsia"/>
          <w:kern w:val="0"/>
          <w:lang w:val="zh-CN"/>
        </w:rPr>
        <w:t>建设医疗服务“强基层”</w:t>
      </w:r>
    </w:p>
    <w:p>
      <w:pPr>
        <w:pStyle w:val="25"/>
        <w:ind w:firstLine="560"/>
      </w:pPr>
      <w:r>
        <w:rPr>
          <w:rFonts w:hint="eastAsia"/>
        </w:rPr>
        <w:t>农工党厦门市委</w:t>
      </w:r>
    </w:p>
    <w:p>
      <w:pPr>
        <w:pStyle w:val="25"/>
        <w:ind w:firstLine="560"/>
      </w:pPr>
      <w:r>
        <w:rPr>
          <w:rFonts w:hint="eastAsia"/>
        </w:rPr>
        <w:t>加强公共卫生体系建设，是维护城市整体安全的关键举措，是补齐民生领域短板的重要内容。农工党厦门市委充分发挥界别优势，从持续健全完善基层公共卫生和防疫体系方面积极建言献策，提交提案“完善基层公共卫生体系建设、加强应对突发公共卫生事件能力”。该提案与九三学社界别活动小组提交的提案并案为“持续完善基层公共卫生和防疫体系的建议”，作为厦门市政协十三届五次会议重点提案，获评“厦门市政协</w:t>
      </w:r>
      <w:r>
        <w:t>2021</w:t>
      </w:r>
      <w:r>
        <w:rPr>
          <w:rFonts w:hint="eastAsia"/>
        </w:rPr>
        <w:t>年度优秀提案”。</w:t>
      </w:r>
    </w:p>
    <w:p>
      <w:pPr>
        <w:pStyle w:val="25"/>
        <w:ind w:firstLine="560"/>
      </w:pPr>
    </w:p>
    <w:p>
      <w:pPr>
        <w:pStyle w:val="25"/>
        <w:ind w:firstLine="562"/>
        <w:rPr>
          <w:b/>
        </w:rPr>
      </w:pPr>
      <w:r>
        <w:rPr>
          <w:rFonts w:hint="eastAsia"/>
          <w:b/>
        </w:rPr>
        <w:t>多方调研，直面问题为基层发声</w:t>
      </w:r>
    </w:p>
    <w:p>
      <w:pPr>
        <w:pStyle w:val="25"/>
        <w:ind w:firstLine="560"/>
      </w:pPr>
      <w:r>
        <w:rPr>
          <w:rFonts w:hint="eastAsia"/>
        </w:rPr>
        <w:t>海沧区政协委员、农工党厦门市社情民意专委会主任李桂香</w:t>
      </w:r>
      <w:r>
        <w:t>2020</w:t>
      </w:r>
      <w:r>
        <w:rPr>
          <w:rFonts w:hint="eastAsia"/>
        </w:rPr>
        <w:t>年初正在海沧区卫健局挂职。新冠肺炎疫情暴发后，她连续奋战在区疫情防控指挥部一线。忙碌的基层抗疫工作中，她发现，随着常态化疫情防控的推进，各部门工作陆陆续续恢复常态，但医务人员的压力却仍然没有缓解，尤其是基层医务人员压力更大。因此她立即着手撰写并报送了“疫情防控常态化下基层医务人员压力增大亟待关注”的社情民意信息，呼吁充实基层力量，为基层分忧减负，巩固好基层疫情防控的第一道防线，统筹好疫情防控与经济社会发展。</w:t>
      </w:r>
    </w:p>
    <w:p>
      <w:pPr>
        <w:pStyle w:val="25"/>
        <w:ind w:firstLine="560"/>
      </w:pPr>
      <w:r>
        <w:rPr>
          <w:rFonts w:hint="eastAsia"/>
        </w:rPr>
        <w:t>为了提出更具有针对性的建议，农工党厦门市委组织李桂香、蔡真真、陈清金、王秀芹、杜裴冰等党员组成课题组，开展了一系列调研，通过沟通采访一线疾控中心人员、医务人员、卫生行政部门管理人员和社区工作人员和志愿者，深入基层社区实地了解防控情况等，听取一线声音，多渠道采集整理基层疫情防控的工作情况和难点，并积极吸收借鉴外地市的先进经验，形成了一份详实的调研报告《完善基层公共卫生体系建设</w:t>
      </w:r>
      <w:r>
        <w:t xml:space="preserve">  </w:t>
      </w:r>
      <w:r>
        <w:rPr>
          <w:rFonts w:hint="eastAsia"/>
        </w:rPr>
        <w:t>加强应对突发公共卫生事件能力》。调研报告直面疫情防控过程中我市基层公共卫生体系建设中存在的问题，包括医务人员力量不足、应对突发公共卫生事件硬件配备存在不足、基层单位应对突发公共卫生事件经验和能力较为缺乏，流动人员管理存在疏漏、区级疾控中心地位作用未能充分体现、防疫物资储备机制不够健全、基层应急协同机制不够完善等。</w:t>
      </w:r>
    </w:p>
    <w:p>
      <w:pPr>
        <w:pStyle w:val="25"/>
        <w:ind w:firstLine="560"/>
      </w:pPr>
    </w:p>
    <w:p>
      <w:pPr>
        <w:pStyle w:val="25"/>
        <w:ind w:firstLine="562"/>
        <w:rPr>
          <w:b/>
        </w:rPr>
      </w:pPr>
      <w:r>
        <w:rPr>
          <w:rFonts w:hint="eastAsia"/>
          <w:b/>
        </w:rPr>
        <w:t>多份建言，持续跟踪基层公共卫生体系建设</w:t>
      </w:r>
    </w:p>
    <w:p>
      <w:pPr>
        <w:pStyle w:val="25"/>
        <w:ind w:firstLine="560"/>
      </w:pPr>
      <w:r>
        <w:rPr>
          <w:rFonts w:hint="eastAsia"/>
        </w:rPr>
        <w:t>社区（村）是打通居民健康“最后一公里”的关键环节，也是公共卫生的前线阵地。在调研报告的基础上，农工党厦门市委在厦门市政协十三届五次会议提出了“完善基层公共卫生体系建设、加强应对突发公共卫生事件能力”提案。提案在总结前期防控工作成效的基础上，就进一步完善公共卫生体系，强化面对新冠肺炎等突发公共卫生事件的能力方面，提出了强化社区卫生服务中心公共卫生体系建设、提升街道社区应对突发公共卫生事件能力、推动疾控机构改革、建立常态化防疫物资储备机制和强化基层应急协同能力等多项措施。</w:t>
      </w:r>
    </w:p>
    <w:p>
      <w:pPr>
        <w:pStyle w:val="25"/>
        <w:ind w:firstLine="560"/>
      </w:pPr>
      <w:r>
        <w:rPr>
          <w:rFonts w:hint="eastAsia"/>
        </w:rPr>
        <w:t>并案后的提案得到了市政府的高度重视。市卫健委会同市发改委、财政局、工信局、编办、人社局及各区认真研究提案内容，积极采纳合理建议。市政协召开十三届三十一次常委会会议，围绕提案办理开展了民主监督，积极稳妥推进了基层医疗机构编制问题的解决、基层医疗卫生机构考核激励机制的持续完善和各基层医疗卫生机构“哨点”作用的充分发挥，有力助推了社区卫生服务中心建设的进一步强化。</w:t>
      </w:r>
    </w:p>
    <w:p>
      <w:pPr>
        <w:pStyle w:val="25"/>
        <w:ind w:firstLine="560"/>
      </w:pPr>
      <w:r>
        <w:rPr>
          <w:rFonts w:hint="eastAsia"/>
        </w:rPr>
        <w:t>提案的办理成效让李桂香等农工党党员们感到十分欣喜，也更加积极关注并通过组织履职发声。</w:t>
      </w:r>
    </w:p>
    <w:p>
      <w:pPr>
        <w:pStyle w:val="25"/>
        <w:ind w:firstLine="560"/>
      </w:pPr>
      <w:r>
        <w:t>2021</w:t>
      </w:r>
      <w:r>
        <w:rPr>
          <w:rFonts w:hint="eastAsia"/>
        </w:rPr>
        <w:t>年，江苏省淮安市淮阴区出台《加强村卫生室建设与管理工作实施方案》（简称“淮阴方案”），在全区镇村医疗卫生机构探索建立医疗服务“一体化”运行、医务人员“一家人”待遇、绩效考核“一把尺”衡量的管理模式，努力为村医搭建“留得住、能发展、有保障”的舞台。李桂香第一时间关注到“淮阴方案”，撰写了“建议借鉴江苏省医改经验</w:t>
      </w:r>
      <w:r>
        <w:t xml:space="preserve"> </w:t>
      </w:r>
      <w:r>
        <w:rPr>
          <w:rFonts w:hint="eastAsia"/>
        </w:rPr>
        <w:t>加强基层公共卫生服务网”的社情民意信息，建议我市学习借鉴“淮阴方案”，加强基层公共卫生服务网底。在此基础上，农工党厦门市委在市政协十四届一次会议上再次就基层公共卫生体系建设提交了“加强基层公共卫生服务网底的建议”，为解决基层医疗卫生机构和人员编制不足和村卫生室管理问题发出呼吁，得到了市卫健委等部门的认真办理和答复。</w:t>
      </w:r>
    </w:p>
    <w:p>
      <w:pPr>
        <w:pStyle w:val="25"/>
        <w:ind w:firstLine="560"/>
      </w:pPr>
      <w:r>
        <w:rPr>
          <w:rFonts w:hint="eastAsia"/>
        </w:rPr>
        <w:t>“民生为国之大计，健康乃民生之本”。构建强大的基层公共卫生体系建设是保障全民健康的重要一环，对于推进健康中国建设发挥着重要作用，需要久久为功。农工党厦门市委将持续关注基层公共卫生体系建设，积极建言献策，为提升群众健康获得感和幸福感，为厦门全面建设高水平健康之城集聚智慧，贡献力量。</w:t>
      </w:r>
    </w:p>
    <w:p>
      <w:pPr>
        <w:pStyle w:val="12"/>
        <w:spacing w:after="240"/>
      </w:pPr>
    </w:p>
    <w:p>
      <w:pPr>
        <w:spacing w:after="240"/>
      </w:pPr>
      <w:r>
        <w:rPr>
          <w:rFonts w:hint="eastAsia"/>
          <w:kern w:val="0"/>
          <w:lang w:val="zh-CN"/>
        </w:rPr>
        <w:t>一份提案的历程</w:t>
      </w:r>
    </w:p>
    <w:p>
      <w:pPr>
        <w:pStyle w:val="25"/>
        <w:ind w:firstLine="560"/>
      </w:pPr>
      <w:r>
        <w:rPr>
          <w:rFonts w:hint="eastAsia"/>
        </w:rPr>
        <w:t>胡纵衡</w:t>
      </w:r>
    </w:p>
    <w:p>
      <w:pPr>
        <w:pStyle w:val="25"/>
        <w:ind w:firstLine="560"/>
      </w:pPr>
      <w:r>
        <w:rPr>
          <w:rFonts w:hint="eastAsia"/>
        </w:rPr>
        <w:t>我叫小关，全名是《关于尽快解决海沧街道后井村安全隐患和空气污染问题的建议》，</w:t>
      </w:r>
      <w:r>
        <w:t>512</w:t>
      </w:r>
      <w:r>
        <w:rPr>
          <w:rFonts w:hint="eastAsia"/>
        </w:rPr>
        <w:t>个字符包含了我所有的内容。请记住</w:t>
      </w:r>
      <w:r>
        <w:t>2021</w:t>
      </w:r>
      <w:r>
        <w:rPr>
          <w:rFonts w:hint="eastAsia"/>
        </w:rPr>
        <w:t>年</w:t>
      </w:r>
      <w:r>
        <w:t>12</w:t>
      </w:r>
      <w:r>
        <w:rPr>
          <w:rFonts w:hint="eastAsia"/>
        </w:rPr>
        <w:t>月</w:t>
      </w:r>
      <w:r>
        <w:t>26</w:t>
      </w:r>
      <w:r>
        <w:rPr>
          <w:rFonts w:hint="eastAsia"/>
        </w:rPr>
        <w:t>日这个日子，这天是海沧区九届政协第一次全体会议召开的日子，同时也是我的生日，一位海沧区政协委员赋予了我存在的意义。</w:t>
      </w:r>
    </w:p>
    <w:p>
      <w:pPr>
        <w:pStyle w:val="25"/>
        <w:ind w:firstLine="560"/>
      </w:pPr>
      <w:r>
        <w:rPr>
          <w:rFonts w:hint="eastAsia"/>
        </w:rPr>
        <w:t>那段时间，我有很多伙伴，我们同时披上了“提案”的赛服，经过裁判一审、二审的筛选，总共</w:t>
      </w:r>
      <w:r>
        <w:t>123</w:t>
      </w:r>
      <w:r>
        <w:rPr>
          <w:rFonts w:hint="eastAsia"/>
        </w:rPr>
        <w:t>个同行者从</w:t>
      </w:r>
      <w:r>
        <w:t>234</w:t>
      </w:r>
      <w:r>
        <w:rPr>
          <w:rFonts w:hint="eastAsia"/>
        </w:rPr>
        <w:t>个参赛者中脱颖而出。最终，我获取了身份证，上面记录了我的基本信息（分类编码：</w:t>
      </w:r>
      <w:r>
        <w:t>B15</w:t>
      </w:r>
      <w:r>
        <w:rPr>
          <w:rFonts w:hint="eastAsia"/>
        </w:rPr>
        <w:t>；案由：关于尽快解决海沧后井村安全隐患和空气污染问题的建议；提案人：致公党海沧总支）。</w:t>
      </w:r>
    </w:p>
    <w:p>
      <w:pPr>
        <w:pStyle w:val="25"/>
        <w:ind w:firstLine="560"/>
      </w:pPr>
      <w:r>
        <w:rPr>
          <w:rFonts w:hint="eastAsia"/>
        </w:rPr>
        <w:t>我带着身份证和</w:t>
      </w:r>
      <w:r>
        <w:t>512</w:t>
      </w:r>
      <w:r>
        <w:rPr>
          <w:rFonts w:hint="eastAsia"/>
        </w:rPr>
        <w:t>个字符，拿着区政协提案办开具的介绍信，到区政府办报到，最后被分配到了区征收中心。当时，接待人看着我的名字，皱起的眉头似乎在说：专业不对口，是不是找错工作了？我很想告诉他，不要只看表面，我的内涵很丰富，除了生态环境局，征收中心的也是适合的……</w:t>
      </w:r>
    </w:p>
    <w:p>
      <w:pPr>
        <w:pStyle w:val="25"/>
        <w:ind w:firstLine="560"/>
      </w:pPr>
      <w:r>
        <w:rPr>
          <w:rFonts w:hint="eastAsia"/>
        </w:rPr>
        <w:t>在办公桌上，听着区征收中心的主任逐字逐句念我的建议部分：一、从村民的生命财产安全考虑，适当增加防护措施和能够改善的设备，加大防护频率和降低空气污染的可能性。二、妥善采取积极有效的安置措施，将生活在这些具有一定风险区域的村民尽快迁移出来和安置。</w:t>
      </w:r>
    </w:p>
    <w:p>
      <w:pPr>
        <w:pStyle w:val="25"/>
        <w:ind w:firstLine="560"/>
      </w:pPr>
      <w:r>
        <w:rPr>
          <w:rFonts w:hint="eastAsia"/>
        </w:rPr>
        <w:t>伴着指尖叩击桌面的声音，我住进了公文袋，开始了一段旅行。我回过家听主委谈我出生前的历程，也见证过区征收中心与生态环境局的碰头。总的来说，我存在的意义有点沉重。主委说了，我不是阿凡提，而是一份堂堂正正的提案。我存在的意义，与海沧区后井村周边的</w:t>
      </w:r>
      <w:r>
        <w:t>1302</w:t>
      </w:r>
      <w:r>
        <w:rPr>
          <w:rFonts w:hint="eastAsia"/>
        </w:rPr>
        <w:t>户</w:t>
      </w:r>
      <w:r>
        <w:t>3475</w:t>
      </w:r>
      <w:r>
        <w:rPr>
          <w:rFonts w:hint="eastAsia"/>
        </w:rPr>
        <w:t>位村民息息相关，负重前行是生而俱来的责任。有些事总要有人说，有些事总要有人做，即使很难。</w:t>
      </w:r>
    </w:p>
    <w:p>
      <w:pPr>
        <w:pStyle w:val="25"/>
        <w:ind w:firstLine="560"/>
      </w:pPr>
      <w:r>
        <w:t>2022</w:t>
      </w:r>
      <w:r>
        <w:rPr>
          <w:rFonts w:hint="eastAsia"/>
        </w:rPr>
        <w:t>年</w:t>
      </w:r>
      <w:r>
        <w:t>3</w:t>
      </w:r>
      <w:r>
        <w:rPr>
          <w:rFonts w:hint="eastAsia"/>
        </w:rPr>
        <w:t>月，厦门市委、市政府以港区高质量发展为抓手，强力推动海沧港快速发展，着力改善人民群众生产生活环境，在听取各方意见的基础上，决定对后井村实施整村征迁，征收房屋拆除面积约</w:t>
      </w:r>
      <w:r>
        <w:t>30</w:t>
      </w:r>
      <w:r>
        <w:rPr>
          <w:rFonts w:hint="eastAsia"/>
        </w:rPr>
        <w:t>万平方米。</w:t>
      </w:r>
    </w:p>
    <w:p>
      <w:pPr>
        <w:pStyle w:val="25"/>
        <w:ind w:firstLine="560"/>
      </w:pPr>
      <w:r>
        <w:rPr>
          <w:rFonts w:hint="eastAsia"/>
        </w:rPr>
        <w:t>此外，海沧区多方协调码头和有关企业进行整改。各级党委、政府坚持把人民群众的切身利益放在首位，项目得到广大被征迁村民的大力支持，村民的幸福感、获得感、安全感不断提高。时至今日，我的建议被承办部门逐步落实，我已顺利实现我的生存价值，接下来，毫无疑问我将会进入档案室，享受退休生活。</w:t>
      </w:r>
    </w:p>
    <w:p>
      <w:pPr>
        <w:pStyle w:val="25"/>
        <w:ind w:firstLine="560"/>
      </w:pPr>
      <w:r>
        <w:rPr>
          <w:rFonts w:hint="eastAsia"/>
        </w:rPr>
        <w:t>而我的工作将伴随着一段讲话作为终结：关于后井村空气污染、油罐安全距离不足等影响群众生命健康安全的问题，我与总支的同志共同开展调研，以致公党海沧总支的名义提交提案，力争最大力度反映群众呼声。海沧区政协将提案立案后，相关部门积极采纳建议，调配力量开展工作。特别是海沧区委、区政府高度重视，积极推动市委、市政府就港区发展和后井村村民生产生活环境问题多方听取意见，并开展研究、作出决策。后井村的征拆，宏观上将极大促进我市港口高质量发展，微观上也把优质的生产生活环境带给后井村民，我们对此感到十分欣慰。为海沧区委、区政府、区政协暖心为民的行动点个大大的赞！</w:t>
      </w:r>
    </w:p>
    <w:p>
      <w:pPr>
        <w:pStyle w:val="27"/>
        <w:spacing w:after="240"/>
      </w:pPr>
      <w:r>
        <w:rPr>
          <w:rFonts w:hint="eastAsia"/>
        </w:rPr>
        <w:t>（作者系致公党海沧总支主委、海沧区政协常委、海沧区侨联副主席）</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262626"/>
          <w:spacing w:val="2"/>
          <w:kern w:val="0"/>
          <w:sz w:val="20"/>
          <w:szCs w:val="20"/>
          <w:lang w:val="zh-CN"/>
        </w:rPr>
      </w:pPr>
    </w:p>
    <w:p>
      <w:pPr>
        <w:pStyle w:val="12"/>
        <w:spacing w:after="240"/>
      </w:pPr>
    </w:p>
    <w:p>
      <w:pPr>
        <w:pStyle w:val="2"/>
        <w:spacing w:afterLines="0" w:line="360" w:lineRule="auto"/>
        <w:rPr>
          <w:b/>
          <w:highlight w:val="yellow"/>
        </w:rPr>
      </w:pPr>
      <w:r>
        <w:rPr>
          <w:rFonts w:hint="eastAsia"/>
          <w:b/>
          <w:highlight w:val="yellow"/>
        </w:rPr>
        <w:t>委员风采</w:t>
      </w:r>
    </w:p>
    <w:p>
      <w:pPr>
        <w:spacing w:after="240"/>
        <w:rPr>
          <w:kern w:val="0"/>
          <w:lang w:val="zh-CN"/>
        </w:rPr>
      </w:pPr>
      <w:r>
        <w:rPr>
          <w:rFonts w:hint="eastAsia"/>
          <w:kern w:val="0"/>
          <w:lang w:val="zh-CN"/>
        </w:rPr>
        <w:t>彭志伟：履职尽责</w:t>
      </w:r>
      <w:r>
        <w:rPr>
          <w:kern w:val="0"/>
          <w:lang w:val="zh-CN"/>
        </w:rPr>
        <w:t xml:space="preserve"> </w:t>
      </w:r>
      <w:r>
        <w:rPr>
          <w:rFonts w:hint="eastAsia"/>
          <w:kern w:val="0"/>
          <w:lang w:val="zh-CN"/>
        </w:rPr>
        <w:t>护鸟祥飞</w:t>
      </w:r>
      <w:r>
        <w:rPr>
          <w:kern w:val="0"/>
          <w:lang w:val="zh-CN"/>
        </w:rPr>
        <w:t xml:space="preserve"> </w:t>
      </w:r>
    </w:p>
    <w:p>
      <w:pPr>
        <w:pStyle w:val="37"/>
      </w:pPr>
      <w:r>
        <w:rPr>
          <w:rFonts w:hint="eastAsia"/>
        </w:rPr>
        <w:t>彭志伟</w:t>
      </w:r>
      <w:r>
        <w:t xml:space="preserve">     </w:t>
      </w:r>
    </w:p>
    <w:p>
      <w:pPr>
        <w:pStyle w:val="37"/>
      </w:pPr>
      <w:r>
        <w:rPr>
          <w:rFonts w:hint="eastAsia"/>
        </w:rPr>
        <w:t>厦门市政协委员</w:t>
      </w:r>
    </w:p>
    <w:p>
      <w:pPr>
        <w:pStyle w:val="37"/>
      </w:pPr>
      <w:r>
        <w:rPr>
          <w:rFonts w:hint="eastAsia"/>
        </w:rPr>
        <w:t>厦门市观鸟协会会长</w:t>
      </w:r>
    </w:p>
    <w:p>
      <w:pPr>
        <w:pStyle w:val="25"/>
        <w:ind w:firstLine="560"/>
      </w:pPr>
      <w:r>
        <w:rPr>
          <w:rFonts w:hint="eastAsia"/>
        </w:rPr>
        <w:t>“我的工作非常有意思，大部分时间都是和鸟类打交道，所以很多朋友都爱开玩笑，称呼我为‘鸟人’。”身为厦门市观鸟协会会长，彭志伟对厦门鸟类非常熟悉，也对厦门生态环境研究的着墨颇深，在</w:t>
      </w:r>
      <w:r>
        <w:t>2022</w:t>
      </w:r>
      <w:r>
        <w:rPr>
          <w:rFonts w:hint="eastAsia"/>
        </w:rPr>
        <w:t>年当选为十四届市政协委员，纳入无党派界别活动小组后，他决定发挥专业所长，为厦门生态文明建设发展贡献一己之力。</w:t>
      </w:r>
    </w:p>
    <w:p>
      <w:pPr>
        <w:pStyle w:val="25"/>
        <w:ind w:firstLine="560"/>
      </w:pPr>
      <w:r>
        <w:rPr>
          <w:rFonts w:hint="eastAsia"/>
        </w:rPr>
        <w:t>身为生态环境领域专家的政协委员，彭志伟的工作行动颇显使命担当。他认为，唯有充分发挥所学所能，竭尽全力为政府提供准确科学的研究数据，做政府的好参谋，协助政府和百姓一道，把厦门这座城市建设得更宜居、更美丽，才能表明自己问心无愧的履职尽责。</w:t>
      </w:r>
    </w:p>
    <w:p>
      <w:pPr>
        <w:pStyle w:val="25"/>
        <w:ind w:firstLine="560"/>
      </w:pPr>
      <w:r>
        <w:rPr>
          <w:rFonts w:hint="eastAsia"/>
        </w:rPr>
        <w:t>“《关于加强野生鸟类资源保护，提升厦门生物多样性建议》，就是我去年提交的一个具代表性的建言。”彭志伟表示，经过市领导批示和在相关部门重视与关心下，厦门生物多样性的调查，到</w:t>
      </w:r>
      <w:r>
        <w:t>2023</w:t>
      </w:r>
      <w:r>
        <w:rPr>
          <w:rFonts w:hint="eastAsia"/>
        </w:rPr>
        <w:t>年已经有了阶段性成果。</w:t>
      </w:r>
      <w:r>
        <w:t xml:space="preserve"> </w:t>
      </w:r>
      <w:r>
        <w:rPr>
          <w:rFonts w:hint="eastAsia"/>
        </w:rPr>
        <w:t>“这一年多以来，我积极组织和参与了多项市政协活动，为厦门提升生态系统多样性、稳定性、持续性，尽己所能发挥委员作用。”</w:t>
      </w:r>
    </w:p>
    <w:p>
      <w:pPr>
        <w:pStyle w:val="25"/>
        <w:ind w:firstLine="560"/>
      </w:pPr>
      <w:r>
        <w:rPr>
          <w:rFonts w:hint="eastAsia"/>
        </w:rPr>
        <w:t>在</w:t>
      </w:r>
      <w:r>
        <w:t>2022</w:t>
      </w:r>
      <w:r>
        <w:rPr>
          <w:rFonts w:hint="eastAsia"/>
        </w:rPr>
        <w:t>年</w:t>
      </w:r>
      <w:r>
        <w:t>7</w:t>
      </w:r>
      <w:r>
        <w:rPr>
          <w:rFonts w:hint="eastAsia"/>
        </w:rPr>
        <w:t>月份，市政协人资环农委组织的“政协委员话环保”活动里，彭志伟建议要适当建设一些适于开展红树林生态研学，科普的观鸟屋，开发具有厦门特色的海洋生态文创产品，推动发展红树林观光旅游业。在</w:t>
      </w:r>
      <w:r>
        <w:t>2022</w:t>
      </w:r>
      <w:r>
        <w:rPr>
          <w:rFonts w:hint="eastAsia"/>
        </w:rPr>
        <w:t>年末，无党派人士界别活动小组举办的“学习宣传贯彻党的二十大精神”活动中，他向与会的委员们介绍了市观鸟协会的鸟类公益保护展馆，并分享了海洋生物多样性的知识。</w:t>
      </w:r>
      <w:r>
        <w:t>2023</w:t>
      </w:r>
      <w:r>
        <w:rPr>
          <w:rFonts w:hint="eastAsia"/>
        </w:rPr>
        <w:t>年</w:t>
      </w:r>
      <w:r>
        <w:t>5</w:t>
      </w:r>
      <w:r>
        <w:rPr>
          <w:rFonts w:hint="eastAsia"/>
        </w:rPr>
        <w:t>月，他参与深入协商多项有关生态环境提案办理。</w:t>
      </w:r>
      <w:r>
        <w:t>2023</w:t>
      </w:r>
      <w:r>
        <w:rPr>
          <w:rFonts w:hint="eastAsia"/>
        </w:rPr>
        <w:t>年</w:t>
      </w:r>
      <w:r>
        <w:t>8</w:t>
      </w:r>
      <w:r>
        <w:rPr>
          <w:rFonts w:hint="eastAsia"/>
        </w:rPr>
        <w:t>月，在首个全国生态日暨第四届“护鸟祥飞”主题活动座谈会中，他就爱鸟护鸟、人与自然、保护生物多样性、共创生态文明等方面，同与会人员进行了交流探讨。</w:t>
      </w:r>
    </w:p>
    <w:p>
      <w:pPr>
        <w:pStyle w:val="25"/>
        <w:ind w:firstLine="560"/>
      </w:pPr>
      <w:r>
        <w:rPr>
          <w:rFonts w:hint="eastAsia"/>
        </w:rPr>
        <w:t>近年来随着党和国家对生态环境可持续发展的重视，大家对生态文明建设的认知程度更高更广了。在交流过程中，彭志伟一边活用专业知识，向大家传递正确的保护生态理念，一边也倾听大家意见，了解各方具体需求和关切，从而回补自身知识库，帮助其在之后的提案履职中，针对关切点进行建言献策。</w:t>
      </w:r>
    </w:p>
    <w:p>
      <w:pPr>
        <w:pStyle w:val="25"/>
        <w:ind w:firstLine="560"/>
      </w:pPr>
      <w:r>
        <w:t xml:space="preserve"> </w:t>
      </w:r>
      <w:r>
        <w:rPr>
          <w:rFonts w:hint="eastAsia"/>
        </w:rPr>
        <w:t>“未来，我希望可以在政协大家庭里，从其他优秀的委员身上，学到更多东西，让自己把履职尽责的本分越做越好，和大家一起共同进步。”</w:t>
      </w:r>
      <w:r>
        <w:t xml:space="preserve"> </w:t>
      </w:r>
      <w:r>
        <w:rPr>
          <w:rFonts w:hint="eastAsia"/>
        </w:rPr>
        <w:t>彭志伟表示今后将花更多时间参与到政协的履职工作中，为厦门的发展和生态文明建设，奉献自己！</w:t>
      </w:r>
    </w:p>
    <w:p>
      <w:pPr>
        <w:spacing w:after="240"/>
        <w:rPr>
          <w:highlight w:val="yellow"/>
        </w:rPr>
      </w:pPr>
    </w:p>
    <w:p>
      <w:pPr>
        <w:spacing w:after="240"/>
        <w:rPr>
          <w:highlight w:val="yellow"/>
        </w:rPr>
      </w:pPr>
    </w:p>
    <w:p>
      <w:pPr>
        <w:spacing w:after="240"/>
        <w:rPr>
          <w:kern w:val="0"/>
          <w:lang w:val="zh-CN"/>
        </w:rPr>
      </w:pPr>
      <w:r>
        <w:rPr>
          <w:rFonts w:hint="eastAsia"/>
          <w:kern w:val="0"/>
          <w:lang w:val="zh-CN"/>
        </w:rPr>
        <w:t>陈镁琳：“青”尽全力</w:t>
      </w:r>
      <w:r>
        <w:rPr>
          <w:kern w:val="0"/>
          <w:lang w:val="zh-CN"/>
        </w:rPr>
        <w:t xml:space="preserve"> </w:t>
      </w:r>
      <w:r>
        <w:rPr>
          <w:rFonts w:hint="eastAsia"/>
          <w:kern w:val="0"/>
          <w:lang w:val="zh-CN"/>
        </w:rPr>
        <w:t>奔赴新蓝海</w:t>
      </w:r>
      <w:r>
        <w:rPr>
          <w:kern w:val="0"/>
          <w:lang w:val="zh-CN"/>
        </w:rPr>
        <w:t xml:space="preserve"> </w:t>
      </w:r>
    </w:p>
    <w:p>
      <w:pPr>
        <w:pStyle w:val="37"/>
        <w:rPr>
          <w:szCs w:val="20"/>
        </w:rPr>
      </w:pPr>
      <w:r>
        <w:rPr>
          <w:rFonts w:hint="eastAsia"/>
          <w:szCs w:val="20"/>
        </w:rPr>
        <w:t>陈镁琳</w:t>
      </w:r>
    </w:p>
    <w:p>
      <w:pPr>
        <w:pStyle w:val="37"/>
        <w:rPr>
          <w:szCs w:val="20"/>
        </w:rPr>
      </w:pPr>
      <w:r>
        <w:rPr>
          <w:rFonts w:hint="eastAsia"/>
          <w:szCs w:val="20"/>
        </w:rPr>
        <w:t>厦门市政协委员</w:t>
      </w:r>
    </w:p>
    <w:p>
      <w:pPr>
        <w:pStyle w:val="37"/>
        <w:rPr>
          <w:szCs w:val="20"/>
        </w:rPr>
      </w:pPr>
      <w:r>
        <w:rPr>
          <w:rFonts w:hint="eastAsia"/>
          <w:szCs w:val="20"/>
        </w:rPr>
        <w:t>福建省青联委员</w:t>
      </w:r>
    </w:p>
    <w:p>
      <w:pPr>
        <w:pStyle w:val="37"/>
        <w:rPr>
          <w:szCs w:val="20"/>
        </w:rPr>
      </w:pPr>
      <w:r>
        <w:rPr>
          <w:rFonts w:hint="eastAsia"/>
          <w:szCs w:val="20"/>
        </w:rPr>
        <w:t>国泰君安证券厦门分公司副总经理</w:t>
      </w:r>
    </w:p>
    <w:p>
      <w:pPr>
        <w:pStyle w:val="25"/>
        <w:ind w:firstLine="560"/>
      </w:pPr>
    </w:p>
    <w:p>
      <w:pPr>
        <w:pStyle w:val="25"/>
        <w:ind w:firstLine="560"/>
      </w:pPr>
      <w:r>
        <w:t>2022</w:t>
      </w:r>
      <w:r>
        <w:rPr>
          <w:rFonts w:hint="eastAsia"/>
        </w:rPr>
        <w:t>年度履职优秀委员、</w:t>
      </w:r>
      <w:r>
        <w:t>2021</w:t>
      </w:r>
      <w:r>
        <w:rPr>
          <w:rFonts w:hint="eastAsia"/>
        </w:rPr>
        <w:t>年度“优秀党务工作者”、“</w:t>
      </w:r>
      <w:r>
        <w:t>2013</w:t>
      </w:r>
      <w:r>
        <w:rPr>
          <w:rFonts w:hint="eastAsia"/>
        </w:rPr>
        <w:t>年度优秀经理”、</w:t>
      </w:r>
      <w:r>
        <w:t>2010</w:t>
      </w:r>
      <w:r>
        <w:rPr>
          <w:rFonts w:hint="eastAsia"/>
        </w:rPr>
        <w:t>年“厦门青年五四奖章”……走进陈镁琳委员办公室便看到这一项项荣誉和奖状。</w:t>
      </w:r>
    </w:p>
    <w:p>
      <w:pPr>
        <w:pStyle w:val="25"/>
        <w:ind w:firstLine="560"/>
      </w:pPr>
      <w:r>
        <w:rPr>
          <w:rFonts w:hint="eastAsia"/>
        </w:rPr>
        <w:t>作为市政协经济城建委委员和国泰君安证券厦门分公司副总经理，陈镁琳深感责任重大，她表示，公司提出“金融报国”理念，在两岸融合的新形势下，如何做到金融先行，如何发挥金融力量，这些一直都是她十分挂念并一直在思考和探索的议题。</w:t>
      </w:r>
    </w:p>
    <w:p>
      <w:pPr>
        <w:pStyle w:val="25"/>
        <w:ind w:firstLine="560"/>
      </w:pPr>
      <w:r>
        <w:rPr>
          <w:rFonts w:hint="eastAsia"/>
        </w:rPr>
        <w:t>在去年两会上，她提交提案建议通过</w:t>
      </w:r>
      <w:r>
        <w:t>REITs</w:t>
      </w:r>
      <w:r>
        <w:rPr>
          <w:rFonts w:hint="eastAsia"/>
        </w:rPr>
        <w:t>（不动产投资信托基金）产品盘活厦门市存量基础设施资产，达到优化资源的配置，加快推进我市投融资体制改革。“在</w:t>
      </w:r>
      <w:r>
        <w:t>2023</w:t>
      </w:r>
      <w:r>
        <w:rPr>
          <w:rFonts w:hint="eastAsia"/>
        </w:rPr>
        <w:t>年两会上，我也提交了许多金融建言，比方说以金融创新推动厦门制造业高质量发展，发展海上游一体化，实现海上福建旅游新破局的提案等等。”陈镁琳认为，金融是为实体服务的，厦门正在构建“</w:t>
      </w:r>
      <w:r>
        <w:t>4+4+6</w:t>
      </w:r>
      <w:r>
        <w:rPr>
          <w:rFonts w:hint="eastAsia"/>
        </w:rPr>
        <w:t>”现代化产业体系，打造产业发展“新蓝海”，她以金融人员的思维角度做了很多思考，不仅在直接融资、间接融资上给政府提供相应建议，在产投、产学研等方面，也给出了自己的见解。</w:t>
      </w:r>
    </w:p>
    <w:p>
      <w:pPr>
        <w:pStyle w:val="25"/>
        <w:ind w:firstLine="560"/>
      </w:pPr>
      <w:r>
        <w:rPr>
          <w:rFonts w:hint="eastAsia"/>
        </w:rPr>
        <w:t>陈镁琳表示，在经济领域，她持续发挥金融公司的积极作用，助力厦门的产业复苏和发展。她说道：“第一，我们一直增强对产业、资金、供应链企业的有效金融供给；第二，我们一直加大相关先进产业重点项目的金融保障力度；第三，我们仍一直强化先进产业基金的支持体系；第四，我们还一直放大政府基金对产业链进行创新的引导作用。这些力所能及的措施，都是我们自始至终在持续推进的。毕竟，如何更好地金融报国，如何为厦门市的经济发展建言献策，这是我作为经济城建委委员的职责所在。”</w:t>
      </w:r>
    </w:p>
    <w:p>
      <w:pPr>
        <w:pStyle w:val="25"/>
        <w:ind w:firstLine="560"/>
      </w:pPr>
      <w:r>
        <w:rPr>
          <w:rFonts w:hint="eastAsia"/>
        </w:rPr>
        <w:t>陈镁琳还是共青团和青联界别活动小组的委员，参加了不少青少年主题的会议和活动。在厦门市首届青少年模拟政协提案的征集活动中，陈镁琳受邀担任评委，对青少年在活动中所反映出的主人翁意识她印象深刻：比如关于福建省高校进一步弘扬嘉庚精神、关于加强港澳台侨学生爱国主义教育、关于城中村治理发挥青年主力军作用等等。“这些提案都传递出青少年浓烈的爱国爱党爱家乡的情怀，作为共青团和青联界别的政协委员，我感到十分欣慰。”同时，陈镁琳还呼吁社会各界多给青少年关怀，“特别是像现在面临中高考的学生们，有时候心理压力特别大，更需要我们界别委员、社会各界人士还有家长父母们的关爱。”</w:t>
      </w:r>
    </w:p>
    <w:p>
      <w:pPr>
        <w:pStyle w:val="25"/>
        <w:ind w:firstLine="560"/>
      </w:pPr>
      <w:r>
        <w:rPr>
          <w:rFonts w:hint="eastAsia"/>
        </w:rPr>
        <w:t>最后，陈镁琳说道：“希望我在未来履职的工作中，能继续以更高的视角，更广的维度去看待问题，并提出更有高度的提案。为厦门的发展和繁荣稳定，贡献自己的力量！”</w:t>
      </w:r>
      <w:r>
        <w:t xml:space="preserve"> </w:t>
      </w:r>
    </w:p>
    <w:p>
      <w:pPr>
        <w:pStyle w:val="25"/>
        <w:ind w:firstLine="560"/>
        <w:rPr>
          <w:highlight w:val="yellow"/>
        </w:rPr>
      </w:pPr>
    </w:p>
    <w:p>
      <w:pPr>
        <w:spacing w:after="240"/>
        <w:rPr>
          <w:kern w:val="0"/>
          <w:lang w:val="zh-CN"/>
        </w:rPr>
      </w:pPr>
      <w:r>
        <w:rPr>
          <w:rFonts w:hint="eastAsia"/>
          <w:kern w:val="0"/>
          <w:lang w:val="zh-CN"/>
        </w:rPr>
        <w:t>侯利：步履不停，一直在路上</w:t>
      </w:r>
    </w:p>
    <w:p>
      <w:pPr>
        <w:pStyle w:val="37"/>
      </w:pPr>
      <w:r>
        <w:rPr>
          <w:rFonts w:hint="eastAsia"/>
        </w:rPr>
        <w:t>侯利</w:t>
      </w:r>
      <w:r>
        <w:t xml:space="preserve">      </w:t>
      </w:r>
    </w:p>
    <w:p>
      <w:pPr>
        <w:pStyle w:val="37"/>
      </w:pPr>
      <w:r>
        <w:rPr>
          <w:rFonts w:hint="eastAsia"/>
        </w:rPr>
        <w:t>厦门市政协委员</w:t>
      </w:r>
    </w:p>
    <w:p>
      <w:pPr>
        <w:pStyle w:val="37"/>
      </w:pPr>
      <w:r>
        <w:rPr>
          <w:rFonts w:hint="eastAsia"/>
        </w:rPr>
        <w:t>厦门市城市规划设计研究院规划师</w:t>
      </w:r>
    </w:p>
    <w:p>
      <w:pPr>
        <w:autoSpaceDE w:val="0"/>
        <w:autoSpaceDN w:val="0"/>
        <w:adjustRightInd w:val="0"/>
        <w:spacing w:afterLines="0" w:line="288" w:lineRule="auto"/>
        <w:jc w:val="both"/>
        <w:textAlignment w:val="center"/>
        <w:rPr>
          <w:rFonts w:ascii="方正兰亭纤黑简体" w:eastAsia="方正兰亭纤黑简体" w:cs="方正兰亭纤黑简体"/>
          <w:b w:val="0"/>
          <w:color w:val="000000"/>
          <w:kern w:val="0"/>
          <w:sz w:val="20"/>
          <w:szCs w:val="20"/>
          <w:lang w:val="zh-CN"/>
        </w:rPr>
      </w:pPr>
    </w:p>
    <w:p>
      <w:pPr>
        <w:pStyle w:val="25"/>
        <w:ind w:firstLine="560"/>
      </w:pPr>
      <w:r>
        <w:rPr>
          <w:rFonts w:hint="eastAsia"/>
        </w:rPr>
        <w:t>自</w:t>
      </w:r>
      <w:r>
        <w:t>2010</w:t>
      </w:r>
      <w:r>
        <w:rPr>
          <w:rFonts w:hint="eastAsia"/>
        </w:rPr>
        <w:t>年加入九三学社，侯利干劲十足，作为一名城市规划师，为城市量体裁衣设计蓝图，作为政协委员，则拥有更大平台和更多渠道为助推城市高质量发展建言献策。</w:t>
      </w:r>
    </w:p>
    <w:p>
      <w:pPr>
        <w:pStyle w:val="25"/>
        <w:ind w:firstLine="560"/>
      </w:pPr>
      <w:r>
        <w:rPr>
          <w:rFonts w:hint="eastAsia"/>
        </w:rPr>
        <w:t>侯利是厦门市城市规划设计研究院的一名规划师，她的研究方向主要是在土地利用管理、国土空间规划、乡村振兴用地等方面。借助城市规划这双眼睛，她用脚步丈量责任与担当，催发了发挥党派优势、不断建言献策的热情。侯利积极参加视察、调研、协商、会议等活动，在她看来，这既是履职方式又是履职基础，对自己的成长也是一种促进，既拓宽了知识的宽度，又开阔了眼界。</w:t>
      </w:r>
    </w:p>
    <w:p>
      <w:pPr>
        <w:pStyle w:val="25"/>
        <w:ind w:firstLine="560"/>
      </w:pPr>
      <w:r>
        <w:rPr>
          <w:rFonts w:hint="eastAsia"/>
        </w:rPr>
        <w:t>多年来，侯利积极撰写社情民意信息，多篇建议被九三学社中央采用，欣慰之余，也增强了自己履职的信念。她深知，没有调查就没有发言权，为了撰写一篇有价值的建议或提案，侯利会花大量时间钻研相关领域的问题。</w:t>
      </w:r>
    </w:p>
    <w:p>
      <w:pPr>
        <w:pStyle w:val="25"/>
        <w:ind w:firstLine="560"/>
      </w:pPr>
      <w:r>
        <w:rPr>
          <w:rFonts w:hint="eastAsia"/>
        </w:rPr>
        <w:t>一分耕耘，一分收获。通过调研和学习，侯利呈交的提案质量逐年稳步提升。一件好的提案，能够帮助党委政府推动某个方面工作，这也是政协提案的价值所在。</w:t>
      </w:r>
      <w:r>
        <w:t>2022</w:t>
      </w:r>
      <w:r>
        <w:rPr>
          <w:rFonts w:hint="eastAsia"/>
        </w:rPr>
        <w:t>年，侯利撰写的《关于推进土地土壤污染状况调查工作优化营商环境的建议》《关于开展厦门市“历史城区记忆”修复工程的建议》被交与厦门市生态环境局、厦门市文化和旅游局等部门办理。这一年，侯利获评“</w:t>
      </w:r>
      <w:r>
        <w:t>2022</w:t>
      </w:r>
      <w:r>
        <w:rPr>
          <w:rFonts w:hint="eastAsia"/>
        </w:rPr>
        <w:t>年度履职优秀委员”。</w:t>
      </w:r>
    </w:p>
    <w:p>
      <w:pPr>
        <w:pStyle w:val="25"/>
        <w:ind w:firstLine="560"/>
      </w:pPr>
      <w:r>
        <w:rPr>
          <w:rFonts w:hint="eastAsia"/>
        </w:rPr>
        <w:t>工作闲暇之余，侯利常带小朋友到厦门岛外的乡村走一走，见证乡村蝶变。一座座昔日不起眼的小村庄，摇身一变，成了乡村旅游打卡地，农村人居环境从“</w:t>
      </w:r>
      <w:r>
        <w:t>1.0</w:t>
      </w:r>
      <w:r>
        <w:rPr>
          <w:rFonts w:hint="eastAsia"/>
        </w:rPr>
        <w:t>版本”向“</w:t>
      </w:r>
      <w:r>
        <w:t>3.0</w:t>
      </w:r>
      <w:r>
        <w:rPr>
          <w:rFonts w:hint="eastAsia"/>
        </w:rPr>
        <w:t>版本”蜕变，“绿水青山就是金山银山”的发展理念在此生动呈现。在亲子游的同时，侯利不忘留心乡村用地需求、产业需求、布局需求、生态环境需求等等，而后内化于心外化于行。在</w:t>
      </w:r>
      <w:r>
        <w:t>2023</w:t>
      </w:r>
      <w:r>
        <w:rPr>
          <w:rFonts w:hint="eastAsia"/>
        </w:rPr>
        <w:t>年年初“两会”上，侯利带来的提案是关注农村养老问题。</w:t>
      </w:r>
    </w:p>
    <w:p>
      <w:pPr>
        <w:pStyle w:val="25"/>
        <w:ind w:firstLine="560"/>
      </w:pPr>
      <w:r>
        <w:rPr>
          <w:rFonts w:hint="eastAsia"/>
        </w:rPr>
        <w:t>随着城镇化进程的推进，农村劳动力人口不断向城镇流动，农村养老已成为亟须解决的重要问题。从</w:t>
      </w:r>
      <w:r>
        <w:t>2022</w:t>
      </w:r>
      <w:r>
        <w:rPr>
          <w:rFonts w:hint="eastAsia"/>
        </w:rPr>
        <w:t>年</w:t>
      </w:r>
      <w:r>
        <w:t>5</w:t>
      </w:r>
      <w:r>
        <w:rPr>
          <w:rFonts w:hint="eastAsia"/>
        </w:rPr>
        <w:t>月起，侯利陆续走访了厦门多个乡村的养老院、老人食堂等，了解了当地老人办理失地养老保险、新农合保险的情况。这些调研的成果最终转化为翔实的界别提案。侯利建议，要建立农村养老需求评估机制，有序发展互助式养老服务，积极盘活集体存量建设用地，加强农村养老服务设施建设、农村医养结合建设等。</w:t>
      </w:r>
    </w:p>
    <w:p>
      <w:pPr>
        <w:pStyle w:val="25"/>
        <w:ind w:firstLine="560"/>
      </w:pPr>
      <w:r>
        <w:rPr>
          <w:rFonts w:hint="eastAsia"/>
        </w:rPr>
        <w:t>在侯利心里，作为政协委员，时有所需，必有所为，步履不停，积极发声，只为肩上那一份沉甸甸的责任。</w:t>
      </w:r>
    </w:p>
    <w:p>
      <w:pPr>
        <w:pStyle w:val="25"/>
        <w:ind w:firstLine="560"/>
      </w:pPr>
    </w:p>
    <w:p>
      <w:pPr>
        <w:pStyle w:val="12"/>
        <w:spacing w:after="240"/>
      </w:pPr>
    </w:p>
    <w:p>
      <w:pPr>
        <w:spacing w:after="240"/>
        <w:rPr>
          <w:kern w:val="0"/>
          <w:lang w:val="zh-CN"/>
        </w:rPr>
      </w:pPr>
      <w:r>
        <w:rPr>
          <w:rFonts w:hint="eastAsia"/>
          <w:kern w:val="0"/>
          <w:lang w:val="zh-CN"/>
        </w:rPr>
        <w:t>刘林泓：让数字化技术更加惠民</w:t>
      </w:r>
    </w:p>
    <w:p>
      <w:pPr>
        <w:pStyle w:val="37"/>
      </w:pPr>
      <w:r>
        <w:rPr>
          <w:rFonts w:hint="eastAsia"/>
        </w:rPr>
        <w:t>刘林泓</w:t>
      </w:r>
    </w:p>
    <w:p>
      <w:pPr>
        <w:pStyle w:val="37"/>
      </w:pPr>
      <w:r>
        <w:rPr>
          <w:rFonts w:hint="eastAsia"/>
        </w:rPr>
        <w:t>厦门市政协委员</w:t>
      </w:r>
    </w:p>
    <w:p>
      <w:pPr>
        <w:pStyle w:val="37"/>
      </w:pPr>
      <w:r>
        <w:rPr>
          <w:rFonts w:hint="eastAsia"/>
        </w:rPr>
        <w:t>国投智慧城市创新研究院专家</w:t>
      </w:r>
    </w:p>
    <w:p>
      <w:pPr>
        <w:pStyle w:val="37"/>
      </w:pPr>
      <w:r>
        <w:rPr>
          <w:rFonts w:hint="eastAsia"/>
        </w:rPr>
        <w:t>美亚柏科战略发展主任</w:t>
      </w:r>
    </w:p>
    <w:p>
      <w:pPr>
        <w:pStyle w:val="25"/>
        <w:ind w:firstLine="560"/>
      </w:pPr>
    </w:p>
    <w:p>
      <w:pPr>
        <w:pStyle w:val="25"/>
        <w:ind w:firstLine="560"/>
      </w:pPr>
      <w:r>
        <w:rPr>
          <w:rFonts w:hint="eastAsia"/>
        </w:rPr>
        <w:t>多年来，刘林泓一直重点关注厦门大数据、人工智能、智慧城市等领域的建设发展。在工作和履职过程中，她更深入地了解了厦门这座城市的底色、特色，一场场调研活动、一次次委员视察、一次次沟通交流，让她对厦门战略规划、产业布局、政策引领等方面的认知进一步得到拓宽。她保持着不服输、不怕累、永不停止探索的精神，为厦门的数字化建设奉献自己的一份力量。</w:t>
      </w:r>
    </w:p>
    <w:p>
      <w:pPr>
        <w:pStyle w:val="25"/>
        <w:ind w:firstLine="560"/>
      </w:pPr>
      <w:r>
        <w:rPr>
          <w:rFonts w:hint="eastAsia"/>
        </w:rPr>
        <w:t>刘林泓于</w:t>
      </w:r>
      <w:r>
        <w:t>2016</w:t>
      </w:r>
      <w:r>
        <w:rPr>
          <w:rFonts w:hint="eastAsia"/>
        </w:rPr>
        <w:t>年</w:t>
      </w:r>
      <w:r>
        <w:t>7</w:t>
      </w:r>
      <w:r>
        <w:rPr>
          <w:rFonts w:hint="eastAsia"/>
        </w:rPr>
        <w:t>月加入致公党，</w:t>
      </w:r>
      <w:r>
        <w:t>2022</w:t>
      </w:r>
      <w:r>
        <w:rPr>
          <w:rFonts w:hint="eastAsia"/>
        </w:rPr>
        <w:t>年开始担任十四届厦门市政协委员。作为一名新厦门人，厦门的城市管理和决策给她留下深刻印象；作为国投智慧城市创新研究院的专家，刘林泓始终将政协委员的履职尽责与自身专长相结合，以数字科技助力城市高质量发展。</w:t>
      </w:r>
    </w:p>
    <w:p>
      <w:pPr>
        <w:pStyle w:val="25"/>
        <w:ind w:firstLine="560"/>
      </w:pPr>
      <w:r>
        <w:rPr>
          <w:rFonts w:hint="eastAsia"/>
        </w:rPr>
        <w:t>结合研究院自身的经验和多地调研成果，刘林泓向厦门市和思明区分别提交了关于“一网统管”的规划建设思路和建议，希望通过这个重点项目促进政府流程再造，完善机制体制，成为城市治理科学化、精细化和智能化的重要抓手，主办部门也多次与研究院座谈交流，目前具有厦门特色的“一网统管”项目正在推进建设中。</w:t>
      </w:r>
    </w:p>
    <w:p>
      <w:pPr>
        <w:pStyle w:val="25"/>
        <w:ind w:firstLine="560"/>
      </w:pPr>
      <w:r>
        <w:rPr>
          <w:rFonts w:hint="eastAsia"/>
        </w:rPr>
        <w:t>据悉，市级层面，相关部门已结合我市数字厦门建设成果，编制《厦门市市域治理“一网统管”建设顶层设计方案》，建设市域治理“一网统管”平台，于</w:t>
      </w:r>
      <w:r>
        <w:t>2023</w:t>
      </w:r>
      <w:r>
        <w:rPr>
          <w:rFonts w:hint="eastAsia"/>
        </w:rPr>
        <w:t>年</w:t>
      </w:r>
      <w:r>
        <w:t>5</w:t>
      </w:r>
      <w:r>
        <w:rPr>
          <w:rFonts w:hint="eastAsia"/>
        </w:rPr>
        <w:t>月启动建设；思明区成立智慧思明建设领导小组，印发《智慧思明建设方案大纲》，将智慧思明运管中心列入智慧思明建设一期的重点建设目标。</w:t>
      </w:r>
    </w:p>
    <w:p>
      <w:pPr>
        <w:pStyle w:val="25"/>
        <w:ind w:firstLine="560"/>
      </w:pPr>
      <w:r>
        <w:rPr>
          <w:rFonts w:hint="eastAsia"/>
        </w:rPr>
        <w:t>如何将信息技术更好地运用于民生领域、服务社会治理，是刘林泓在履职过程中关注的重点。刘林泓和相关部门、学者、社区工作者以及企业进行深度交流，在积累大量实例和数据之后，</w:t>
      </w:r>
      <w:r>
        <w:t>2022</w:t>
      </w:r>
      <w:r>
        <w:rPr>
          <w:rFonts w:hint="eastAsia"/>
        </w:rPr>
        <w:t>年，刘林泓提交了《创新开路，数字赋能，探索城市社区治理新路径》的建议，被致公党中央采用为当年全国两会提案。</w:t>
      </w:r>
    </w:p>
    <w:p>
      <w:pPr>
        <w:pStyle w:val="25"/>
        <w:ind w:firstLine="560"/>
      </w:pPr>
      <w:r>
        <w:rPr>
          <w:rFonts w:hint="eastAsia"/>
        </w:rPr>
        <w:t>虽然是政协的一名新兵，但刘林泓保有旺盛的工作热情，将平时的所思所想凝练成信息、课题、提案，由于党派和界别因素，刘林泓平时很关注科技方面的选题。从</w:t>
      </w:r>
      <w:r>
        <w:t>2017</w:t>
      </w:r>
      <w:r>
        <w:rPr>
          <w:rFonts w:hint="eastAsia"/>
        </w:rPr>
        <w:t>年至今，刘林泓共完成省市课题近</w:t>
      </w:r>
      <w:r>
        <w:t>50</w:t>
      </w:r>
      <w:r>
        <w:rPr>
          <w:rFonts w:hint="eastAsia"/>
        </w:rPr>
        <w:t>项，报送社情民意近</w:t>
      </w:r>
      <w:r>
        <w:t>80</w:t>
      </w:r>
      <w:r>
        <w:rPr>
          <w:rFonts w:hint="eastAsia"/>
        </w:rPr>
        <w:t>篇。她多次获评致公党福建省委参政议政先进个人、致公党福建省委课题调研先进个人、致公党厦门市委参政议政先进个人等。</w:t>
      </w:r>
    </w:p>
    <w:p>
      <w:pPr>
        <w:pStyle w:val="25"/>
        <w:ind w:firstLine="560"/>
      </w:pPr>
      <w:r>
        <w:rPr>
          <w:rFonts w:hint="eastAsia"/>
        </w:rPr>
        <w:t>“政协委员身份不是一个角色，更多的是一份责任、使命、担当。”刘林泓表示未来将继续聚焦数字科技领域，通过政协的各种平台积极建言献策。</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000000"/>
          <w:kern w:val="0"/>
          <w:sz w:val="20"/>
          <w:szCs w:val="20"/>
          <w:lang w:val="zh-CN"/>
        </w:rPr>
      </w:pPr>
    </w:p>
    <w:p>
      <w:pPr>
        <w:pStyle w:val="25"/>
        <w:ind w:firstLine="560"/>
        <w:rPr>
          <w:highlight w:val="yellow"/>
        </w:rPr>
      </w:pPr>
    </w:p>
    <w:p>
      <w:pPr>
        <w:pStyle w:val="2"/>
        <w:spacing w:afterLines="0" w:line="360" w:lineRule="auto"/>
        <w:rPr>
          <w:b/>
          <w:highlight w:val="yellow"/>
        </w:rPr>
      </w:pPr>
      <w:r>
        <w:rPr>
          <w:rFonts w:hint="eastAsia"/>
          <w:b/>
          <w:highlight w:val="yellow"/>
        </w:rPr>
        <w:t>党派团体</w:t>
      </w:r>
    </w:p>
    <w:p>
      <w:pPr>
        <w:spacing w:after="240"/>
        <w:rPr>
          <w:kern w:val="0"/>
          <w:lang w:val="zh-CN"/>
        </w:rPr>
      </w:pPr>
      <w:r>
        <w:rPr>
          <w:rFonts w:hint="eastAsia"/>
          <w:kern w:val="0"/>
          <w:lang w:val="zh-CN"/>
        </w:rPr>
        <w:t>民革界别活动小组依托界别委员联系点增进交流</w:t>
      </w:r>
    </w:p>
    <w:p>
      <w:pPr>
        <w:pStyle w:val="25"/>
        <w:ind w:firstLine="560"/>
      </w:pPr>
      <w:r>
        <w:rPr>
          <w:rFonts w:hint="eastAsia"/>
        </w:rPr>
        <w:t>十四届厦门市政协民革界别活动小组切实发挥委员主体作用，</w:t>
      </w:r>
      <w:r>
        <w:t>10</w:t>
      </w:r>
      <w:r>
        <w:rPr>
          <w:rFonts w:hint="eastAsia"/>
        </w:rPr>
        <w:t>月</w:t>
      </w:r>
      <w:r>
        <w:t>31</w:t>
      </w:r>
      <w:r>
        <w:rPr>
          <w:rFonts w:hint="eastAsia"/>
        </w:rPr>
        <w:t>日，依托位于福建重宇合众律师事务所内的“十四届厦门市政协民革界别活动小组委员联系点”开展活动、增进交流。福建省委副主委、民革市委主委、市政协常委程明，民革市委专职副主委、民革界别召集人周文勇，民革市委副主委、市政协委员骆阳，民革市委常委、市政协常委涂崇禹，民革市委经济委主任、市政协委员何燕珍，民革市委教科文卫委主任、市政协委员黄鸣鹤等参加活动。</w:t>
      </w:r>
    </w:p>
    <w:p>
      <w:pPr>
        <w:pStyle w:val="25"/>
        <w:ind w:firstLine="560"/>
      </w:pPr>
      <w:r>
        <w:rPr>
          <w:rFonts w:hint="eastAsia"/>
        </w:rPr>
        <w:t>本次活动回顾总结了</w:t>
      </w:r>
      <w:r>
        <w:t>2023</w:t>
      </w:r>
      <w:r>
        <w:rPr>
          <w:rFonts w:hint="eastAsia"/>
        </w:rPr>
        <w:t>年政协民革界别活动小组的工作情况并对</w:t>
      </w:r>
      <w:r>
        <w:t>2024</w:t>
      </w:r>
      <w:r>
        <w:rPr>
          <w:rFonts w:hint="eastAsia"/>
        </w:rPr>
        <w:t>年重点工作和调研方向进行探讨。程明说，</w:t>
      </w:r>
      <w:r>
        <w:t>2023</w:t>
      </w:r>
      <w:r>
        <w:rPr>
          <w:rFonts w:hint="eastAsia"/>
        </w:rPr>
        <w:t>年，在市政协的指导下，政协民革界别小组不断提升认识，统一共识，把思想和行动聚集到落实中共二十大精神上来，切实增强履职责任感和使命感，充分发挥委员主体作用，激发委员参政议政积极性，各项工作取得一定成效，可以说履职能力有跃升、界别活动有特色、增进交流有共识、强化责任有担当。明年将继续依托界别委员联系点，把委员履职能力建设融入日常、抓在经常，努力推进民革界别工作跨越提升。</w:t>
      </w:r>
    </w:p>
    <w:p>
      <w:pPr>
        <w:pStyle w:val="27"/>
        <w:spacing w:after="240"/>
        <w:rPr>
          <w:lang w:eastAsia="zh-CN"/>
        </w:rPr>
      </w:pPr>
      <w:r>
        <w:rPr>
          <w:rFonts w:hint="eastAsia"/>
        </w:rPr>
        <w:t>（民革厦门市委宣调处</w:t>
      </w:r>
      <w:r>
        <w:t xml:space="preserve"> </w:t>
      </w:r>
      <w:r>
        <w:rPr>
          <w:rFonts w:hint="eastAsia"/>
        </w:rPr>
        <w:t>兰岚）</w:t>
      </w:r>
    </w:p>
    <w:p>
      <w:pPr>
        <w:pStyle w:val="27"/>
        <w:spacing w:after="240"/>
        <w:rPr>
          <w:lang w:eastAsia="zh-CN"/>
        </w:rPr>
      </w:pPr>
    </w:p>
    <w:p>
      <w:pPr>
        <w:spacing w:after="240"/>
        <w:rPr>
          <w:kern w:val="0"/>
          <w:lang w:val="zh-CN"/>
        </w:rPr>
      </w:pPr>
      <w:r>
        <w:rPr>
          <w:rFonts w:hint="eastAsia"/>
          <w:kern w:val="0"/>
          <w:lang w:val="zh-CN"/>
        </w:rPr>
        <w:t>民盟厦门市委会举办</w:t>
      </w:r>
      <w:r>
        <w:rPr>
          <w:kern w:val="0"/>
          <w:lang w:val="zh-CN"/>
        </w:rPr>
        <w:t>2023</w:t>
      </w:r>
      <w:r>
        <w:rPr>
          <w:rFonts w:hint="eastAsia"/>
          <w:kern w:val="0"/>
          <w:lang w:val="zh-CN"/>
        </w:rPr>
        <w:t>年教育研讨会</w:t>
      </w:r>
    </w:p>
    <w:p>
      <w:pPr>
        <w:pStyle w:val="25"/>
        <w:ind w:firstLine="560"/>
      </w:pPr>
      <w:r>
        <w:t>10</w:t>
      </w:r>
      <w:r>
        <w:rPr>
          <w:rFonts w:hint="eastAsia"/>
        </w:rPr>
        <w:t>月</w:t>
      </w:r>
      <w:r>
        <w:t>22</w:t>
      </w:r>
      <w:r>
        <w:rPr>
          <w:rFonts w:hint="eastAsia"/>
        </w:rPr>
        <w:t>日上午，民盟市委在团结大厦举办</w:t>
      </w:r>
      <w:r>
        <w:t>2023</w:t>
      </w:r>
      <w:r>
        <w:rPr>
          <w:rFonts w:hint="eastAsia"/>
        </w:rPr>
        <w:t>年教育研讨会。本次研讨会的主题是：铸魂育人，全力推动厦门教育高质量发展。全国政协委员、民盟市委主委谢素原，市委统战部副部长、二级巡视员陈宏，市人大教科文卫委主任、民盟市委原副主委齐晓玲，市政协文史学委副主任张昭春，市教育局副局长郑朝南，市政协常委、民盟市委专职副主委兼秘书长黄敏沁，民盟市委副主委陈希梅、李雪，二级巡视员王东良，民盟省委政策研究室二级调研员（主持工作）鄢晨枫，以及市卫健委、市财政局、市人社局、市文旅局、市总工会、市科协、市教科院、各区教育局负责人等莅临会议，与来自民盟各基层组织、高教委、基教委的一线专家学者</w:t>
      </w:r>
      <w:r>
        <w:t>60</w:t>
      </w:r>
      <w:r>
        <w:rPr>
          <w:rFonts w:hint="eastAsia"/>
        </w:rPr>
        <w:t>余人齐聚一堂。</w:t>
      </w:r>
    </w:p>
    <w:p>
      <w:pPr>
        <w:pStyle w:val="25"/>
        <w:ind w:firstLine="560"/>
      </w:pPr>
      <w:r>
        <w:rPr>
          <w:rFonts w:hint="eastAsia"/>
        </w:rPr>
        <w:t>谢素原指出，“教育大参政”是民盟参政议政的界别优势和工作重点。本次研讨会历经两个多月的精心筹备，浓缩了盟员们近两年来</w:t>
      </w:r>
      <w:r>
        <w:t>150</w:t>
      </w:r>
      <w:r>
        <w:rPr>
          <w:rFonts w:hint="eastAsia"/>
        </w:rPr>
        <w:t>余篇教育相关课题、信息的主要研究成果，形成了</w:t>
      </w:r>
      <w:r>
        <w:t>33</w:t>
      </w:r>
      <w:r>
        <w:rPr>
          <w:rFonts w:hint="eastAsia"/>
        </w:rPr>
        <w:t>篇高质量的发言材料，非常有价值。希望大家通过交流，共同聚焦厦门教育发展的突出问题深入研讨、形成共识，更好地为厦门教育高质量发展贡献民盟力量。</w:t>
      </w:r>
    </w:p>
    <w:p>
      <w:pPr>
        <w:pStyle w:val="25"/>
        <w:ind w:firstLine="560"/>
      </w:pPr>
      <w:r>
        <w:t>13</w:t>
      </w:r>
      <w:r>
        <w:rPr>
          <w:rFonts w:hint="eastAsia"/>
        </w:rPr>
        <w:t>位盟员先后围绕重视岛外区属校建设、加强教师队伍建设、优化大学生创新创业教育、推动高校社会化科普工作、提升职业教育发展、完善托育服务网络等议题发言。</w:t>
      </w:r>
    </w:p>
    <w:p>
      <w:pPr>
        <w:pStyle w:val="25"/>
        <w:ind w:firstLine="560"/>
      </w:pPr>
      <w:r>
        <w:rPr>
          <w:rFonts w:hint="eastAsia"/>
        </w:rPr>
        <w:t>郑朝南及市财政局、市人社局、市总工会、市科协、各区教育局相关负责人围绕盟员建言，逐一作出了回应。</w:t>
      </w:r>
    </w:p>
    <w:p>
      <w:pPr>
        <w:pStyle w:val="27"/>
        <w:spacing w:after="240"/>
      </w:pPr>
      <w:r>
        <w:rPr>
          <w:rFonts w:hint="eastAsia"/>
        </w:rPr>
        <w:t>（民盟厦门市委调研部</w:t>
      </w:r>
      <w:r>
        <w:t xml:space="preserve"> </w:t>
      </w:r>
      <w:r>
        <w:rPr>
          <w:rFonts w:hint="eastAsia"/>
        </w:rPr>
        <w:t>詹永智）</w:t>
      </w:r>
    </w:p>
    <w:p>
      <w:pPr>
        <w:pStyle w:val="27"/>
        <w:spacing w:after="240"/>
        <w:rPr>
          <w:lang w:eastAsia="zh-CN"/>
        </w:rPr>
      </w:pPr>
    </w:p>
    <w:p>
      <w:pPr>
        <w:spacing w:after="240"/>
        <w:rPr>
          <w:kern w:val="0"/>
          <w:lang w:val="zh-CN"/>
        </w:rPr>
      </w:pPr>
      <w:r>
        <w:rPr>
          <w:rFonts w:hint="eastAsia"/>
          <w:kern w:val="0"/>
          <w:lang w:val="zh-CN"/>
        </w:rPr>
        <w:t>民建市委召开“凝心铸魂强根基、团结奋进新征程”主题教育中期推进会</w:t>
      </w:r>
    </w:p>
    <w:p>
      <w:pPr>
        <w:pStyle w:val="25"/>
        <w:ind w:firstLine="560"/>
      </w:pPr>
      <w:r>
        <w:t>2023</w:t>
      </w:r>
      <w:r>
        <w:rPr>
          <w:rFonts w:hint="eastAsia"/>
        </w:rPr>
        <w:t>年</w:t>
      </w:r>
      <w:r>
        <w:t>10</w:t>
      </w:r>
      <w:r>
        <w:rPr>
          <w:rFonts w:hint="eastAsia"/>
        </w:rPr>
        <w:t>月</w:t>
      </w:r>
      <w:r>
        <w:t>7</w:t>
      </w:r>
      <w:r>
        <w:rPr>
          <w:rFonts w:hint="eastAsia"/>
        </w:rPr>
        <w:t>日，民建厦门市委“凝心铸魂强根基、团结奋进新征程”主题教育中期推进会在团结大厦</w:t>
      </w:r>
      <w:r>
        <w:t>10</w:t>
      </w:r>
      <w:r>
        <w:rPr>
          <w:rFonts w:hint="eastAsia"/>
        </w:rPr>
        <w:t>楼民建会议室召开。民建市委主委黄世忠主持会议，副主委柯明哲、陈颢颖、陈善昂、邱兴亮，秘书长杨帆，民建市委常委，各基层委、总支部主委，机关全体干部参加。</w:t>
      </w:r>
    </w:p>
    <w:p>
      <w:pPr>
        <w:pStyle w:val="25"/>
        <w:ind w:firstLine="560"/>
      </w:pPr>
      <w:r>
        <w:rPr>
          <w:rFonts w:hint="eastAsia"/>
        </w:rPr>
        <w:t>会上，邱兴亮传达了</w:t>
      </w:r>
      <w:r>
        <w:t>2023</w:t>
      </w:r>
      <w:r>
        <w:rPr>
          <w:rFonts w:hint="eastAsia"/>
        </w:rPr>
        <w:t>年</w:t>
      </w:r>
      <w:r>
        <w:t>9</w:t>
      </w:r>
      <w:r>
        <w:rPr>
          <w:rFonts w:hint="eastAsia"/>
        </w:rPr>
        <w:t>月</w:t>
      </w:r>
      <w:r>
        <w:t>19</w:t>
      </w:r>
      <w:r>
        <w:rPr>
          <w:rFonts w:hint="eastAsia"/>
        </w:rPr>
        <w:t>日召开的民建中央思想政治建设工作会议暨“凝心铸魂强根基、团结奋进新征程”主题教育推进会的会议精神。柯明哲汇报了民建厦门市委“凝心铸魂强根基、团结奋进新征程”主题教育的开展情况和下一阶段工作计划。</w:t>
      </w:r>
    </w:p>
    <w:p>
      <w:pPr>
        <w:pStyle w:val="25"/>
        <w:ind w:firstLine="560"/>
      </w:pPr>
      <w:r>
        <w:rPr>
          <w:rFonts w:hint="eastAsia"/>
        </w:rPr>
        <w:t>黄世忠充分肯定了市委会半年来开展主题教育所取得的阶段性成效，并对下一阶段工作提出三点要求。一要把握“主基调”，推动主题教育“跑”起来。提高政治站位，凝聚起“以学铸魂、以学增智、以学正风、以学促干”的奋进力量。二要激发“主动性”，推动主题教育“活”起来。坚持以上率下，充分调动各级组织和广大会员的积极性、主动性和创造性。三要牢筑“主阵地”，推动主题教育“实”起来。既要坚守政治原则和政治纪律，又要积极探索符合广大会员需求的工作方式，及时总结推广好经验、好做法，更好地履职尽责。</w:t>
      </w:r>
    </w:p>
    <w:p>
      <w:pPr>
        <w:pStyle w:val="25"/>
        <w:ind w:firstLine="560"/>
      </w:pPr>
      <w:r>
        <w:rPr>
          <w:rFonts w:hint="eastAsia"/>
        </w:rPr>
        <w:t>与会人员纷纷表示，要以中期推进会为契机，把已经取得的主题教育成效转化为奋发进取、履职尽责的不竭动力，始终坚持正确政治方向，传承多党合作优良传统，筑牢共同思想政治基础，着力推动主题教育往深里走、往实里走、往心里走，努力用实干实绩谱写厦门民建辉煌新篇章。</w:t>
      </w:r>
    </w:p>
    <w:p>
      <w:pPr>
        <w:pStyle w:val="27"/>
        <w:spacing w:after="240"/>
      </w:pPr>
      <w:r>
        <w:rPr>
          <w:rFonts w:hint="eastAsia"/>
        </w:rPr>
        <w:t>（民建厦门市委</w:t>
      </w:r>
      <w:r>
        <w:t xml:space="preserve">  </w:t>
      </w:r>
      <w:r>
        <w:rPr>
          <w:rFonts w:hint="eastAsia"/>
        </w:rPr>
        <w:t>纪瑰英）</w:t>
      </w:r>
    </w:p>
    <w:p>
      <w:pPr>
        <w:autoSpaceDE w:val="0"/>
        <w:autoSpaceDN w:val="0"/>
        <w:adjustRightInd w:val="0"/>
        <w:spacing w:afterLines="0" w:line="288" w:lineRule="auto"/>
        <w:jc w:val="both"/>
        <w:textAlignment w:val="center"/>
        <w:rPr>
          <w:rFonts w:ascii="方正兰亭黑4_GBK" w:eastAsia="方正兰亭黑4_GBK" w:cs="方正兰亭黑4_GBK"/>
          <w:color w:val="A8897A"/>
          <w:spacing w:val="-7"/>
          <w:kern w:val="0"/>
          <w:sz w:val="36"/>
          <w:szCs w:val="36"/>
          <w:lang w:val="zh-CN"/>
        </w:rPr>
      </w:pPr>
    </w:p>
    <w:p>
      <w:pPr>
        <w:spacing w:after="240"/>
        <w:rPr>
          <w:spacing w:val="-7"/>
          <w:kern w:val="0"/>
          <w:lang w:val="zh-CN"/>
        </w:rPr>
      </w:pPr>
      <w:r>
        <w:rPr>
          <w:rFonts w:hint="eastAsia"/>
          <w:kern w:val="0"/>
          <w:lang w:val="zh-CN"/>
        </w:rPr>
        <w:t>民进厦门市委理论学习中心组专题学习习近平文化思想</w:t>
      </w:r>
    </w:p>
    <w:p>
      <w:pPr>
        <w:pStyle w:val="25"/>
        <w:ind w:firstLine="560"/>
      </w:pPr>
      <w:r>
        <w:t>10</w:t>
      </w:r>
      <w:r>
        <w:rPr>
          <w:rFonts w:hint="eastAsia"/>
        </w:rPr>
        <w:t>月</w:t>
      </w:r>
      <w:r>
        <w:t>26</w:t>
      </w:r>
      <w:r>
        <w:rPr>
          <w:rFonts w:hint="eastAsia"/>
        </w:rPr>
        <w:t>日，民进厦门市委理论学习中心组在机关会议室举办</w:t>
      </w:r>
      <w:r>
        <w:t>2023</w:t>
      </w:r>
      <w:r>
        <w:rPr>
          <w:rFonts w:hint="eastAsia"/>
        </w:rPr>
        <w:t>年第四次主题教育专题学习交流。民进福建省委副主委、厦门市委主委吴丽冰主持会议。</w:t>
      </w:r>
    </w:p>
    <w:p>
      <w:pPr>
        <w:pStyle w:val="25"/>
        <w:ind w:firstLine="560"/>
      </w:pPr>
      <w:r>
        <w:rPr>
          <w:rFonts w:hint="eastAsia"/>
        </w:rPr>
        <w:t>根据主题教育要求，本次会议及时跟进学习习近平文化思想和习近平总书记关于宣传思想文化工作的重要指示精神，结合贯彻落实全国宣传思想文化工作会议精神、民进全国宣传思想工作会议精神进行学习交流。</w:t>
      </w:r>
      <w:r>
        <w:t>3</w:t>
      </w:r>
      <w:r>
        <w:rPr>
          <w:rFonts w:hint="eastAsia"/>
        </w:rPr>
        <w:t>名同志分别作了主题发言，交流各自的心得体会。</w:t>
      </w:r>
    </w:p>
    <w:p>
      <w:pPr>
        <w:pStyle w:val="25"/>
        <w:ind w:firstLine="560"/>
      </w:pPr>
      <w:r>
        <w:rPr>
          <w:rFonts w:hint="eastAsia"/>
        </w:rPr>
        <w:t>在学习讨论中大家一致认为，</w:t>
      </w:r>
      <w:r>
        <w:t>2023</w:t>
      </w:r>
      <w:r>
        <w:rPr>
          <w:rFonts w:hint="eastAsia"/>
        </w:rPr>
        <w:t>年全国宣传思想文化工作会议最重要的成果，就是正式提出和系统阐述习近平文化思想。习近平总书记关于宣传思想文化工作的重要指示，站在全局和战略高度，充分肯定党的十八大以来宣传思想文化事业取得的历史性成就，深刻阐述宣传思想文化工作的重要地位作用，对全面贯彻党的二十大精神、担负起新的文化使命、做好新时代新征程宣传思想文化工作提出了明确要求，也为民主党派宣传思想工作指明了前进方向，提供了基本遵循。民进是以教育文化出版传媒为主要界别的中国特色社会主义参政党，汇聚了一大批优秀的文艺工作者，文化也是民进参政议政的传统领域。作为民进地方组织，民进厦门市委会要认真学习、深入领会习近平文化思想，深刻把握习近平文化思想的重大意义、丰富内涵和实践要求，结合民进实际，自觉贯彻落实到自身建设和履行职能的各方面和全过程。</w:t>
      </w:r>
    </w:p>
    <w:p>
      <w:pPr>
        <w:pStyle w:val="27"/>
        <w:spacing w:after="240"/>
        <w:rPr>
          <w:lang w:eastAsia="zh-CN"/>
        </w:rPr>
      </w:pPr>
      <w:r>
        <w:rPr>
          <w:rFonts w:hint="eastAsia"/>
        </w:rPr>
        <w:t>（民进厦门市委</w:t>
      </w:r>
      <w:r>
        <w:t xml:space="preserve">  </w:t>
      </w:r>
      <w:r>
        <w:rPr>
          <w:rFonts w:hint="eastAsia"/>
        </w:rPr>
        <w:t>曾永华）</w:t>
      </w:r>
    </w:p>
    <w:p>
      <w:pPr>
        <w:pStyle w:val="27"/>
        <w:spacing w:after="240"/>
        <w:rPr>
          <w:lang w:eastAsia="zh-CN"/>
        </w:rPr>
      </w:pPr>
    </w:p>
    <w:p>
      <w:pPr>
        <w:spacing w:after="240"/>
        <w:rPr>
          <w:kern w:val="0"/>
          <w:lang w:val="zh-CN"/>
        </w:rPr>
      </w:pPr>
      <w:r>
        <w:rPr>
          <w:kern w:val="0"/>
          <w:lang w:val="zh-CN"/>
        </w:rPr>
        <w:t xml:space="preserve">  </w:t>
      </w:r>
      <w:r>
        <w:rPr>
          <w:rFonts w:hint="eastAsia"/>
          <w:kern w:val="0"/>
          <w:lang w:val="zh-CN"/>
        </w:rPr>
        <w:t>农工党厦门市委开展“探寻先辈足迹</w:t>
      </w:r>
      <w:r>
        <w:rPr>
          <w:kern w:val="0"/>
          <w:lang w:val="zh-CN"/>
        </w:rPr>
        <w:t xml:space="preserve">  </w:t>
      </w:r>
      <w:r>
        <w:rPr>
          <w:rFonts w:hint="eastAsia"/>
          <w:kern w:val="0"/>
          <w:lang w:val="zh-CN"/>
        </w:rPr>
        <w:t>凝心聚力谋发展”党史学习活动</w:t>
      </w:r>
    </w:p>
    <w:p>
      <w:pPr>
        <w:pStyle w:val="25"/>
        <w:ind w:firstLine="560"/>
      </w:pPr>
      <w:r>
        <w:t>10</w:t>
      </w:r>
      <w:r>
        <w:rPr>
          <w:rFonts w:hint="eastAsia"/>
        </w:rPr>
        <w:t>月</w:t>
      </w:r>
      <w:r>
        <w:t>27</w:t>
      </w:r>
      <w:r>
        <w:rPr>
          <w:rFonts w:hint="eastAsia"/>
        </w:rPr>
        <w:t>日至</w:t>
      </w:r>
      <w:r>
        <w:t>29</w:t>
      </w:r>
      <w:r>
        <w:rPr>
          <w:rFonts w:hint="eastAsia"/>
        </w:rPr>
        <w:t>日，农工党厦门市委专职副主委兼秘书长杨军带领参政议政骨干党员一行</w:t>
      </w:r>
      <w:r>
        <w:t>35</w:t>
      </w:r>
      <w:r>
        <w:rPr>
          <w:rFonts w:hint="eastAsia"/>
        </w:rPr>
        <w:t>人赴广东惠州市开展“探寻先辈足迹</w:t>
      </w:r>
      <w:r>
        <w:t xml:space="preserve">  </w:t>
      </w:r>
      <w:r>
        <w:rPr>
          <w:rFonts w:hint="eastAsia"/>
        </w:rPr>
        <w:t>凝心聚力谋发展”党史学习活动。</w:t>
      </w:r>
    </w:p>
    <w:p>
      <w:pPr>
        <w:pStyle w:val="25"/>
        <w:ind w:firstLine="560"/>
      </w:pPr>
      <w:r>
        <w:rPr>
          <w:rFonts w:hint="eastAsia"/>
        </w:rPr>
        <w:t>党员们首先参观了农工党创始人邓演达的故居和邓演达陈列馆。邓演达是中国共产党的亲密战友，伟大的爱国主义者，杰出的民主革命政治家、军事家，</w:t>
      </w:r>
      <w:r>
        <w:t>2023</w:t>
      </w:r>
      <w:r>
        <w:rPr>
          <w:rFonts w:hint="eastAsia"/>
        </w:rPr>
        <w:t>年是邓演达先生殉难</w:t>
      </w:r>
      <w:r>
        <w:t>92</w:t>
      </w:r>
      <w:r>
        <w:rPr>
          <w:rFonts w:hint="eastAsia"/>
        </w:rPr>
        <w:t>周年，党员们矢志铭记邓演达先生为中国革命、民族独立建立的丰功伟绩，传承邓演达先生忠贞报国、追求进步、勇于革命的崇高品格。</w:t>
      </w:r>
    </w:p>
    <w:p>
      <w:pPr>
        <w:pStyle w:val="25"/>
        <w:ind w:firstLine="560"/>
      </w:pPr>
      <w:r>
        <w:rPr>
          <w:rFonts w:hint="eastAsia"/>
        </w:rPr>
        <w:t>接着，党员们来到中共早期秘密活动地点东湖旅店。这里是中国革命的重要历史见证，也是“粤港秘密大营救”行动惠州接送站，</w:t>
      </w:r>
      <w:r>
        <w:t>70</w:t>
      </w:r>
      <w:r>
        <w:rPr>
          <w:rFonts w:hint="eastAsia"/>
        </w:rPr>
        <w:t>多年前，</w:t>
      </w:r>
      <w:r>
        <w:t>100</w:t>
      </w:r>
      <w:r>
        <w:rPr>
          <w:rFonts w:hint="eastAsia"/>
        </w:rPr>
        <w:t>多位爱国人士和文化名人在它的庇护下得以脱险。党员们通过重温这一历史事件，对于加深理解中共中央爱护知识分子，坚持爱国统一战线政策，具有十分重要的现实意义。</w:t>
      </w:r>
    </w:p>
    <w:p>
      <w:pPr>
        <w:pStyle w:val="25"/>
        <w:ind w:firstLine="560"/>
      </w:pPr>
      <w:r>
        <w:rPr>
          <w:rFonts w:hint="eastAsia"/>
        </w:rPr>
        <w:t>在东江纵队纪念馆中，党员们了解到，东江纵队是中国共产党在广东省东江地区创建和领导的抗日武装力量，并学习了东江纵队的战斗历程和英勇事迹，深刻感受到革命先辈为了民族独立和人民解放而不惜流血牺牲的英雄气概，更加坚定了为实现中华民族伟大复兴而奋斗的决心。</w:t>
      </w:r>
    </w:p>
    <w:p>
      <w:pPr>
        <w:pStyle w:val="25"/>
        <w:ind w:firstLine="560"/>
      </w:pPr>
      <w:r>
        <w:rPr>
          <w:rFonts w:hint="eastAsia"/>
        </w:rPr>
        <w:t>这次主题教育让党员们更加深入地了解了邓演达等革命先烈的事迹和精神，增强了爱国情怀和奋斗意识。在新时代新征程上，广大厦门农工党党员将凝心铸魂、团结奋进，为实现中华民族伟大复兴的中国梦而努力奋斗。</w:t>
      </w:r>
    </w:p>
    <w:p>
      <w:pPr>
        <w:pStyle w:val="27"/>
        <w:spacing w:after="240"/>
      </w:pPr>
      <w:r>
        <w:rPr>
          <w:rFonts w:hint="eastAsia"/>
        </w:rPr>
        <w:t>（农工党厦门市委</w:t>
      </w:r>
      <w:r>
        <w:t xml:space="preserve"> </w:t>
      </w:r>
      <w:r>
        <w:rPr>
          <w:rFonts w:hint="eastAsia"/>
        </w:rPr>
        <w:t>康荔斌）</w:t>
      </w:r>
    </w:p>
    <w:p>
      <w:pPr>
        <w:pStyle w:val="25"/>
        <w:ind w:firstLine="560"/>
        <w:rPr>
          <w:szCs w:val="36"/>
        </w:rPr>
      </w:pPr>
    </w:p>
    <w:p>
      <w:pPr>
        <w:spacing w:after="240"/>
        <w:rPr>
          <w:kern w:val="0"/>
          <w:lang w:val="zh-CN"/>
        </w:rPr>
      </w:pPr>
      <w:r>
        <w:rPr>
          <w:rFonts w:hint="eastAsia"/>
          <w:kern w:val="0"/>
          <w:lang w:val="zh-CN"/>
        </w:rPr>
        <w:t>致公党厦门市委举办</w:t>
      </w:r>
      <w:r>
        <w:rPr>
          <w:kern w:val="0"/>
          <w:lang w:val="zh-CN"/>
        </w:rPr>
        <w:t>2023</w:t>
      </w:r>
      <w:r>
        <w:rPr>
          <w:rFonts w:hint="eastAsia"/>
          <w:kern w:val="0"/>
          <w:lang w:val="zh-CN"/>
        </w:rPr>
        <w:t>年各级人大代表政协委员研修班</w:t>
      </w:r>
    </w:p>
    <w:p>
      <w:pPr>
        <w:pStyle w:val="25"/>
        <w:ind w:firstLine="560"/>
      </w:pPr>
      <w:r>
        <w:t>10</w:t>
      </w:r>
      <w:r>
        <w:rPr>
          <w:rFonts w:hint="eastAsia"/>
        </w:rPr>
        <w:t>月</w:t>
      </w:r>
      <w:r>
        <w:t>20</w:t>
      </w:r>
      <w:r>
        <w:rPr>
          <w:rFonts w:hint="eastAsia"/>
        </w:rPr>
        <w:t>日至</w:t>
      </w:r>
      <w:r>
        <w:t>21</w:t>
      </w:r>
      <w:r>
        <w:rPr>
          <w:rFonts w:hint="eastAsia"/>
        </w:rPr>
        <w:t>日，致公党厦门市委</w:t>
      </w:r>
      <w:r>
        <w:t>2023</w:t>
      </w:r>
      <w:r>
        <w:rPr>
          <w:rFonts w:hint="eastAsia"/>
        </w:rPr>
        <w:t>年各级人大代表政协委员研修班顺利举办。致公党福建省委副主委、厦门市委主委、厦门市人民政府副市长张志红，致公党市委副主委李瑞盛、陈雪，秘书长陈木金，机关各处室负责人，致公党党员中的各级人大代表、政协委员等近</w:t>
      </w:r>
      <w:r>
        <w:t>50</w:t>
      </w:r>
      <w:r>
        <w:rPr>
          <w:rFonts w:hint="eastAsia"/>
        </w:rPr>
        <w:t>人参加研修班学习。</w:t>
      </w:r>
    </w:p>
    <w:p>
      <w:pPr>
        <w:pStyle w:val="25"/>
        <w:ind w:firstLine="560"/>
      </w:pPr>
      <w:r>
        <w:rPr>
          <w:rFonts w:hint="eastAsia"/>
        </w:rPr>
        <w:t>陈雪主持开班式，张志红作开班动员。张志红对</w:t>
      </w:r>
      <w:r>
        <w:t>2023</w:t>
      </w:r>
      <w:r>
        <w:rPr>
          <w:rFonts w:hint="eastAsia"/>
        </w:rPr>
        <w:t>年致公党市委参政议政工作取得的成绩表示肯定，并对代表委员履职提出“提高思想认识”“注重能力提升”“深入调查研究”“围绕中心大局”四点要求。</w:t>
      </w:r>
    </w:p>
    <w:p>
      <w:pPr>
        <w:pStyle w:val="25"/>
        <w:ind w:firstLine="560"/>
      </w:pPr>
      <w:r>
        <w:rPr>
          <w:rFonts w:hint="eastAsia"/>
        </w:rPr>
        <w:t>研修班期间，致公党市委给代表委员们准备了丰富的课程：邀请中共厦门市委改革办（财经办）副主任徐祥清作《科技创新推动厦门产业发展》辅导报告，市政协办公厅宣传和信息化处四级调研员张聪超作《如何撰写高质量政协提案》辅导课程，厦门大学马克思主义学院副教授袁华作《提升人大代表政协委员履职能力》辅导课程。</w:t>
      </w:r>
    </w:p>
    <w:p>
      <w:pPr>
        <w:pStyle w:val="25"/>
        <w:ind w:firstLine="560"/>
      </w:pPr>
      <w:r>
        <w:rPr>
          <w:rFonts w:hint="eastAsia"/>
        </w:rPr>
        <w:t>为进一步拓宽代表委员知情明政渠道，研修班还安排现场调研政协致公党界别委员联络站侨海服务分站，集中研修讨论履职工作的经验体会，进一步提升代表委员整体能力素质。</w:t>
      </w:r>
    </w:p>
    <w:p>
      <w:pPr>
        <w:pStyle w:val="25"/>
        <w:ind w:firstLine="560"/>
      </w:pPr>
      <w:r>
        <w:rPr>
          <w:rFonts w:hint="eastAsia"/>
        </w:rPr>
        <w:t>李瑞盛作研修班闭班讲话。他表示，新时代新形势新任务，代表委员们要秉承“致力为公”宗旨，树立为民履职的端正态度。希望今后从“强化理论武装”“坚持廉洁自律”“发挥平台作用”“深入调查研究”四方面加强履职。</w:t>
      </w:r>
    </w:p>
    <w:p>
      <w:pPr>
        <w:pStyle w:val="27"/>
        <w:spacing w:after="240"/>
      </w:pPr>
      <w:r>
        <w:rPr>
          <w:rFonts w:hint="eastAsia"/>
        </w:rPr>
        <w:t>（致公党厦门市委</w:t>
      </w:r>
      <w:r>
        <w:t xml:space="preserve"> </w:t>
      </w:r>
      <w:r>
        <w:rPr>
          <w:rFonts w:hint="eastAsia"/>
        </w:rPr>
        <w:t>赵洁）</w:t>
      </w:r>
    </w:p>
    <w:p>
      <w:pPr>
        <w:pStyle w:val="25"/>
        <w:ind w:firstLine="560"/>
        <w:rPr>
          <w:szCs w:val="36"/>
        </w:rPr>
      </w:pPr>
    </w:p>
    <w:p>
      <w:pPr>
        <w:spacing w:after="240"/>
        <w:rPr>
          <w:kern w:val="0"/>
          <w:lang w:val="zh-CN"/>
        </w:rPr>
      </w:pPr>
      <w:r>
        <w:rPr>
          <w:rFonts w:hint="eastAsia"/>
          <w:kern w:val="0"/>
          <w:lang w:val="zh-CN"/>
        </w:rPr>
        <w:t>九三学社厦门市委赴海南广州上海考察调研海洋经济</w:t>
      </w:r>
    </w:p>
    <w:p>
      <w:pPr>
        <w:pStyle w:val="25"/>
        <w:ind w:firstLine="560"/>
      </w:pPr>
      <w:r>
        <w:rPr>
          <w:rFonts w:hint="eastAsia"/>
        </w:rPr>
        <w:t>为促进厦门市海洋高新技术产业园区建设和海洋经济高质量发展，</w:t>
      </w:r>
      <w:r>
        <w:t>10</w:t>
      </w:r>
      <w:r>
        <w:rPr>
          <w:rFonts w:hint="eastAsia"/>
        </w:rPr>
        <w:t>月</w:t>
      </w:r>
      <w:r>
        <w:t>30</w:t>
      </w:r>
      <w:r>
        <w:rPr>
          <w:rFonts w:hint="eastAsia"/>
        </w:rPr>
        <w:t>日至</w:t>
      </w:r>
      <w:r>
        <w:t>11</w:t>
      </w:r>
      <w:r>
        <w:rPr>
          <w:rFonts w:hint="eastAsia"/>
        </w:rPr>
        <w:t>月</w:t>
      </w:r>
      <w:r>
        <w:t>3</w:t>
      </w:r>
      <w:r>
        <w:rPr>
          <w:rFonts w:hint="eastAsia"/>
        </w:rPr>
        <w:t>日，九三学社厦门市委专职副主委孙笑东率考察组赴海南、广州、上海等地，考察学习海洋特色产业园建设和产业集聚发展做法，为我市更高水平推进国际特色现代海洋中心城市建设建言献策深入调研。</w:t>
      </w:r>
    </w:p>
    <w:p>
      <w:pPr>
        <w:pStyle w:val="25"/>
        <w:ind w:firstLine="560"/>
      </w:pPr>
      <w:r>
        <w:rPr>
          <w:rFonts w:hint="eastAsia"/>
        </w:rPr>
        <w:t>在海南期间，考察组一行先后到陵水清水湾海底数据中心、三亚崖州湾科技城、文昌冯家湾现代化渔业产业园等地进行实地考察，详细了解园区建设情况、招商引资政策及取得的成效，就创新平台搭建、创新引才机制等方面与园区管委会进行交流探讨。九三学社三亚市委专职主委孙器斌和当地相关部门负责人陪同考察。</w:t>
      </w:r>
    </w:p>
    <w:p>
      <w:pPr>
        <w:pStyle w:val="25"/>
        <w:ind w:firstLine="560"/>
      </w:pPr>
      <w:r>
        <w:rPr>
          <w:rFonts w:hint="eastAsia"/>
        </w:rPr>
        <w:t>在广州期间，考察组一行来到广州海洋地质调查局、南方海洋科学与工程广东省实验室</w:t>
      </w:r>
      <w:r>
        <w:t>(</w:t>
      </w:r>
      <w:r>
        <w:rPr>
          <w:rFonts w:hint="eastAsia"/>
        </w:rPr>
        <w:t>广州</w:t>
      </w:r>
      <w:r>
        <w:t>)</w:t>
      </w:r>
      <w:r>
        <w:rPr>
          <w:rFonts w:hint="eastAsia"/>
        </w:rPr>
        <w:t>、广船国际有限公司等地实地查看，听取广州海洋地质调查局局长张汉泉等相关部门负责人在海洋地质勘探、海洋科技创新产业发展、高端海工船舶装备智能制造等方面情况介绍，九三学社广州市委秘书长陆柳虹陪同考察。</w:t>
      </w:r>
    </w:p>
    <w:p>
      <w:pPr>
        <w:pStyle w:val="25"/>
        <w:ind w:firstLine="560"/>
      </w:pPr>
      <w:r>
        <w:rPr>
          <w:rFonts w:hint="eastAsia"/>
        </w:rPr>
        <w:t>在上海期间，考察组一行前往同济大学海洋地质国家重点实验室参观了海底观测网数据监测中心、海洋化学分析室、古地磁分析室等，了解实验室运行及建设情况。前往临港海洋创新园，参观园区海立方党群服务中心和留学人员创业园，了解园区配套服务功能，引人、留人政策等。走访考察相关企业，就科技赋能海洋高端装备制造内容，了解情况，与企业负责人交流讨论。九三学社上海市委原专职副主委吴健生等陪同考察。</w:t>
      </w:r>
    </w:p>
    <w:p>
      <w:pPr>
        <w:pStyle w:val="27"/>
        <w:spacing w:after="240"/>
      </w:pPr>
      <w:r>
        <w:rPr>
          <w:rFonts w:hint="eastAsia"/>
        </w:rPr>
        <w:t>（九三学社厦门市委宣调处</w:t>
      </w:r>
      <w:r>
        <w:t xml:space="preserve"> </w:t>
      </w:r>
      <w:r>
        <w:rPr>
          <w:rFonts w:hint="eastAsia"/>
        </w:rPr>
        <w:t>赖愉盼）</w:t>
      </w:r>
    </w:p>
    <w:p>
      <w:pPr>
        <w:pStyle w:val="12"/>
        <w:spacing w:after="240"/>
      </w:pPr>
    </w:p>
    <w:p>
      <w:pPr>
        <w:autoSpaceDE w:val="0"/>
        <w:autoSpaceDN w:val="0"/>
        <w:adjustRightInd w:val="0"/>
        <w:spacing w:afterLines="0" w:line="288" w:lineRule="auto"/>
        <w:jc w:val="both"/>
        <w:textAlignment w:val="center"/>
        <w:rPr>
          <w:highlight w:val="yellow"/>
        </w:rPr>
      </w:pPr>
    </w:p>
    <w:p>
      <w:pPr>
        <w:spacing w:after="240"/>
        <w:rPr>
          <w:kern w:val="0"/>
          <w:lang w:val="zh-CN"/>
        </w:rPr>
      </w:pPr>
      <w:r>
        <w:rPr>
          <w:rFonts w:hint="eastAsia"/>
          <w:kern w:val="0"/>
          <w:lang w:val="zh-CN"/>
        </w:rPr>
        <w:t>台盟厦门市委理论学习中心组召开学习（扩大）会</w:t>
      </w:r>
    </w:p>
    <w:p>
      <w:pPr>
        <w:pStyle w:val="25"/>
        <w:ind w:firstLine="560"/>
      </w:pPr>
      <w:r>
        <w:t>11</w:t>
      </w:r>
      <w:r>
        <w:rPr>
          <w:rFonts w:hint="eastAsia"/>
        </w:rPr>
        <w:t>月</w:t>
      </w:r>
      <w:r>
        <w:t>14</w:t>
      </w:r>
      <w:r>
        <w:rPr>
          <w:rFonts w:hint="eastAsia"/>
        </w:rPr>
        <w:t>日，台盟厦门市委召开理论学习中心组学习（扩大）会，台盟市委主委陈紫萱主持会议，台盟市委领导班子成员、市委委员及机关干部参加学习。</w:t>
      </w:r>
    </w:p>
    <w:p>
      <w:pPr>
        <w:pStyle w:val="25"/>
        <w:ind w:firstLine="560"/>
      </w:pPr>
      <w:r>
        <w:rPr>
          <w:rFonts w:hint="eastAsia"/>
        </w:rPr>
        <w:t>按照台盟市委理论学习中心组学习计划，本次重点学习研讨《习近平在厦门》一书，台盟市委副主委郑直、郭海峰分享了学习体会。陈紫萱就学习贯彻提出三点意见：</w:t>
      </w:r>
    </w:p>
    <w:p>
      <w:pPr>
        <w:pStyle w:val="25"/>
        <w:ind w:firstLine="560"/>
      </w:pPr>
      <w:r>
        <w:rPr>
          <w:rFonts w:hint="eastAsia"/>
        </w:rPr>
        <w:t>一是全面学习领会习近平新时代中国特色社会主义思想。要深刻感悟习近平总书记对人民深沉真挚的情感，始终把人民放在心中最高位置，自觉践行群众路线，大兴调查研究，了解真实的民意，汲取基层的智慧，围绕中心工作和民生热点难点问题积极建言献策。</w:t>
      </w:r>
    </w:p>
    <w:p>
      <w:pPr>
        <w:pStyle w:val="25"/>
        <w:ind w:firstLine="560"/>
      </w:pPr>
      <w:r>
        <w:rPr>
          <w:rFonts w:hint="eastAsia"/>
        </w:rPr>
        <w:t>二是深化政治交接，弘扬优良传统，进一步夯实团结奋斗的共同思想基础。要始终把坚持正确的政治方向作为主题教育的首要原则，必须坚持不懈用习近平新时代中国特色社会主义思想凝心聚智，进一步坚定理想信念、铸牢政治忠诚，牢记“三个务必”，坚定拥护“两个确立”、坚决做到“两个维护”，始终在思想上政治上行动上同以习近平同志为核心的中共中央保持高度一致。</w:t>
      </w:r>
    </w:p>
    <w:p>
      <w:pPr>
        <w:pStyle w:val="25"/>
        <w:ind w:firstLine="560"/>
      </w:pPr>
      <w:r>
        <w:rPr>
          <w:rFonts w:hint="eastAsia"/>
        </w:rPr>
        <w:t>三是学以致用，有所作为，不断提升履职成效。要进一步增强学习的针对性和实效性，紧紧围绕履职所需，民生所系，理论联系实际，坚持守正与创新的辩证统一，牢牢把握坚持问题导向的要求，注重调研成果转化，推动建言落实到位，一如既往地履行好作为民主党派一员的责任和义务。</w:t>
      </w:r>
    </w:p>
    <w:p>
      <w:pPr>
        <w:pStyle w:val="27"/>
        <w:spacing w:after="240"/>
      </w:pPr>
      <w:r>
        <w:rPr>
          <w:rFonts w:hint="eastAsia"/>
        </w:rPr>
        <w:t>（台盟厦门市委</w:t>
      </w:r>
      <w:r>
        <w:t xml:space="preserve"> </w:t>
      </w:r>
      <w:r>
        <w:rPr>
          <w:rFonts w:hint="eastAsia"/>
        </w:rPr>
        <w:t>林喆帅）</w:t>
      </w:r>
    </w:p>
    <w:p>
      <w:pPr>
        <w:autoSpaceDE w:val="0"/>
        <w:autoSpaceDN w:val="0"/>
        <w:adjustRightInd w:val="0"/>
        <w:spacing w:afterLines="0" w:line="288" w:lineRule="auto"/>
        <w:jc w:val="both"/>
        <w:textAlignment w:val="center"/>
        <w:rPr>
          <w:highlight w:val="yellow"/>
        </w:rPr>
      </w:pPr>
    </w:p>
    <w:p>
      <w:pPr>
        <w:autoSpaceDE w:val="0"/>
        <w:autoSpaceDN w:val="0"/>
        <w:adjustRightInd w:val="0"/>
        <w:spacing w:afterLines="0" w:line="288" w:lineRule="auto"/>
        <w:jc w:val="both"/>
        <w:textAlignment w:val="center"/>
        <w:rPr>
          <w:highlight w:val="yellow"/>
        </w:rPr>
      </w:pPr>
    </w:p>
    <w:p>
      <w:pPr>
        <w:pStyle w:val="2"/>
        <w:spacing w:afterLines="0" w:line="360" w:lineRule="auto"/>
        <w:rPr>
          <w:b/>
          <w:highlight w:val="yellow"/>
        </w:rPr>
      </w:pPr>
      <w:r>
        <w:rPr>
          <w:rFonts w:hint="eastAsia"/>
          <w:b/>
          <w:highlight w:val="yellow"/>
        </w:rPr>
        <w:t>基层政协</w:t>
      </w:r>
    </w:p>
    <w:p>
      <w:pPr>
        <w:spacing w:after="240"/>
        <w:rPr>
          <w:kern w:val="0"/>
          <w:lang w:val="zh-CN"/>
        </w:rPr>
      </w:pPr>
      <w:r>
        <w:rPr>
          <w:rFonts w:hint="eastAsia"/>
          <w:kern w:val="0"/>
          <w:lang w:val="zh-CN"/>
        </w:rPr>
        <w:t>思明区政协建言“思明区黄厝城中村现代化治理”</w:t>
      </w:r>
    </w:p>
    <w:p>
      <w:pPr>
        <w:pStyle w:val="25"/>
        <w:ind w:firstLine="560"/>
      </w:pPr>
      <w:r>
        <w:t>10</w:t>
      </w:r>
      <w:r>
        <w:rPr>
          <w:rFonts w:hint="eastAsia"/>
        </w:rPr>
        <w:t>月</w:t>
      </w:r>
      <w:r>
        <w:t>27</w:t>
      </w:r>
      <w:r>
        <w:rPr>
          <w:rFonts w:hint="eastAsia"/>
        </w:rPr>
        <w:t>日，思明区政协召开“思明区黄厝城中村现代化治理”专题协商主席会议。区政协委员们围绕“如何破解黄厝社区城中村治理痛点、提升居民幸福感获得感”建言献策。区委区政府领导及区委办、政府办、滨海街道等</w:t>
      </w:r>
      <w:r>
        <w:t>10</w:t>
      </w:r>
      <w:r>
        <w:rPr>
          <w:rFonts w:hint="eastAsia"/>
        </w:rPr>
        <w:t>多个相关部门参会。</w:t>
      </w:r>
    </w:p>
    <w:p>
      <w:pPr>
        <w:pStyle w:val="25"/>
        <w:ind w:firstLine="560"/>
      </w:pPr>
      <w:r>
        <w:rPr>
          <w:rFonts w:hint="eastAsia"/>
        </w:rPr>
        <w:t>委员余高镜分析了黄厝存在的难题，并建议“打造‘两岸融合发展城中村治理试点村’”。委员余淑香在规范民宿方面建议，鼓励黄厝民宿协会加强对民宿的集中管理、安全管理和服务质量的监督，联同民宿合力打造特色文创活动。委员李忠安建议将黄厝打造为网红新</w:t>
      </w:r>
      <w:r>
        <w:t>IP</w:t>
      </w:r>
      <w:r>
        <w:rPr>
          <w:rFonts w:hint="eastAsia"/>
        </w:rPr>
        <w:t>“游</w:t>
      </w:r>
      <w:r>
        <w:t>M</w:t>
      </w:r>
      <w:r>
        <w:rPr>
          <w:rFonts w:hint="eastAsia"/>
        </w:rPr>
        <w:t>城”——微型自循环全龄游社区。委员魏伟围绕“一村一主题”提出，复制“鼓浪屿式”体验、打造“健康生活”牌、塑造体育和影视产业主题村落空间等建议。</w:t>
      </w:r>
    </w:p>
    <w:p>
      <w:pPr>
        <w:pStyle w:val="25"/>
        <w:ind w:firstLine="560"/>
      </w:pPr>
      <w:r>
        <w:rPr>
          <w:rFonts w:hint="eastAsia"/>
        </w:rPr>
        <w:t>思明区政协主席苏德本表示，希望区政协委员们在产业聚焦、文化赋能等方面继续贡献可行性强的“金点子”；在拆违整治上，发挥滨海街道委员联络组“好商量”工作室作用，参与协商化解纠纷；在集体资产诉讼上，提供法律专业援助等，助力黄厝社区打造成高颜值高素质城中村，为思明区经济社会和旅游发展注入新的活力和动力。</w:t>
      </w:r>
    </w:p>
    <w:p>
      <w:pPr>
        <w:pStyle w:val="27"/>
        <w:spacing w:after="240"/>
      </w:pPr>
      <w:r>
        <w:rPr>
          <w:rFonts w:hint="eastAsia"/>
        </w:rPr>
        <w:t>（思明区政协）</w:t>
      </w:r>
    </w:p>
    <w:p>
      <w:pPr>
        <w:pStyle w:val="25"/>
        <w:ind w:firstLine="560"/>
        <w:rPr>
          <w:szCs w:val="36"/>
        </w:rPr>
      </w:pPr>
    </w:p>
    <w:p>
      <w:pPr>
        <w:autoSpaceDE w:val="0"/>
        <w:autoSpaceDN w:val="0"/>
        <w:adjustRightInd w:val="0"/>
        <w:spacing w:afterLines="0" w:line="288" w:lineRule="auto"/>
        <w:textAlignment w:val="center"/>
        <w:rPr>
          <w:rFonts w:ascii="方正兰亭黑4_GBK" w:eastAsia="方正兰亭黑4_GBK" w:cs="方正兰亭黑4_GBK"/>
          <w:b w:val="0"/>
          <w:color w:val="191919"/>
          <w:kern w:val="0"/>
          <w:sz w:val="36"/>
          <w:szCs w:val="36"/>
          <w:lang w:val="zh-CN"/>
        </w:rPr>
      </w:pPr>
      <w:r>
        <w:rPr>
          <w:rFonts w:hint="eastAsia" w:ascii="方正兰亭黑4_GBK" w:eastAsia="方正兰亭黑4_GBK" w:cs="方正兰亭黑4_GBK"/>
          <w:b w:val="0"/>
          <w:color w:val="191919"/>
          <w:kern w:val="0"/>
          <w:sz w:val="36"/>
          <w:szCs w:val="36"/>
          <w:lang w:val="zh-CN"/>
        </w:rPr>
        <w:t>湖里区政协组织召开专题议政性常委会</w:t>
      </w:r>
    </w:p>
    <w:p>
      <w:pPr>
        <w:pStyle w:val="25"/>
        <w:ind w:firstLine="560"/>
      </w:pPr>
      <w:r>
        <w:t>11</w:t>
      </w:r>
      <w:r>
        <w:rPr>
          <w:rFonts w:hint="eastAsia"/>
        </w:rPr>
        <w:t>月</w:t>
      </w:r>
      <w:r>
        <w:t>15</w:t>
      </w:r>
      <w:r>
        <w:rPr>
          <w:rFonts w:hint="eastAsia"/>
        </w:rPr>
        <w:t>日，湖里区政协召开九届九次常委会，围绕“湖里东部金砖数字小镇谋划与建设”专题开展重点协商。会议由王秀珠主席主持，区政协领导班子成员、全体政协常委和部分经济科技界别委员等</w:t>
      </w:r>
      <w:r>
        <w:t>40</w:t>
      </w:r>
      <w:r>
        <w:rPr>
          <w:rFonts w:hint="eastAsia"/>
        </w:rPr>
        <w:t>余人出席；区政府周小刚副区长和区直有关部门领导到场参加。</w:t>
      </w:r>
    </w:p>
    <w:p>
      <w:pPr>
        <w:pStyle w:val="25"/>
        <w:ind w:firstLine="560"/>
      </w:pPr>
      <w:r>
        <w:rPr>
          <w:rFonts w:hint="eastAsia"/>
        </w:rPr>
        <w:t>会上，委员们听取了区工信局关于《湖里东部金砖数字小镇谋划与建设情况》汇报，并围绕该专题从发展战略规划、平台体系搭建、人才引进培养、基础设施建设和国际交流合作等方面认真协商议政、积极建言献策，提出了</w:t>
      </w:r>
      <w:r>
        <w:t>40</w:t>
      </w:r>
      <w:r>
        <w:rPr>
          <w:rFonts w:hint="eastAsia"/>
        </w:rPr>
        <w:t>多条建设性意见建议。会后，区政协机关认真梳理协商成果，从六个方面提炼归纳</w:t>
      </w:r>
      <w:r>
        <w:t>15</w:t>
      </w:r>
      <w:r>
        <w:rPr>
          <w:rFonts w:hint="eastAsia"/>
        </w:rPr>
        <w:t>条意见建议，并形成《关于湖里东部金砖数字小镇谋划与建设的建议案》，呈送区委区政府决策参考。</w:t>
      </w:r>
    </w:p>
    <w:p>
      <w:pPr>
        <w:pStyle w:val="27"/>
        <w:spacing w:after="240"/>
      </w:pPr>
      <w:r>
        <w:rPr>
          <w:rFonts w:hint="eastAsia"/>
        </w:rPr>
        <w:t>（湖里区政协）</w:t>
      </w:r>
    </w:p>
    <w:p>
      <w:pPr>
        <w:pStyle w:val="25"/>
        <w:ind w:firstLine="560"/>
        <w:rPr>
          <w:szCs w:val="36"/>
        </w:rPr>
      </w:pPr>
    </w:p>
    <w:p>
      <w:pPr>
        <w:spacing w:after="240"/>
        <w:rPr>
          <w:kern w:val="0"/>
          <w:lang w:val="zh-CN"/>
        </w:rPr>
      </w:pPr>
      <w:r>
        <w:rPr>
          <w:rFonts w:hint="eastAsia"/>
          <w:kern w:val="0"/>
          <w:lang w:val="zh-CN"/>
        </w:rPr>
        <w:t>集美区政协召开“赓续嘉庚精神</w:t>
      </w:r>
    </w:p>
    <w:p>
      <w:pPr>
        <w:spacing w:after="240"/>
        <w:rPr>
          <w:kern w:val="0"/>
          <w:lang w:val="zh-CN"/>
        </w:rPr>
      </w:pPr>
      <w:r>
        <w:rPr>
          <w:rFonts w:hint="eastAsia"/>
          <w:kern w:val="0"/>
          <w:lang w:val="zh-CN"/>
        </w:rPr>
        <w:t>焕发百年学村新辉煌”高校委员协商座谈会</w:t>
      </w:r>
    </w:p>
    <w:p>
      <w:pPr>
        <w:pStyle w:val="25"/>
        <w:ind w:firstLine="560"/>
      </w:pPr>
      <w:r>
        <w:t>10</w:t>
      </w:r>
      <w:r>
        <w:rPr>
          <w:rFonts w:hint="eastAsia"/>
        </w:rPr>
        <w:t>月</w:t>
      </w:r>
      <w:r>
        <w:t>9</w:t>
      </w:r>
      <w:r>
        <w:rPr>
          <w:rFonts w:hint="eastAsia"/>
        </w:rPr>
        <w:t>日下午，集美区政协召开高校委员协商座谈会暨纪念陈嘉庚先生创办集美学校</w:t>
      </w:r>
      <w:r>
        <w:t>110</w:t>
      </w:r>
      <w:r>
        <w:rPr>
          <w:rFonts w:hint="eastAsia"/>
        </w:rPr>
        <w:t>周年和集美学村命名</w:t>
      </w:r>
      <w:r>
        <w:t>100</w:t>
      </w:r>
      <w:r>
        <w:rPr>
          <w:rFonts w:hint="eastAsia"/>
        </w:rPr>
        <w:t>周年座谈会，围绕“赓续嘉庚精神，焕发百年学村新辉煌”进行专题协商。区委宣传部长、统战部长、区政府副区长苏克受邀出席会议，相关部门领导参加会议。会议由区政协主席蔡冬梅主持。</w:t>
      </w:r>
    </w:p>
    <w:p>
      <w:pPr>
        <w:pStyle w:val="25"/>
        <w:ind w:firstLine="560"/>
      </w:pPr>
      <w:r>
        <w:rPr>
          <w:rFonts w:hint="eastAsia"/>
        </w:rPr>
        <w:t>会上，区政协副主席李梅作了主题发言，</w:t>
      </w:r>
      <w:r>
        <w:t>12</w:t>
      </w:r>
      <w:r>
        <w:rPr>
          <w:rFonts w:hint="eastAsia"/>
        </w:rPr>
        <w:t>名高校委员及专家围绕议题，从深刻把握嘉庚精神的内涵和外延、加强嘉庚精神海外弘扬传播、推动历史文化街区保护更新、以嘉庚精神赋能文旅发展几方面作了重点发言和互动发言。</w:t>
      </w:r>
    </w:p>
    <w:p>
      <w:pPr>
        <w:pStyle w:val="25"/>
        <w:ind w:firstLine="560"/>
      </w:pPr>
      <w:r>
        <w:rPr>
          <w:rFonts w:hint="eastAsia"/>
        </w:rPr>
        <w:t>蔡冬梅表示，最好的纪念在传承，最高的致敬是奋进。区政协各参加单位和广大政协委员，要勇担责任使命，发挥智力优势，密切联系界别群众，为传承弘扬嘉庚精神，推动集美学村再创辉煌贡献政协力量。</w:t>
      </w:r>
    </w:p>
    <w:p>
      <w:pPr>
        <w:pStyle w:val="25"/>
        <w:ind w:firstLine="560"/>
      </w:pPr>
      <w:r>
        <w:rPr>
          <w:rFonts w:hint="eastAsia"/>
        </w:rPr>
        <w:t>会后形成专题建议案报区委区政府，获区主要领导批示，充分肯定区政协提出的意见建议，请相关部门认真研阅。</w:t>
      </w:r>
    </w:p>
    <w:p>
      <w:pPr>
        <w:pStyle w:val="27"/>
        <w:spacing w:after="240"/>
      </w:pPr>
      <w:r>
        <w:rPr>
          <w:rFonts w:hint="eastAsia"/>
        </w:rPr>
        <w:t>（集美区政协）</w:t>
      </w:r>
    </w:p>
    <w:p>
      <w:pPr>
        <w:spacing w:after="240"/>
        <w:rPr>
          <w:kern w:val="0"/>
          <w:lang w:val="zh-CN"/>
        </w:rPr>
      </w:pPr>
      <w:r>
        <w:rPr>
          <w:rFonts w:hint="eastAsia"/>
          <w:kern w:val="0"/>
          <w:lang w:val="zh-CN"/>
        </w:rPr>
        <w:t>海沧区政协开展“委员学思想”专题讲座</w:t>
      </w:r>
    </w:p>
    <w:p>
      <w:pPr>
        <w:pStyle w:val="25"/>
        <w:ind w:firstLine="560"/>
      </w:pPr>
      <w:r>
        <w:t>11</w:t>
      </w:r>
      <w:r>
        <w:rPr>
          <w:rFonts w:hint="eastAsia"/>
        </w:rPr>
        <w:t>月</w:t>
      </w:r>
      <w:r>
        <w:t>7</w:t>
      </w:r>
      <w:r>
        <w:rPr>
          <w:rFonts w:hint="eastAsia"/>
        </w:rPr>
        <w:t>日下午，海沧区政协开展“委员学思想”专题讲座。区政协党组副书记、副主席吴金平，副主席乐智强，部分区政协委员参加。</w:t>
      </w:r>
    </w:p>
    <w:p>
      <w:pPr>
        <w:pStyle w:val="25"/>
        <w:ind w:firstLine="560"/>
      </w:pPr>
      <w:r>
        <w:rPr>
          <w:rFonts w:hint="eastAsia"/>
        </w:rPr>
        <w:t>讲座上，厦门市委党校经济学教研部副教授李庆利以“加快构建新发展格局，着力推动高质量发展——习近平经济思想之二十大经济战略部署”为题，融入中国经济建设发展史，结合实例以通俗易懂的方式，讲解习近平经济思想之党的二十大经济战略部署，从“经济战略的总体目标”“经济发展的总体要求”“经济建设的具体部署”</w:t>
      </w:r>
      <w:r>
        <w:t>3</w:t>
      </w:r>
      <w:r>
        <w:rPr>
          <w:rFonts w:hint="eastAsia"/>
        </w:rPr>
        <w:t>个方面，系统阐述了习近平经济思想的丰富内涵。</w:t>
      </w:r>
    </w:p>
    <w:p>
      <w:pPr>
        <w:pStyle w:val="25"/>
        <w:ind w:firstLine="560"/>
      </w:pPr>
      <w:r>
        <w:rPr>
          <w:rFonts w:hint="eastAsia"/>
        </w:rPr>
        <w:t>专题讲座主题鲜明、内涵丰富，既有深入浅出的理论阐述，也有旁征博引的案例指导，是一堂学深悟透习近平经济思想高质量的思想政治课和理论辅导课。</w:t>
      </w:r>
    </w:p>
    <w:p>
      <w:pPr>
        <w:pStyle w:val="25"/>
        <w:ind w:firstLine="560"/>
      </w:pPr>
      <w:r>
        <w:rPr>
          <w:rFonts w:hint="eastAsia"/>
        </w:rPr>
        <w:t>委员们表示，本次讲座让大家透过现象看本质，以全球经济的视野内观中国经济形势、厦门经济形势，对党的二十大报告原文中“加快构建新发展格局，着力推动高质量发展”这一战略举措进行了全面、深入、系统的解读，具有很强的思想性、理论性和指导性。</w:t>
      </w:r>
    </w:p>
    <w:p>
      <w:pPr>
        <w:pStyle w:val="27"/>
        <w:spacing w:after="240"/>
        <w:rPr>
          <w:lang w:eastAsia="zh-CN"/>
        </w:rPr>
      </w:pPr>
      <w:r>
        <w:rPr>
          <w:rFonts w:hint="eastAsia"/>
        </w:rPr>
        <w:t>（海沧区政协）</w:t>
      </w:r>
    </w:p>
    <w:p>
      <w:pPr>
        <w:pStyle w:val="27"/>
        <w:spacing w:after="240"/>
        <w:rPr>
          <w:lang w:eastAsia="zh-CN"/>
        </w:rPr>
      </w:pPr>
    </w:p>
    <w:p>
      <w:pPr>
        <w:spacing w:after="240"/>
      </w:pPr>
      <w:r>
        <w:rPr>
          <w:rFonts w:hint="eastAsia"/>
          <w:kern w:val="0"/>
          <w:lang w:val="zh-CN"/>
        </w:rPr>
        <w:t>同安区首个镇（街）</w:t>
      </w:r>
      <w:r>
        <w:rPr>
          <w:rFonts w:hint="eastAsia"/>
          <w:lang w:val="zh-CN"/>
        </w:rPr>
        <w:t>政协委员联络组在新民授牌成立</w:t>
      </w:r>
    </w:p>
    <w:p>
      <w:pPr>
        <w:pStyle w:val="25"/>
        <w:ind w:firstLine="560"/>
      </w:pPr>
      <w:r>
        <w:t>10</w:t>
      </w:r>
      <w:r>
        <w:rPr>
          <w:rFonts w:hint="eastAsia"/>
        </w:rPr>
        <w:t>月</w:t>
      </w:r>
      <w:r>
        <w:t>27</w:t>
      </w:r>
      <w:r>
        <w:rPr>
          <w:rFonts w:hint="eastAsia"/>
        </w:rPr>
        <w:t>日下午，新民街道政协委员联络组正式授牌成立，这也是同安区首个授牌成立的镇（街）政协委员联络组。</w:t>
      </w:r>
    </w:p>
    <w:p>
      <w:pPr>
        <w:pStyle w:val="25"/>
        <w:ind w:firstLine="560"/>
      </w:pPr>
      <w:r>
        <w:rPr>
          <w:rFonts w:hint="eastAsia"/>
        </w:rPr>
        <w:t>新民街道是同安的工业重镇，也是同安区乡村振兴战略实施的重要区域之一。同安区政协主席洪国平对于新民街道政协委员联络组服务新民经济社会发展、促进乡村振兴寄予了殷切期望，同时也对联络组的下一步工作提出了四点意见：一是要强化党建引领。政协委员联络组要在区政协党组、新民街道党工委的领导下开展工作，也希望街道党工委全力支持联络组工作，及时协助解决联络组开展工作过程中遇到的难题。二是要搭建好平台。要将新民街道政协委员联络组建设成政协委员履职的新平台，并通过这个平台更好地反映社情民意，助推辖区经济社会发展。三是要发挥好作用。针对新民街道实际情况，围绕政协的三大职能，有针对性地开展工作，让辖区老百姓真切感受到政协委员联络组在办实事、做好事、解难事，切切实实发挥政协作用与作为。四是要树立好典型。在认真履职的基础上，创新工作机制，多培育一些特色和品牌，让政协委员联络组在新民成为一张烫金的名片。</w:t>
      </w:r>
    </w:p>
    <w:p>
      <w:pPr>
        <w:pStyle w:val="27"/>
        <w:spacing w:after="240"/>
      </w:pPr>
      <w:r>
        <w:rPr>
          <w:rFonts w:hint="eastAsia"/>
        </w:rPr>
        <w:t>（同安区政协）</w:t>
      </w:r>
    </w:p>
    <w:p>
      <w:pPr>
        <w:pStyle w:val="25"/>
        <w:ind w:firstLine="560"/>
      </w:pPr>
    </w:p>
    <w:p>
      <w:pPr>
        <w:spacing w:after="240"/>
      </w:pPr>
      <w:r>
        <w:rPr>
          <w:rFonts w:hint="eastAsia"/>
          <w:kern w:val="0"/>
          <w:lang w:val="zh-CN"/>
        </w:rPr>
        <w:t>翔安区政协举行</w:t>
      </w:r>
      <w:r>
        <w:rPr>
          <w:rFonts w:hint="eastAsia"/>
          <w:lang w:val="zh-CN"/>
        </w:rPr>
        <w:t>市区两级委员联系点授牌仪式</w:t>
      </w:r>
    </w:p>
    <w:p>
      <w:pPr>
        <w:pStyle w:val="25"/>
        <w:ind w:firstLine="560"/>
      </w:pPr>
      <w:r>
        <w:t>10</w:t>
      </w:r>
      <w:r>
        <w:rPr>
          <w:rFonts w:hint="eastAsia"/>
        </w:rPr>
        <w:t>月</w:t>
      </w:r>
      <w:r>
        <w:t>26</w:t>
      </w:r>
      <w:r>
        <w:rPr>
          <w:rFonts w:hint="eastAsia"/>
        </w:rPr>
        <w:t>日下午，翔安区政协在机场片区翔安分指挥部举行“市区两级委员联系点”和“区政协委员联络站”授牌仪式。市政协副主席黄奋强，驻点市政协委员、进站区政协委员及市、区政协相关人员参加活动。</w:t>
      </w:r>
    </w:p>
    <w:p>
      <w:pPr>
        <w:pStyle w:val="25"/>
        <w:ind w:firstLine="560"/>
      </w:pPr>
      <w:r>
        <w:rPr>
          <w:rFonts w:hint="eastAsia"/>
        </w:rPr>
        <w:t>“市区两级委员联系点”设立在机场片区翔安分指挥部，是市、区政协落实习近平总书记关于推动政协工作更好地向基层延伸，更好地服务群众的重要指示要求，不断健全委员联系群众机制的一个重要举措；该点的设立也是市、区两级政协落实“四下基层”工作制度，在指挥部第一线打造履职载体的创新工作。翔安区政协同步在该点设立“翔安区政协机场片区翔安分指挥部委员联络站”，方便区政协委员更直接地参与到机场片区项目建设和区域发展各项事务中，更精准地服务中心工作。</w:t>
      </w:r>
    </w:p>
    <w:p>
      <w:pPr>
        <w:pStyle w:val="25"/>
        <w:ind w:firstLine="560"/>
      </w:pPr>
      <w:r>
        <w:rPr>
          <w:rFonts w:hint="eastAsia"/>
        </w:rPr>
        <w:t>参加授牌仪式的委员们集中参观了市机场片区指挥部展厅，并听取机场片区翔安分指挥部副总指挥、区政府副区长张清海对机场片区建设基本情况的汇报。</w:t>
      </w:r>
    </w:p>
    <w:p>
      <w:pPr>
        <w:pStyle w:val="25"/>
        <w:ind w:firstLine="560"/>
      </w:pPr>
      <w:r>
        <w:rPr>
          <w:rFonts w:hint="eastAsia"/>
        </w:rPr>
        <w:t>市政协副主席黄奋强对委员联系点的工作提出希望和要求，要围绕机场片区的建设需要，发挥委员优势，积极建言献策，不断健全联系点的制度机制，完善保障措施，提升联系点效能，助推发展。</w:t>
      </w:r>
    </w:p>
    <w:p>
      <w:pPr>
        <w:pStyle w:val="27"/>
        <w:spacing w:after="240"/>
      </w:pPr>
      <w:r>
        <w:rPr>
          <w:rFonts w:hint="eastAsia"/>
        </w:rPr>
        <w:t>（翔安区政协）</w:t>
      </w:r>
    </w:p>
    <w:p>
      <w:pPr>
        <w:pStyle w:val="2"/>
        <w:spacing w:afterLines="0" w:line="360" w:lineRule="auto"/>
        <w:rPr>
          <w:b/>
          <w:highlight w:val="yellow"/>
        </w:rPr>
      </w:pPr>
      <w:r>
        <w:rPr>
          <w:rFonts w:hint="eastAsia"/>
          <w:b/>
          <w:highlight w:val="yellow"/>
        </w:rPr>
        <w:t>文苑漫步</w:t>
      </w:r>
    </w:p>
    <w:p>
      <w:pPr>
        <w:spacing w:after="240"/>
      </w:pPr>
      <w:r>
        <w:rPr>
          <w:rFonts w:hint="eastAsia"/>
        </w:rPr>
        <w:t>街巷是城市的脉络</w:t>
      </w:r>
    </w:p>
    <w:p>
      <w:pPr>
        <w:pStyle w:val="25"/>
        <w:ind w:firstLine="560"/>
      </w:pPr>
      <w:r>
        <w:rPr>
          <w:rFonts w:hint="eastAsia"/>
        </w:rPr>
        <w:t>李泉佃</w:t>
      </w:r>
    </w:p>
    <w:p>
      <w:pPr>
        <w:pStyle w:val="25"/>
        <w:ind w:firstLine="560"/>
      </w:pPr>
      <w:r>
        <w:rPr>
          <w:rFonts w:hint="eastAsia"/>
        </w:rPr>
        <w:t>一座城市的街巷名称，往往反映出一个城市的政治、经济、文化、风俗等情况。而纵横交错的条条街巷，仿如城市的脉络，它勾连过往，记录着一座城市的自然环境、历史变革、名人轶事、风俗民情等；它更见证当下，通往未来……</w:t>
      </w:r>
    </w:p>
    <w:p>
      <w:pPr>
        <w:pStyle w:val="25"/>
        <w:ind w:firstLine="560"/>
      </w:pPr>
      <w:r>
        <w:rPr>
          <w:rFonts w:hint="eastAsia"/>
        </w:rPr>
        <w:t>同安，是一座既古老而又年轻的城市，蕴含着丰富的历史文化。</w:t>
      </w:r>
    </w:p>
    <w:p>
      <w:pPr>
        <w:pStyle w:val="25"/>
        <w:ind w:firstLine="560"/>
      </w:pPr>
      <w:r>
        <w:rPr>
          <w:rFonts w:hint="eastAsia"/>
        </w:rPr>
        <w:t>但是，面对这座古城的街巷，怕是很多土生土长的同安人，也不一定能说出个所以然来。难道不是吗？当我们走在古城熙熙攘攘的大街上，或是清幽僻静的小巷里，当我们掏出电话大声告诉亲朋好友：“我到洗墨池了，你再等等”“我在松柏林呢，你们快过来吧”……我们大步小步走着，有意无意喊着它们的名字，但却很少有人知道这些街巷名称的由来，更不用说街巷背后那些韵味悠远的故事了。</w:t>
      </w:r>
    </w:p>
    <w:p>
      <w:pPr>
        <w:pStyle w:val="25"/>
        <w:ind w:firstLine="560"/>
      </w:pPr>
      <w:r>
        <w:rPr>
          <w:rFonts w:hint="eastAsia"/>
        </w:rPr>
        <w:t>岁月更替，沧海桑田。如今，真正遗存下来能见证同安古老文化历史的，除了婆罗门佛塔、古城墙、钟楼等标志性建筑之外，其他实物已不多见；然而，就像非物质文化遗产一样，遍布同安大街小巷的街名、地名，却像是一部活的史笺，其承载的丰富的历史文化信息，接续的千百年情感传承，已牢固地与古城嵌为一体，成为古城一个个鲜活的历史细胞，永远和她的子民相伴相生。</w:t>
      </w:r>
    </w:p>
    <w:p>
      <w:pPr>
        <w:pStyle w:val="25"/>
        <w:ind w:firstLine="560"/>
      </w:pPr>
      <w:r>
        <w:rPr>
          <w:rFonts w:hint="eastAsia"/>
        </w:rPr>
        <w:t>譬如县口路，这条不足千米的小街，五代时（公元</w:t>
      </w:r>
      <w:r>
        <w:t>929</w:t>
      </w:r>
      <w:r>
        <w:rPr>
          <w:rFonts w:hint="eastAsia"/>
        </w:rPr>
        <w:t>年）就是同安县衙所在地。此后，历朝历代同安县衙，均坐落于此，为银城千载的政治文化中心。公元</w:t>
      </w:r>
      <w:r>
        <w:t>1153</w:t>
      </w:r>
      <w:r>
        <w:rPr>
          <w:rFonts w:hint="eastAsia"/>
        </w:rPr>
        <w:t>年，时年</w:t>
      </w:r>
      <w:r>
        <w:t>24</w:t>
      </w:r>
      <w:r>
        <w:rPr>
          <w:rFonts w:hint="eastAsia"/>
        </w:rPr>
        <w:t>岁的朱熹，赴任同安县主簿（相当于现在的县政府办公室主任），这也是他仕途开始的第一站。随着时光的流逝，昔日的县口路已成为一个城市的符号。它的珍贵，不仅仅因为有着一个一千多年历史的名号保留至今，更是因为它已经成为研究朱子文化的重要标志。县府的旧食堂曾为朱熹的主簿廨（主簿办公室），如今已建起朱子书院，成为各种文化活动、论坛的场所。顺便说一下，我曾在这个旧食堂蹭了近三年的“官饭”。</w:t>
      </w:r>
    </w:p>
    <w:p>
      <w:pPr>
        <w:pStyle w:val="25"/>
        <w:ind w:firstLine="560"/>
      </w:pPr>
      <w:r>
        <w:rPr>
          <w:rFonts w:hint="eastAsia"/>
        </w:rPr>
        <w:t>而有的街巷，则记录了历史上一个行业的鼎盛，比如灰窑街。同安自古临海，用海蛎壳烧灰盖房，是包括同安在内的闽南地区上千年的传统。位于同安陆丰社区的灰窑街，就曾以一座炉火旺盛的灰窑闻名遐迩。新中国成立后，灰窑被收归公家经营，隶属县二轻局，但当地人却称其“壳灰社”。改革开放后，特区建设快马加鞭，水泥取代了壳灰，“壳灰社”也于</w:t>
      </w:r>
      <w:r>
        <w:t>1992</w:t>
      </w:r>
      <w:r>
        <w:rPr>
          <w:rFonts w:hint="eastAsia"/>
        </w:rPr>
        <w:t>年走到了历史尽头，原本浓烟袅袅的场地，已被一栋栋商品房取而代之。再顺便说一下，我曾跟随父亲，拉着板车，到过此地，买过壳灰。</w:t>
      </w:r>
      <w:r>
        <w:t xml:space="preserve"> </w:t>
      </w:r>
    </w:p>
    <w:p>
      <w:pPr>
        <w:pStyle w:val="25"/>
        <w:ind w:firstLine="560"/>
      </w:pPr>
      <w:r>
        <w:rPr>
          <w:rFonts w:hint="eastAsia"/>
        </w:rPr>
        <w:t>还有的街巷名称，更是蕴含着丰富的历史文化信息，往往成为打开这条老街大门甚或这座城市的一把钥匙，比如南门路。你想知道银同妈祖信仰吗？那么，南门桥边上的天后宫，就可以告诉你一切。妈祖信仰在台湾信众最多，其中</w:t>
      </w:r>
      <w:r>
        <w:t>70%</w:t>
      </w:r>
      <w:r>
        <w:rPr>
          <w:rFonts w:hint="eastAsia"/>
        </w:rPr>
        <w:t>的妈祖庙都信仰黑脸妈祖，而黑脸妈祖的根，就在银同，就在今天南门路的天后宫；而相较于天后宫，南门更为久远，标识便是那段斑驳的古城墙，而与古城墙一样有着悠久历史的，还有南门桥。尽管今天的古城墙已是断壁残垣，但漫步墙下，犹感阵阵凉风迎面袭来，历史的沧桑感油然而生。</w:t>
      </w:r>
    </w:p>
    <w:p>
      <w:pPr>
        <w:pStyle w:val="25"/>
        <w:ind w:firstLine="560"/>
      </w:pPr>
      <w:r>
        <w:rPr>
          <w:rFonts w:hint="eastAsia"/>
        </w:rPr>
        <w:t>总之，这些蕴含着历史渊源、风俗、文化、典故的街巷在同安比比皆是，真可谓处处有历史，个个有典故。</w:t>
      </w:r>
    </w:p>
    <w:p>
      <w:pPr>
        <w:pStyle w:val="25"/>
        <w:ind w:firstLine="560"/>
      </w:pPr>
      <w:r>
        <w:rPr>
          <w:rFonts w:hint="eastAsia"/>
        </w:rPr>
        <w:t>今天，在岁月的洗礼下，古城的街巷越发迷人，它们陪同银城的子民，一代一代地走过历史的长河，无声表达着它们对古城深沉的爱意。</w:t>
      </w:r>
      <w:r>
        <w:t xml:space="preserve"> </w:t>
      </w:r>
    </w:p>
    <w:p>
      <w:pPr>
        <w:pStyle w:val="25"/>
        <w:ind w:firstLine="560"/>
      </w:pPr>
      <w:r>
        <w:rPr>
          <w:rFonts w:hint="eastAsia"/>
        </w:rPr>
        <w:t>但是，随着时间的推移，城市规划的更新发展，使得这些尽观世事沧桑的古老街巷，也免不了要面临新的威胁；特别是随着时光的流逝，不说外地人，就是老同安，了解这些老街巷背后的由来与渊源的人已越来越少；许多年轻一代的同安人，甚至只是单纯地知道名称，这对于一座千年古城而言，无疑是一种缺陷，甚至是一种悲哀。</w:t>
      </w:r>
    </w:p>
    <w:p>
      <w:pPr>
        <w:pStyle w:val="25"/>
        <w:ind w:firstLine="560"/>
      </w:pPr>
      <w:r>
        <w:rPr>
          <w:rFonts w:hint="eastAsia"/>
        </w:rPr>
        <w:t>为了能让这些老街巷在都市化进程中进一步鲜活起来，特别是在推进同安经济社会建设中，让这些街巷的历史典故、背后的故事跃然纸上，从而展现出古城独特的文化韵味，唤起人们对这些历史文化遗产的共同关注，既让海内外游客更加读懂同安、品味同安、敬畏同安，还可让生长于斯的市民升腾起一种文化自尊、文化自豪、文化自信，从而永远铭记住这浓浓的乡愁和对美好生活的向往。</w:t>
      </w:r>
    </w:p>
    <w:p>
      <w:pPr>
        <w:pStyle w:val="25"/>
        <w:ind w:firstLine="560"/>
      </w:pPr>
      <w:r>
        <w:rPr>
          <w:rFonts w:hint="eastAsia"/>
        </w:rPr>
        <w:t>由同安区文旅局组织编撰的《同安老街巷》根据街巷内涵，将</w:t>
      </w:r>
      <w:r>
        <w:t>30</w:t>
      </w:r>
      <w:r>
        <w:rPr>
          <w:rFonts w:hint="eastAsia"/>
        </w:rPr>
        <w:t>条老街巷按照人文烙印、驿路寻踪、百业丰盈、文气纵横、尘封印记、市井脉动等六个部分编排，从而梳理出同安老街巷纹理脉络；而且，《同安老街巷》一书的文字，摒弃拾人牙慧式的资料选编，每篇几乎是媒体记者亲临采写的佳作，让老街巷摆脱老气横秋的固有形象，焕发出清新时尚的迷人风采。</w:t>
      </w:r>
    </w:p>
    <w:p>
      <w:pPr>
        <w:pStyle w:val="25"/>
        <w:ind w:firstLine="560"/>
      </w:pPr>
      <w:r>
        <w:rPr>
          <w:rFonts w:hint="eastAsia"/>
        </w:rPr>
        <w:t>街巷，作为城市中的“毛细血管”，虽然微小，却十分重要。街巷的发展，不仅仅是道路的建设，或景观的打造，繁荣街巷经济，挖掘街巷文化，更是题中应有之义。</w:t>
      </w:r>
    </w:p>
    <w:p>
      <w:pPr>
        <w:pStyle w:val="25"/>
        <w:ind w:firstLine="560"/>
      </w:pPr>
      <w:r>
        <w:rPr>
          <w:rFonts w:hint="eastAsia"/>
        </w:rPr>
        <w:t>宽阔大街和林立高楼是城市的“面子”，而背街小巷则是城市的“里子”。街巷建设要像“绣花针”一样，“刺破”旧难题，编织新面貌，让街巷更具城市特色，人文情怀。但愿《同安老街巷》的出版，能助同安城市品位的提升一臂之力！</w:t>
      </w:r>
    </w:p>
    <w:p>
      <w:pPr>
        <w:pStyle w:val="27"/>
        <w:spacing w:after="240"/>
      </w:pPr>
      <w:r>
        <w:rPr>
          <w:rFonts w:hint="eastAsia"/>
        </w:rPr>
        <w:t>（作者系厦门日报社原社长、福建文化名家）</w:t>
      </w:r>
    </w:p>
    <w:p>
      <w:pPr>
        <w:pStyle w:val="25"/>
        <w:ind w:firstLine="560"/>
        <w:rPr>
          <w:highlight w:val="yellow"/>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报宋简体">
    <w:altName w:val="方正书宋_GBK"/>
    <w:panose1 w:val="03000509000000000000"/>
    <w:charset w:val="86"/>
    <w:family w:val="script"/>
    <w:pitch w:val="default"/>
    <w:sig w:usb0="00000000" w:usb1="00000000" w:usb2="00000010" w:usb3="00000000" w:csb0="00040000" w:csb1="00000000"/>
  </w:font>
  <w:font w:name="Adobe 宋体 Std L">
    <w:altName w:val="方正书宋_GBK"/>
    <w:panose1 w:val="00000000000000000000"/>
    <w:charset w:val="86"/>
    <w:family w:val="auto"/>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00000001" w:usb1="08000000" w:usb2="00000000" w:usb3="00000000" w:csb0="00040000" w:csb1="00000000"/>
  </w:font>
  <w:font w:name="方正细黑一简体">
    <w:altName w:val="汉仪中等线简"/>
    <w:panose1 w:val="03000509000000000000"/>
    <w:charset w:val="86"/>
    <w:family w:val="script"/>
    <w:pitch w:val="default"/>
    <w:sig w:usb0="00000000" w:usb1="00000000" w:usb2="00000010" w:usb3="00000000" w:csb0="00040000" w:csb1="00000000"/>
  </w:font>
  <w:font w:name="汉仪中等线简">
    <w:panose1 w:val="02010600000101010101"/>
    <w:charset w:val="86"/>
    <w:family w:val="auto"/>
    <w:pitch w:val="default"/>
    <w:sig w:usb0="00000001" w:usb1="080E0800" w:usb2="00000002" w:usb3="00000000" w:csb0="00040000" w:csb1="0000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兰亭黑7_GBK">
    <w:altName w:val="方正黑体_GBK"/>
    <w:panose1 w:val="02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方正兰亭黑6_GBK">
    <w:altName w:val="方正黑体_GBK"/>
    <w:panose1 w:val="02000000000000000000"/>
    <w:charset w:val="86"/>
    <w:family w:val="auto"/>
    <w:pitch w:val="default"/>
    <w:sig w:usb0="00000000" w:usb1="00000000" w:usb2="00000010" w:usb3="00000000" w:csb0="00040000" w:csb1="00000000"/>
  </w:font>
  <w:font w:name="方正兰亭纤黑简体">
    <w:altName w:val="方正黑体_GBK"/>
    <w:panose1 w:val="03000509000000000000"/>
    <w:charset w:val="86"/>
    <w:family w:val="script"/>
    <w:pitch w:val="default"/>
    <w:sig w:usb0="00000000" w:usb1="00000000" w:usb2="00000010" w:usb3="00000000" w:csb0="00040000" w:csb1="00000000"/>
  </w:font>
  <w:font w:name="思源黑体 CN Regular">
    <w:altName w:val="方正黑体_GBK"/>
    <w:panose1 w:val="00000000000000000000"/>
    <w:charset w:val="86"/>
    <w:family w:val="auto"/>
    <w:pitch w:val="default"/>
    <w:sig w:usb0="00000000" w:usb1="00000000" w:usb2="00000010" w:usb3="00000000" w:csb0="00040000" w:csb1="00000000"/>
  </w:font>
  <w:font w:name="方正兰亭黑4_GBK">
    <w:altName w:val="方正黑体_GBK"/>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7D"/>
    <w:rsid w:val="0000753E"/>
    <w:rsid w:val="00021753"/>
    <w:rsid w:val="00023ADC"/>
    <w:rsid w:val="000311A3"/>
    <w:rsid w:val="00035CC9"/>
    <w:rsid w:val="0008160C"/>
    <w:rsid w:val="000A08B1"/>
    <w:rsid w:val="000B241A"/>
    <w:rsid w:val="000B2628"/>
    <w:rsid w:val="000C1034"/>
    <w:rsid w:val="001025D1"/>
    <w:rsid w:val="00160A0B"/>
    <w:rsid w:val="001712DC"/>
    <w:rsid w:val="00192DBB"/>
    <w:rsid w:val="001A7901"/>
    <w:rsid w:val="001D17EC"/>
    <w:rsid w:val="001D2149"/>
    <w:rsid w:val="001F2D64"/>
    <w:rsid w:val="00220268"/>
    <w:rsid w:val="00250181"/>
    <w:rsid w:val="00271FF2"/>
    <w:rsid w:val="002734C9"/>
    <w:rsid w:val="0029144E"/>
    <w:rsid w:val="002B24CD"/>
    <w:rsid w:val="002C3854"/>
    <w:rsid w:val="00312B66"/>
    <w:rsid w:val="00346E03"/>
    <w:rsid w:val="0037397D"/>
    <w:rsid w:val="00373C14"/>
    <w:rsid w:val="00375699"/>
    <w:rsid w:val="00383C9D"/>
    <w:rsid w:val="00393FF1"/>
    <w:rsid w:val="003D6708"/>
    <w:rsid w:val="004076DE"/>
    <w:rsid w:val="00416DEB"/>
    <w:rsid w:val="0043281E"/>
    <w:rsid w:val="00461FFD"/>
    <w:rsid w:val="00481F3E"/>
    <w:rsid w:val="004844A2"/>
    <w:rsid w:val="00490CCA"/>
    <w:rsid w:val="00493045"/>
    <w:rsid w:val="004B452E"/>
    <w:rsid w:val="004F7D1E"/>
    <w:rsid w:val="005064CA"/>
    <w:rsid w:val="00561CC6"/>
    <w:rsid w:val="00573D81"/>
    <w:rsid w:val="005B3C76"/>
    <w:rsid w:val="005E205A"/>
    <w:rsid w:val="00627C12"/>
    <w:rsid w:val="006615BF"/>
    <w:rsid w:val="00666DBE"/>
    <w:rsid w:val="00673848"/>
    <w:rsid w:val="006A2EAE"/>
    <w:rsid w:val="006E7638"/>
    <w:rsid w:val="00752A1D"/>
    <w:rsid w:val="00776172"/>
    <w:rsid w:val="00777EDC"/>
    <w:rsid w:val="00795301"/>
    <w:rsid w:val="007B2559"/>
    <w:rsid w:val="007B7A19"/>
    <w:rsid w:val="007E2568"/>
    <w:rsid w:val="008251CF"/>
    <w:rsid w:val="00832FB2"/>
    <w:rsid w:val="00842E33"/>
    <w:rsid w:val="008434A2"/>
    <w:rsid w:val="00864980"/>
    <w:rsid w:val="00865870"/>
    <w:rsid w:val="008D29BE"/>
    <w:rsid w:val="00967F9D"/>
    <w:rsid w:val="00994ED2"/>
    <w:rsid w:val="009B371C"/>
    <w:rsid w:val="009B4A22"/>
    <w:rsid w:val="00A102BA"/>
    <w:rsid w:val="00A17F2F"/>
    <w:rsid w:val="00A45707"/>
    <w:rsid w:val="00A90B6B"/>
    <w:rsid w:val="00AB1F83"/>
    <w:rsid w:val="00AC0BFA"/>
    <w:rsid w:val="00AE7763"/>
    <w:rsid w:val="00AF1818"/>
    <w:rsid w:val="00B030D8"/>
    <w:rsid w:val="00B152FA"/>
    <w:rsid w:val="00B20582"/>
    <w:rsid w:val="00B26DB6"/>
    <w:rsid w:val="00B463F5"/>
    <w:rsid w:val="00B47DF6"/>
    <w:rsid w:val="00BB05EC"/>
    <w:rsid w:val="00BC02D8"/>
    <w:rsid w:val="00BF5EDD"/>
    <w:rsid w:val="00C03199"/>
    <w:rsid w:val="00C32CC7"/>
    <w:rsid w:val="00C614C3"/>
    <w:rsid w:val="00CA3C93"/>
    <w:rsid w:val="00D173EC"/>
    <w:rsid w:val="00D26779"/>
    <w:rsid w:val="00D37319"/>
    <w:rsid w:val="00D60B53"/>
    <w:rsid w:val="00D6329E"/>
    <w:rsid w:val="00DE14F5"/>
    <w:rsid w:val="00E241BA"/>
    <w:rsid w:val="00E25946"/>
    <w:rsid w:val="00E442B2"/>
    <w:rsid w:val="00E80327"/>
    <w:rsid w:val="00E84DB3"/>
    <w:rsid w:val="00EB27C2"/>
    <w:rsid w:val="00ED4631"/>
    <w:rsid w:val="00ED5727"/>
    <w:rsid w:val="00F21692"/>
    <w:rsid w:val="00F41E83"/>
    <w:rsid w:val="00FA748B"/>
    <w:rsid w:val="00FD3DFE"/>
    <w:rsid w:val="00FF38AA"/>
    <w:rsid w:val="4FEE8BA7"/>
    <w:rsid w:val="9FF7DFC8"/>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rPr>
  </w:style>
  <w:style w:type="paragraph" w:styleId="2">
    <w:name w:val="heading 1"/>
    <w:basedOn w:val="1"/>
    <w:next w:val="1"/>
    <w:link w:val="21"/>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3"/>
    <w:unhideWhenUsed/>
    <w:qFormat/>
    <w:uiPriority w:val="9"/>
    <w:pPr>
      <w:keepNext/>
      <w:keepLines/>
      <w:spacing w:before="260" w:after="260" w:line="416" w:lineRule="auto"/>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5"/>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8"/>
    <w:unhideWhenUsed/>
    <w:qFormat/>
    <w:uiPriority w:val="9"/>
    <w:pPr>
      <w:outlineLvl w:val="7"/>
    </w:pPr>
    <w:rPr>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3"/>
    <w:semiHidden/>
    <w:unhideWhenUsed/>
    <w:qFormat/>
    <w:uiPriority w:val="99"/>
    <w:rPr>
      <w:sz w:val="18"/>
      <w:szCs w:val="18"/>
    </w:rPr>
  </w:style>
  <w:style w:type="paragraph" w:styleId="11">
    <w:name w:val="footer"/>
    <w:basedOn w:val="1"/>
    <w:link w:val="42"/>
    <w:semiHidden/>
    <w:unhideWhenUsed/>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3">
    <w:name w:val="Subtitle"/>
    <w:basedOn w:val="1"/>
    <w:next w:val="1"/>
    <w:link w:val="32"/>
    <w:qFormat/>
    <w:uiPriority w:val="11"/>
    <w:pPr>
      <w:spacing w:before="240" w:after="60" w:line="312" w:lineRule="auto"/>
      <w:outlineLvl w:val="1"/>
    </w:pPr>
    <w:rPr>
      <w:rFonts w:asciiTheme="majorHAnsi" w:hAnsiTheme="majorHAnsi" w:cstheme="majorBidi"/>
      <w:b w:val="0"/>
      <w:bCs/>
      <w:kern w:val="28"/>
      <w:szCs w:val="32"/>
    </w:rPr>
  </w:style>
  <w:style w:type="paragraph" w:styleId="14">
    <w:name w:val="Title"/>
    <w:basedOn w:val="1"/>
    <w:next w:val="1"/>
    <w:link w:val="31"/>
    <w:qFormat/>
    <w:uiPriority w:val="10"/>
    <w:pPr>
      <w:spacing w:before="240" w:after="60"/>
      <w:outlineLvl w:val="0"/>
    </w:pPr>
    <w:rPr>
      <w:rFonts w:asciiTheme="majorHAnsi" w:hAnsiTheme="majorHAnsi" w:cstheme="majorBidi"/>
      <w:b w:val="0"/>
      <w:bCs/>
      <w:szCs w:val="36"/>
    </w:rPr>
  </w:style>
  <w:style w:type="character" w:styleId="17">
    <w:name w:val="Strong"/>
    <w:basedOn w:val="16"/>
    <w:qFormat/>
    <w:uiPriority w:val="22"/>
    <w:rPr>
      <w:b/>
      <w:bCs/>
    </w:rPr>
  </w:style>
  <w:style w:type="paragraph" w:customStyle="1" w:styleId="18">
    <w:name w:val="正文样式"/>
    <w:basedOn w:val="1"/>
    <w:qFormat/>
    <w:uiPriority w:val="99"/>
    <w:pPr>
      <w:autoSpaceDE w:val="0"/>
      <w:autoSpaceDN w:val="0"/>
      <w:adjustRightInd w:val="0"/>
      <w:spacing w:line="320" w:lineRule="atLeast"/>
      <w:ind w:firstLine="397"/>
      <w:textAlignment w:val="center"/>
    </w:pPr>
    <w:rPr>
      <w:rFonts w:ascii="方正报宋简体" w:eastAsia="方正报宋简体" w:cs="方正报宋简体"/>
      <w:color w:val="000000"/>
      <w:kern w:val="0"/>
      <w:sz w:val="16"/>
      <w:szCs w:val="16"/>
      <w:lang w:val="zh-CN"/>
    </w:rPr>
  </w:style>
  <w:style w:type="paragraph" w:customStyle="1" w:styleId="19">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20">
    <w:name w:val="3小标题"/>
    <w:basedOn w:val="14"/>
    <w:qFormat/>
    <w:uiPriority w:val="0"/>
    <w:rPr>
      <w:rFonts w:ascii="黑体" w:hAnsi="黑体" w:eastAsia="黑体" w:cs="黑体"/>
      <w:spacing w:val="3"/>
      <w:sz w:val="28"/>
      <w:szCs w:val="28"/>
    </w:rPr>
  </w:style>
  <w:style w:type="character" w:customStyle="1" w:styleId="21">
    <w:name w:val="标题 1 Char"/>
    <w:basedOn w:val="16"/>
    <w:link w:val="2"/>
    <w:qFormat/>
    <w:uiPriority w:val="9"/>
    <w:rPr>
      <w:rFonts w:eastAsia="黑体"/>
      <w:bCs/>
      <w:color w:val="000000" w:themeColor="text1"/>
      <w:kern w:val="44"/>
      <w:sz w:val="44"/>
      <w:szCs w:val="28"/>
    </w:rPr>
  </w:style>
  <w:style w:type="character" w:customStyle="1" w:styleId="22">
    <w:name w:val="标题 2 Char"/>
    <w:basedOn w:val="16"/>
    <w:link w:val="3"/>
    <w:qFormat/>
    <w:uiPriority w:val="9"/>
    <w:rPr>
      <w:rFonts w:asciiTheme="majorHAnsi" w:hAnsiTheme="majorHAnsi" w:eastAsiaTheme="majorEastAsia" w:cstheme="majorBidi"/>
      <w:b/>
      <w:bCs/>
      <w:color w:val="000000" w:themeColor="text1"/>
      <w:kern w:val="2"/>
      <w:sz w:val="32"/>
      <w:szCs w:val="32"/>
    </w:rPr>
  </w:style>
  <w:style w:type="character" w:customStyle="1" w:styleId="23">
    <w:name w:val="标题 3 Char"/>
    <w:basedOn w:val="16"/>
    <w:link w:val="4"/>
    <w:qFormat/>
    <w:uiPriority w:val="9"/>
    <w:rPr>
      <w:b/>
      <w:bCs/>
      <w:sz w:val="32"/>
      <w:szCs w:val="32"/>
    </w:rPr>
  </w:style>
  <w:style w:type="character" w:customStyle="1" w:styleId="24">
    <w:name w:val="标题 4 Char"/>
    <w:basedOn w:val="16"/>
    <w:link w:val="5"/>
    <w:qFormat/>
    <w:uiPriority w:val="9"/>
    <w:rPr>
      <w:rFonts w:asciiTheme="majorHAnsi" w:hAnsiTheme="majorHAnsi" w:eastAsiaTheme="majorEastAsia" w:cstheme="majorBidi"/>
      <w:b/>
      <w:bCs/>
      <w:sz w:val="28"/>
      <w:szCs w:val="28"/>
    </w:rPr>
  </w:style>
  <w:style w:type="paragraph" w:customStyle="1" w:styleId="25">
    <w:name w:val="1政协正文格式"/>
    <w:basedOn w:val="1"/>
    <w:next w:val="12"/>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6">
    <w:name w:val="页眉 Char"/>
    <w:basedOn w:val="16"/>
    <w:link w:val="12"/>
    <w:qFormat/>
    <w:uiPriority w:val="0"/>
    <w:rPr>
      <w:rFonts w:ascii="Times New Roman" w:hAnsi="Times New Roman" w:eastAsia="宋体" w:cs="Times New Roman"/>
      <w:sz w:val="18"/>
      <w:szCs w:val="20"/>
    </w:rPr>
  </w:style>
  <w:style w:type="paragraph" w:customStyle="1" w:styleId="27">
    <w:name w:val="2文末格式"/>
    <w:basedOn w:val="1"/>
    <w:qFormat/>
    <w:uiPriority w:val="0"/>
    <w:pPr>
      <w:widowControl/>
      <w:spacing w:line="400" w:lineRule="exact"/>
      <w:jc w:val="right"/>
    </w:pPr>
    <w:rPr>
      <w:rFonts w:ascii="Verdana" w:hAnsi="Verdana" w:eastAsia="华文楷体" w:cs="Times New Roman"/>
      <w:b w:val="0"/>
      <w:kern w:val="0"/>
      <w:sz w:val="28"/>
      <w:szCs w:val="20"/>
      <w:lang w:eastAsia="en-US"/>
    </w:rPr>
  </w:style>
  <w:style w:type="character" w:customStyle="1" w:styleId="28">
    <w:name w:val="连接"/>
    <w:qFormat/>
    <w:uiPriority w:val="99"/>
    <w:rPr>
      <w:rFonts w:ascii="方正细黑一简体" w:eastAsia="方正细黑一简体" w:cs="方正细黑一简体"/>
      <w:color w:val="191919"/>
      <w:spacing w:val="-4"/>
      <w:sz w:val="18"/>
      <w:szCs w:val="18"/>
    </w:rPr>
  </w:style>
  <w:style w:type="paragraph" w:customStyle="1" w:styleId="29">
    <w:name w:val="正文内文"/>
    <w:basedOn w:val="20"/>
    <w:qFormat/>
    <w:uiPriority w:val="99"/>
    <w:pPr>
      <w:spacing w:line="320" w:lineRule="atLeast"/>
      <w:ind w:firstLine="386"/>
    </w:pPr>
    <w:rPr>
      <w:rFonts w:ascii="方正宋三简体" w:eastAsia="方正宋三简体" w:cs="方正宋三简体"/>
      <w:spacing w:val="5"/>
      <w:sz w:val="18"/>
      <w:szCs w:val="18"/>
    </w:rPr>
  </w:style>
  <w:style w:type="character" w:customStyle="1" w:styleId="30">
    <w:name w:val="正文内文1"/>
    <w:qFormat/>
    <w:uiPriority w:val="99"/>
    <w:rPr>
      <w:rFonts w:ascii="方正宋三简体" w:eastAsia="方正宋三简体" w:cs="方正宋三简体"/>
      <w:spacing w:val="5"/>
      <w:sz w:val="18"/>
      <w:szCs w:val="18"/>
    </w:rPr>
  </w:style>
  <w:style w:type="character" w:customStyle="1" w:styleId="31">
    <w:name w:val="标题 Char"/>
    <w:basedOn w:val="16"/>
    <w:link w:val="14"/>
    <w:qFormat/>
    <w:uiPriority w:val="10"/>
    <w:rPr>
      <w:rFonts w:eastAsia="宋体" w:asciiTheme="majorHAnsi" w:hAnsiTheme="majorHAnsi" w:cstheme="majorBidi"/>
      <w:b/>
      <w:bCs/>
      <w:kern w:val="2"/>
      <w:sz w:val="32"/>
      <w:szCs w:val="36"/>
    </w:rPr>
  </w:style>
  <w:style w:type="character" w:customStyle="1" w:styleId="32">
    <w:name w:val="副标题 Char"/>
    <w:basedOn w:val="16"/>
    <w:link w:val="13"/>
    <w:qFormat/>
    <w:uiPriority w:val="11"/>
    <w:rPr>
      <w:rFonts w:eastAsia="宋体" w:asciiTheme="majorHAnsi" w:hAnsiTheme="majorHAnsi" w:cstheme="majorBidi"/>
      <w:b/>
      <w:bCs/>
      <w:kern w:val="28"/>
      <w:sz w:val="32"/>
      <w:szCs w:val="32"/>
    </w:rPr>
  </w:style>
  <w:style w:type="character" w:customStyle="1" w:styleId="33">
    <w:name w:val="标题 5 Char"/>
    <w:basedOn w:val="16"/>
    <w:link w:val="6"/>
    <w:qFormat/>
    <w:uiPriority w:val="9"/>
    <w:rPr>
      <w:b/>
      <w:bCs/>
      <w:kern w:val="2"/>
      <w:sz w:val="28"/>
      <w:szCs w:val="28"/>
    </w:rPr>
  </w:style>
  <w:style w:type="character" w:customStyle="1" w:styleId="34">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35">
    <w:name w:val="标题 7 Char"/>
    <w:basedOn w:val="16"/>
    <w:link w:val="8"/>
    <w:qFormat/>
    <w:uiPriority w:val="9"/>
    <w:rPr>
      <w:b/>
      <w:bCs/>
      <w:kern w:val="2"/>
      <w:sz w:val="24"/>
      <w:szCs w:val="24"/>
    </w:rPr>
  </w:style>
  <w:style w:type="paragraph" w:customStyle="1" w:styleId="36">
    <w:name w:val="1.正文"/>
    <w:basedOn w:val="1"/>
    <w:next w:val="12"/>
    <w:qFormat/>
    <w:uiPriority w:val="0"/>
    <w:rPr>
      <w:rFonts w:ascii="Calibri" w:hAnsi="??" w:eastAsia="Times New Roman" w:cs="Times New Roman"/>
    </w:rPr>
  </w:style>
  <w:style w:type="paragraph" w:customStyle="1" w:styleId="37">
    <w:name w:val="4 名片"/>
    <w:basedOn w:val="19"/>
    <w:link w:val="39"/>
    <w:qFormat/>
    <w:uiPriority w:val="0"/>
    <w:pPr>
      <w:spacing w:afterLines="0"/>
      <w:jc w:val="left"/>
    </w:pPr>
    <w:rPr>
      <w:rFonts w:ascii="方正兰亭黑3_GBK" w:eastAsia="仿宋_GB2312" w:cs="方正兰亭黑3_GBK"/>
      <w:b w:val="0"/>
      <w:color w:val="auto"/>
      <w:spacing w:val="-6"/>
      <w:sz w:val="28"/>
      <w:szCs w:val="28"/>
    </w:rPr>
  </w:style>
  <w:style w:type="character" w:customStyle="1" w:styleId="38">
    <w:name w:val="标题 8 Char"/>
    <w:basedOn w:val="16"/>
    <w:link w:val="9"/>
    <w:qFormat/>
    <w:uiPriority w:val="9"/>
    <w:rPr>
      <w:rFonts w:eastAsia="黑体"/>
      <w:b/>
      <w:bCs/>
      <w:color w:val="000000" w:themeColor="text1"/>
      <w:kern w:val="44"/>
      <w:sz w:val="28"/>
      <w:szCs w:val="44"/>
    </w:rPr>
  </w:style>
  <w:style w:type="character" w:customStyle="1" w:styleId="39">
    <w:name w:val="4 名片 Char"/>
    <w:basedOn w:val="16"/>
    <w:link w:val="37"/>
    <w:qFormat/>
    <w:uiPriority w:val="0"/>
    <w:rPr>
      <w:rFonts w:ascii="方正兰亭黑3_GBK" w:eastAsia="仿宋_GB2312" w:cs="方正兰亭黑3_GBK"/>
      <w:spacing w:val="-6"/>
      <w:sz w:val="28"/>
      <w:szCs w:val="28"/>
      <w:lang w:val="zh-CN"/>
    </w:rPr>
  </w:style>
  <w:style w:type="paragraph" w:customStyle="1" w:styleId="40">
    <w:name w:val="[无段落样式]"/>
    <w:qFormat/>
    <w:uiPriority w:val="0"/>
    <w:pPr>
      <w:widowControl w:val="0"/>
      <w:autoSpaceDE w:val="0"/>
      <w:autoSpaceDN w:val="0"/>
      <w:adjustRightInd w:val="0"/>
      <w:spacing w:line="288" w:lineRule="auto"/>
      <w:jc w:val="both"/>
      <w:textAlignment w:val="center"/>
    </w:pPr>
    <w:rPr>
      <w:rFonts w:ascii="方正兰亭黑7_GBK" w:eastAsia="方正兰亭黑7_GBK" w:hAnsiTheme="minorHAnsi" w:cstheme="minorBidi"/>
      <w:color w:val="000000"/>
      <w:sz w:val="24"/>
      <w:szCs w:val="24"/>
      <w:lang w:val="zh-CN" w:eastAsia="zh-CN" w:bidi="ar-SA"/>
    </w:rPr>
  </w:style>
  <w:style w:type="character" w:customStyle="1" w:styleId="41">
    <w:name w:val="Book Title"/>
    <w:basedOn w:val="16"/>
    <w:qFormat/>
    <w:uiPriority w:val="33"/>
    <w:rPr>
      <w:b/>
      <w:bCs/>
      <w:smallCaps/>
      <w:spacing w:val="5"/>
    </w:rPr>
  </w:style>
  <w:style w:type="character" w:customStyle="1" w:styleId="42">
    <w:name w:val="页脚 Char"/>
    <w:basedOn w:val="16"/>
    <w:link w:val="11"/>
    <w:semiHidden/>
    <w:qFormat/>
    <w:uiPriority w:val="99"/>
    <w:rPr>
      <w:rFonts w:eastAsia="宋体"/>
      <w:b/>
      <w:color w:val="000000" w:themeColor="text1"/>
      <w:kern w:val="2"/>
      <w:sz w:val="18"/>
      <w:szCs w:val="18"/>
    </w:rPr>
  </w:style>
  <w:style w:type="character" w:customStyle="1" w:styleId="43">
    <w:name w:val="批注框文本 Char"/>
    <w:basedOn w:val="16"/>
    <w:link w:val="10"/>
    <w:semiHidden/>
    <w:qFormat/>
    <w:uiPriority w:val="99"/>
    <w:rPr>
      <w:rFonts w:eastAsia="宋体"/>
      <w:b/>
      <w:color w:val="000000" w:themeColor="text1"/>
      <w:kern w:val="2"/>
      <w:sz w:val="18"/>
      <w:szCs w:val="18"/>
    </w:rPr>
  </w:style>
  <w:style w:type="character" w:customStyle="1" w:styleId="44">
    <w:name w:val="导语"/>
    <w:qFormat/>
    <w:uiPriority w:val="99"/>
    <w:rPr>
      <w:rFonts w:ascii="方正楷体简体" w:eastAsia="方正楷体简体" w:cs="方正楷体简体"/>
      <w:sz w:val="19"/>
      <w:szCs w:val="19"/>
    </w:rPr>
  </w:style>
  <w:style w:type="character" w:customStyle="1" w:styleId="45">
    <w:name w:val="内文字体"/>
    <w:qFormat/>
    <w:uiPriority w:val="99"/>
    <w:rPr>
      <w:rFonts w:ascii="方正兰亭黑_GBK" w:eastAsia="方正兰亭黑_GBK" w:cs="方正兰亭黑_GBK"/>
      <w:color w:val="19191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9251</Words>
  <Characters>52737</Characters>
  <Lines>439</Lines>
  <Paragraphs>123</Paragraphs>
  <TotalTime>428</TotalTime>
  <ScaleCrop>false</ScaleCrop>
  <LinksUpToDate>false</LinksUpToDate>
  <CharactersWithSpaces>61865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2022-04-03T07:39:00Z</dcterms:created>
  <dc:creator>Administrator</dc:creator>
  <cp:lastModifiedBy>xmadmin</cp:lastModifiedBy>
  <dcterms:modified xsi:type="dcterms:W3CDTF">2024-03-04T11:57:11Z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864D5ACD701DE24A9746E565DD025F91</vt:lpwstr>
  </property>
</Properties>
</file>