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rPr>
          <w:kern w:val="0"/>
          <w:sz w:val="40"/>
          <w:lang w:val="zh-CN"/>
        </w:rPr>
      </w:pPr>
      <w:bookmarkStart w:id="0" w:name="_GoBack"/>
      <w:bookmarkEnd w:id="0"/>
      <w:r>
        <w:rPr>
          <w:rFonts w:hint="eastAsia"/>
          <w:kern w:val="0"/>
          <w:sz w:val="40"/>
          <w:lang w:val="zh-CN"/>
        </w:rPr>
        <w:t>2024年1月号</w:t>
      </w:r>
    </w:p>
    <w:p>
      <w:pPr>
        <w:pStyle w:val="2"/>
        <w:spacing w:afterLines="0" w:line="360" w:lineRule="auto"/>
        <w:rPr>
          <w:highlight w:val="yellow"/>
        </w:rPr>
      </w:pPr>
      <w:r>
        <w:rPr>
          <w:rFonts w:hint="eastAsia"/>
          <w:highlight w:val="yellow"/>
        </w:rPr>
        <w:t>卷首语</w:t>
      </w:r>
    </w:p>
    <w:p>
      <w:pPr>
        <w:pStyle w:val="25"/>
        <w:ind w:firstLine="643"/>
        <w:jc w:val="center"/>
        <w:rPr>
          <w:rFonts w:asciiTheme="minorHAnsi" w:hAnsiTheme="minorHAnsi" w:cstheme="minorBidi"/>
          <w:b/>
          <w:kern w:val="0"/>
          <w:sz w:val="32"/>
          <w:szCs w:val="22"/>
          <w:lang w:val="zh-CN"/>
        </w:rPr>
      </w:pPr>
      <w:r>
        <w:rPr>
          <w:rFonts w:hint="eastAsia" w:asciiTheme="minorHAnsi" w:hAnsiTheme="minorHAnsi" w:cstheme="minorBidi"/>
          <w:b/>
          <w:kern w:val="0"/>
          <w:sz w:val="32"/>
          <w:szCs w:val="22"/>
          <w:lang w:val="zh-CN"/>
        </w:rPr>
        <w:t>总书记引用这些典故阐述生态文明</w:t>
      </w:r>
    </w:p>
    <w:p>
      <w:pPr>
        <w:pStyle w:val="25"/>
        <w:ind w:firstLine="560"/>
      </w:pPr>
      <w:r>
        <w:rPr>
          <w:rFonts w:hint="eastAsia"/>
        </w:rPr>
        <w:t>中华民族的伟大复兴，生态文明是题中应有之义。党的二十大报告指出：“大自然是人类赖以生存发展的基本条件。尊重自然、顺应自然、保护自然，是全面建设社会主义现代化国家的内在要求。”围绕“生态文明”这一主题，总书记曾讲到哪些典故？一起学习↓↓↓</w:t>
      </w:r>
    </w:p>
    <w:p>
      <w:pPr>
        <w:pStyle w:val="25"/>
        <w:ind w:firstLine="560"/>
      </w:pPr>
      <w:r>
        <w:rPr>
          <w:rFonts w:hint="eastAsia"/>
        </w:rPr>
        <w:t>生态文明建设是关系中华民族永续发展的根本大计。中华民族向来尊重自然、热爱自然，绵延5000多年的中华文明孕育着丰富的生态文化。《易经》中说，“观乎天文，以察时变；观乎人文，以化成天下”，“财成天地之道，辅相天地之宜”。《老子》中说：“人法地，地法天，天法道，道法自然。”《孟子》中说：“不违农时，谷不可胜食也。”</w:t>
      </w:r>
    </w:p>
    <w:p>
      <w:pPr>
        <w:pStyle w:val="25"/>
        <w:ind w:firstLine="560"/>
      </w:pPr>
      <w:r>
        <w:rPr>
          <w:rFonts w:hint="eastAsia"/>
        </w:rPr>
        <w:t>——2018年5月，习近平在全国生态环境保护大会上的讲话</w:t>
      </w:r>
    </w:p>
    <w:p>
      <w:pPr>
        <w:pStyle w:val="25"/>
        <w:ind w:firstLine="560"/>
      </w:pPr>
      <w:r>
        <w:rPr>
          <w:rFonts w:hint="eastAsia"/>
        </w:rPr>
        <w:t>解读</w:t>
      </w:r>
    </w:p>
    <w:p>
      <w:pPr>
        <w:pStyle w:val="27"/>
        <w:spacing w:after="240"/>
        <w:ind w:firstLine="560" w:firstLineChars="200"/>
        <w:jc w:val="left"/>
      </w:pPr>
      <w:r>
        <w:rPr>
          <w:rFonts w:hint="eastAsia"/>
        </w:rPr>
        <w:t>万物生长繁衍都有自己的规律，我们必须观察、研究并且尊重自然规律，才能够达到人和自然的和谐共生。治国更是要顺应自然、了解自然，从天人合一的古代智慧当中汲取丰厚的营养。</w:t>
      </w:r>
    </w:p>
    <w:p>
      <w:pPr>
        <w:pStyle w:val="25"/>
        <w:ind w:firstLine="560"/>
      </w:pPr>
      <w:r>
        <w:rPr>
          <w:rFonts w:hint="eastAsia"/>
        </w:rPr>
        <w:t>“万物各得其和以生，各得其养以成。”生物多样性使地球充满生机，也是人类生存和发展的基础。保护生物多样性有助于维护地球家园，促进人类可持续发展。</w:t>
      </w:r>
    </w:p>
    <w:p>
      <w:pPr>
        <w:pStyle w:val="25"/>
        <w:ind w:firstLine="560"/>
      </w:pPr>
      <w:r>
        <w:rPr>
          <w:rFonts w:hint="eastAsia"/>
        </w:rPr>
        <w:t>——2021年10月，习近平在《生物多样性公约》第十五次缔约方大会领导人峰会上的主旨讲话</w:t>
      </w:r>
    </w:p>
    <w:p>
      <w:pPr>
        <w:pStyle w:val="25"/>
        <w:ind w:firstLine="560"/>
      </w:pPr>
      <w:r>
        <w:rPr>
          <w:rFonts w:hint="eastAsia"/>
        </w:rPr>
        <w:t>解读</w:t>
      </w:r>
    </w:p>
    <w:p>
      <w:pPr>
        <w:pStyle w:val="27"/>
        <w:spacing w:after="240"/>
        <w:ind w:firstLine="560" w:firstLineChars="200"/>
        <w:jc w:val="left"/>
      </w:pPr>
      <w:r>
        <w:rPr>
          <w:rFonts w:hint="eastAsia"/>
        </w:rPr>
        <w:t>总书记引用这两句话，是为了说明人类的活动也一定要顺应万物生长变化的自然规律。我们要在尊重、顺应自然规律的基础之上来改造自然，降低自然灾害，造福人民生活。</w:t>
      </w:r>
    </w:p>
    <w:p>
      <w:pPr>
        <w:pStyle w:val="25"/>
        <w:ind w:firstLine="560"/>
      </w:pPr>
      <w:r>
        <w:rPr>
          <w:rFonts w:hint="eastAsia"/>
        </w:rPr>
        <w:t>民之所好好之，民之所恶恶之。环境就是民生，青山就是美丽，蓝天也是幸福。发展经济是为了民生，保护生态环境同样也是为了民生。</w:t>
      </w:r>
    </w:p>
    <w:p>
      <w:pPr>
        <w:pStyle w:val="25"/>
        <w:ind w:firstLine="560"/>
      </w:pPr>
      <w:r>
        <w:rPr>
          <w:rFonts w:hint="eastAsia"/>
        </w:rPr>
        <w:t>——2018年5月，习近平在全国生态环境保护大会上的讲话</w:t>
      </w:r>
    </w:p>
    <w:p>
      <w:pPr>
        <w:pStyle w:val="25"/>
        <w:ind w:firstLine="560"/>
      </w:pPr>
      <w:r>
        <w:rPr>
          <w:rFonts w:hint="eastAsia"/>
        </w:rPr>
        <w:t>解读</w:t>
      </w:r>
    </w:p>
    <w:p>
      <w:pPr>
        <w:pStyle w:val="27"/>
        <w:spacing w:after="240"/>
        <w:ind w:firstLine="560" w:firstLineChars="200"/>
        <w:jc w:val="left"/>
      </w:pPr>
      <w:r>
        <w:rPr>
          <w:rFonts w:hint="eastAsia"/>
        </w:rPr>
        <w:t>所谓“民之所好好之，民之所恶恶之”，就是坚持人民的利益至上，国家的利益至上。创造美丽的生存环境，让人民对美好生活的希望真正地成为我们的行为准则和前行的动力。</w:t>
      </w:r>
    </w:p>
    <w:p>
      <w:pPr>
        <w:pStyle w:val="27"/>
        <w:spacing w:after="240"/>
      </w:pPr>
      <w:r>
        <w:rPr>
          <w:rFonts w:hint="eastAsia"/>
        </w:rPr>
        <w:t>（央视新闻）</w:t>
      </w:r>
    </w:p>
    <w:p>
      <w:pPr>
        <w:pStyle w:val="2"/>
        <w:spacing w:afterLines="0" w:line="360" w:lineRule="auto"/>
        <w:rPr>
          <w:highlight w:val="yellow"/>
        </w:rPr>
      </w:pPr>
    </w:p>
    <w:p>
      <w:pPr>
        <w:pStyle w:val="2"/>
        <w:spacing w:afterLines="0" w:line="360" w:lineRule="auto"/>
        <w:rPr>
          <w:rFonts w:ascii="黑体" w:hAnsi="黑体"/>
        </w:rPr>
      </w:pPr>
      <w:r>
        <w:rPr>
          <w:rFonts w:hint="eastAsia"/>
          <w:highlight w:val="yellow"/>
        </w:rPr>
        <w:t>目录</w:t>
      </w:r>
    </w:p>
    <w:p>
      <w:pPr>
        <w:pStyle w:val="25"/>
        <w:ind w:firstLine="562"/>
        <w:rPr>
          <w:b/>
        </w:rPr>
      </w:pPr>
      <w:r>
        <w:rPr>
          <w:rFonts w:hint="eastAsia"/>
          <w:b/>
        </w:rPr>
        <w:t>卷首语</w:t>
      </w:r>
      <w:r>
        <w:rPr>
          <w:b/>
        </w:rPr>
        <w:t xml:space="preserve">  PREFACE</w:t>
      </w:r>
    </w:p>
    <w:p>
      <w:pPr>
        <w:pStyle w:val="25"/>
        <w:ind w:firstLine="560"/>
        <w:rPr>
          <w:lang w:val="zh-CN"/>
        </w:rPr>
      </w:pPr>
      <w:r>
        <w:rPr>
          <w:rFonts w:hint="eastAsia"/>
          <w:lang w:val="zh-CN"/>
        </w:rPr>
        <w:t xml:space="preserve">总书记引用这些典故阐述生态文明 </w:t>
      </w:r>
    </w:p>
    <w:p>
      <w:pPr>
        <w:pStyle w:val="25"/>
        <w:ind w:firstLine="562"/>
        <w:rPr>
          <w:b/>
          <w:lang w:val="zh-CN"/>
        </w:rPr>
      </w:pPr>
      <w:r>
        <w:rPr>
          <w:rFonts w:hint="eastAsia"/>
          <w:b/>
          <w:lang w:val="zh-CN"/>
        </w:rPr>
        <w:t xml:space="preserve">两会专题  </w:t>
      </w:r>
    </w:p>
    <w:p>
      <w:pPr>
        <w:pStyle w:val="25"/>
        <w:ind w:firstLine="560"/>
        <w:rPr>
          <w:lang w:val="zh-CN"/>
        </w:rPr>
      </w:pPr>
      <w:r>
        <w:rPr>
          <w:rFonts w:hint="eastAsia"/>
          <w:lang w:val="zh-CN"/>
        </w:rPr>
        <w:t>中国人民政治协商会议第十四届厦门市委员会常务委员会工作报告</w:t>
      </w:r>
    </w:p>
    <w:p>
      <w:pPr>
        <w:pStyle w:val="25"/>
        <w:ind w:firstLine="560"/>
        <w:rPr>
          <w:lang w:val="zh-CN"/>
        </w:rPr>
      </w:pPr>
      <w:r>
        <w:rPr>
          <w:rFonts w:hint="eastAsia"/>
          <w:lang w:val="zh-CN"/>
        </w:rPr>
        <w:t>——在政协第十四届厦门市委员会第三次会议上</w:t>
      </w:r>
    </w:p>
    <w:p>
      <w:pPr>
        <w:pStyle w:val="25"/>
        <w:ind w:firstLine="560"/>
        <w:rPr>
          <w:lang w:val="zh-CN"/>
        </w:rPr>
      </w:pPr>
      <w:r>
        <w:rPr>
          <w:rFonts w:hint="eastAsia"/>
          <w:lang w:val="zh-CN"/>
        </w:rPr>
        <w:t>中国人民政治协商会议第十四届厦门市委员会第三次会议决议</w:t>
      </w:r>
    </w:p>
    <w:p>
      <w:pPr>
        <w:pStyle w:val="25"/>
        <w:ind w:firstLine="560"/>
        <w:rPr>
          <w:lang w:val="zh-CN"/>
        </w:rPr>
      </w:pPr>
      <w:r>
        <w:rPr>
          <w:rFonts w:hint="eastAsia"/>
          <w:lang w:val="zh-CN"/>
        </w:rPr>
        <w:t>崔永辉、黄文辉等市领导听取大会发言</w:t>
      </w:r>
    </w:p>
    <w:p>
      <w:pPr>
        <w:pStyle w:val="25"/>
        <w:ind w:firstLine="560"/>
        <w:rPr>
          <w:lang w:val="zh-CN"/>
        </w:rPr>
      </w:pPr>
      <w:r>
        <w:rPr>
          <w:rFonts w:hint="eastAsia"/>
          <w:lang w:val="zh-CN"/>
        </w:rPr>
        <w:t>“小信息”发挥“大作用”</w:t>
      </w:r>
    </w:p>
    <w:p>
      <w:pPr>
        <w:pStyle w:val="25"/>
        <w:ind w:firstLine="560"/>
        <w:rPr>
          <w:lang w:val="zh-CN"/>
        </w:rPr>
      </w:pPr>
      <w:r>
        <w:rPr>
          <w:rFonts w:hint="eastAsia"/>
          <w:lang w:val="zh-CN"/>
        </w:rPr>
        <w:t>496件！市政协召开大会提案终审会议</w:t>
      </w:r>
    </w:p>
    <w:p>
      <w:pPr>
        <w:pStyle w:val="25"/>
        <w:ind w:firstLine="560"/>
        <w:rPr>
          <w:lang w:val="zh-CN"/>
        </w:rPr>
      </w:pPr>
      <w:r>
        <w:rPr>
          <w:rFonts w:hint="eastAsia"/>
          <w:lang w:val="zh-CN"/>
        </w:rPr>
        <w:t>市政协 2024 年重点协商和民主监督工作计划、重点提案出炉</w:t>
      </w:r>
    </w:p>
    <w:p>
      <w:pPr>
        <w:pStyle w:val="25"/>
        <w:ind w:firstLine="562"/>
        <w:rPr>
          <w:b/>
          <w:lang w:val="zh-CN"/>
        </w:rPr>
      </w:pPr>
      <w:r>
        <w:rPr>
          <w:rFonts w:hint="eastAsia"/>
          <w:b/>
          <w:lang w:val="zh-CN"/>
        </w:rPr>
        <w:t xml:space="preserve">重点关注 </w:t>
      </w:r>
    </w:p>
    <w:p>
      <w:pPr>
        <w:pStyle w:val="25"/>
        <w:ind w:firstLine="560"/>
        <w:rPr>
          <w:lang w:val="zh-CN"/>
        </w:rPr>
      </w:pPr>
      <w:r>
        <w:rPr>
          <w:rFonts w:hint="eastAsia"/>
          <w:lang w:val="zh-CN"/>
        </w:rPr>
        <w:t>同心奋进为中国式现代化探索试验探路先行</w:t>
      </w:r>
    </w:p>
    <w:p>
      <w:pPr>
        <w:pStyle w:val="25"/>
        <w:ind w:firstLine="560"/>
        <w:rPr>
          <w:lang w:val="zh-CN"/>
        </w:rPr>
      </w:pPr>
      <w:r>
        <w:rPr>
          <w:rFonts w:hint="eastAsia"/>
          <w:lang w:val="zh-CN"/>
        </w:rPr>
        <w:t>——厦门市政协贯彻落实党的二十大精神和中央政协工作会议精神记事</w:t>
      </w:r>
    </w:p>
    <w:p>
      <w:pPr>
        <w:pStyle w:val="25"/>
        <w:ind w:firstLine="562"/>
        <w:rPr>
          <w:b/>
          <w:lang w:val="zh-CN"/>
        </w:rPr>
      </w:pPr>
      <w:r>
        <w:rPr>
          <w:rFonts w:hint="eastAsia"/>
          <w:b/>
          <w:lang w:val="zh-CN"/>
        </w:rPr>
        <w:t>要闻巡览</w:t>
      </w:r>
    </w:p>
    <w:p>
      <w:pPr>
        <w:pStyle w:val="25"/>
        <w:ind w:firstLine="560"/>
        <w:rPr>
          <w:lang w:val="zh-CN"/>
        </w:rPr>
      </w:pPr>
      <w:r>
        <w:rPr>
          <w:rFonts w:hint="eastAsia"/>
          <w:lang w:val="zh-CN"/>
        </w:rPr>
        <w:t>厦门市举行各界人士新年茶话会，崔永辉出席并讲话</w:t>
      </w:r>
    </w:p>
    <w:p>
      <w:pPr>
        <w:pStyle w:val="25"/>
        <w:ind w:firstLine="560"/>
        <w:rPr>
          <w:lang w:val="zh-CN"/>
        </w:rPr>
      </w:pPr>
      <w:r>
        <w:rPr>
          <w:rFonts w:hint="eastAsia"/>
          <w:lang w:val="zh-CN"/>
        </w:rPr>
        <w:t>突出严的基调  深化党的纪律建设</w:t>
      </w:r>
    </w:p>
    <w:p>
      <w:pPr>
        <w:pStyle w:val="25"/>
        <w:ind w:firstLine="560"/>
        <w:rPr>
          <w:lang w:val="zh-CN"/>
        </w:rPr>
      </w:pPr>
      <w:r>
        <w:rPr>
          <w:rFonts w:hint="eastAsia"/>
          <w:lang w:val="zh-CN"/>
        </w:rPr>
        <w:t>深化拓展“三争”行动 助力厦门五个“走在前列”</w:t>
      </w:r>
    </w:p>
    <w:p>
      <w:pPr>
        <w:pStyle w:val="25"/>
        <w:ind w:firstLine="560"/>
        <w:rPr>
          <w:lang w:val="zh-CN"/>
        </w:rPr>
      </w:pPr>
      <w:r>
        <w:rPr>
          <w:rFonts w:hint="eastAsia"/>
          <w:lang w:val="zh-CN"/>
        </w:rPr>
        <w:t>把主题教育成果转化为政协履职的强大动力</w:t>
      </w:r>
    </w:p>
    <w:p>
      <w:pPr>
        <w:pStyle w:val="25"/>
        <w:ind w:firstLine="560"/>
        <w:rPr>
          <w:lang w:val="zh-CN"/>
        </w:rPr>
      </w:pPr>
      <w:r>
        <w:rPr>
          <w:rFonts w:hint="eastAsia"/>
          <w:lang w:val="zh-CN"/>
        </w:rPr>
        <w:t>魏克良赴厦门警备区走访慰问</w:t>
      </w:r>
    </w:p>
    <w:p>
      <w:pPr>
        <w:pStyle w:val="25"/>
        <w:ind w:firstLine="560"/>
        <w:rPr>
          <w:lang w:val="zh-CN"/>
        </w:rPr>
      </w:pPr>
      <w:r>
        <w:rPr>
          <w:rFonts w:hint="eastAsia"/>
          <w:lang w:val="zh-CN"/>
        </w:rPr>
        <w:t>市政协市委统战部联合慰问社会知名人士</w:t>
      </w:r>
    </w:p>
    <w:p>
      <w:pPr>
        <w:pStyle w:val="25"/>
        <w:ind w:firstLine="562"/>
        <w:rPr>
          <w:b/>
          <w:lang w:val="zh-CN"/>
        </w:rPr>
      </w:pPr>
      <w:r>
        <w:rPr>
          <w:rFonts w:hint="eastAsia"/>
          <w:b/>
          <w:lang w:val="zh-CN"/>
        </w:rPr>
        <w:t xml:space="preserve">住厦省政协委员风采  </w:t>
      </w:r>
    </w:p>
    <w:p>
      <w:pPr>
        <w:pStyle w:val="25"/>
        <w:ind w:firstLine="560"/>
        <w:rPr>
          <w:lang w:val="zh-CN"/>
        </w:rPr>
      </w:pPr>
      <w:r>
        <w:rPr>
          <w:rFonts w:hint="eastAsia"/>
          <w:lang w:val="zh-CN"/>
        </w:rPr>
        <w:t>魏克良 :展现新时代新担当新作为</w:t>
      </w:r>
    </w:p>
    <w:p>
      <w:pPr>
        <w:pStyle w:val="25"/>
        <w:ind w:firstLine="560"/>
        <w:rPr>
          <w:lang w:val="zh-CN"/>
        </w:rPr>
      </w:pPr>
      <w:r>
        <w:rPr>
          <w:rFonts w:hint="eastAsia"/>
          <w:lang w:val="zh-CN"/>
        </w:rPr>
        <w:t xml:space="preserve">程明：高质量推进“智改数转” 促进民企提质升级 </w:t>
      </w:r>
    </w:p>
    <w:p>
      <w:pPr>
        <w:pStyle w:val="25"/>
        <w:ind w:firstLine="560"/>
        <w:rPr>
          <w:lang w:val="zh-CN"/>
        </w:rPr>
      </w:pPr>
      <w:r>
        <w:rPr>
          <w:rFonts w:hint="eastAsia"/>
          <w:lang w:val="zh-CN"/>
        </w:rPr>
        <w:t>吴丽冰：加快构建我省生育友好就业环境</w:t>
      </w:r>
    </w:p>
    <w:p>
      <w:pPr>
        <w:pStyle w:val="25"/>
        <w:ind w:firstLine="560"/>
        <w:rPr>
          <w:lang w:val="zh-CN"/>
        </w:rPr>
      </w:pPr>
      <w:r>
        <w:rPr>
          <w:rFonts w:hint="eastAsia"/>
          <w:lang w:val="zh-CN"/>
        </w:rPr>
        <w:t>李亚华：匠心传承非遗技艺</w:t>
      </w:r>
    </w:p>
    <w:p>
      <w:pPr>
        <w:pStyle w:val="25"/>
        <w:ind w:firstLine="560"/>
        <w:rPr>
          <w:lang w:val="zh-CN"/>
        </w:rPr>
      </w:pPr>
      <w:r>
        <w:rPr>
          <w:rFonts w:hint="eastAsia"/>
          <w:lang w:val="zh-CN"/>
        </w:rPr>
        <w:t>涂崇禹：建议省域统筹，闯出闽菜品牌</w:t>
      </w:r>
    </w:p>
    <w:p>
      <w:pPr>
        <w:pStyle w:val="25"/>
        <w:ind w:firstLine="560"/>
        <w:rPr>
          <w:lang w:val="zh-CN"/>
        </w:rPr>
      </w:pPr>
      <w:r>
        <w:rPr>
          <w:rFonts w:hint="eastAsia"/>
          <w:lang w:val="zh-CN"/>
        </w:rPr>
        <w:t xml:space="preserve">杨清金： 提升三大核心竞争力 助力福建打造先进制造业强省 </w:t>
      </w:r>
    </w:p>
    <w:p>
      <w:pPr>
        <w:pStyle w:val="25"/>
        <w:ind w:firstLine="560"/>
        <w:rPr>
          <w:lang w:val="zh-CN"/>
        </w:rPr>
      </w:pPr>
      <w:r>
        <w:rPr>
          <w:rFonts w:hint="eastAsia"/>
          <w:lang w:val="zh-CN"/>
        </w:rPr>
        <w:t>李雪：让群众融入福建城市文化建设</w:t>
      </w:r>
    </w:p>
    <w:p>
      <w:pPr>
        <w:pStyle w:val="25"/>
        <w:ind w:firstLine="562"/>
        <w:rPr>
          <w:b/>
          <w:lang w:val="zh-CN"/>
        </w:rPr>
      </w:pPr>
      <w:r>
        <w:rPr>
          <w:rFonts w:hint="eastAsia"/>
          <w:b/>
          <w:lang w:val="zh-CN"/>
        </w:rPr>
        <w:t xml:space="preserve">党建和文明创建  </w:t>
      </w:r>
    </w:p>
    <w:p>
      <w:pPr>
        <w:pStyle w:val="25"/>
        <w:ind w:firstLine="560"/>
        <w:rPr>
          <w:lang w:val="zh-CN"/>
        </w:rPr>
      </w:pPr>
      <w:r>
        <w:rPr>
          <w:rFonts w:hint="eastAsia"/>
          <w:lang w:val="zh-CN"/>
        </w:rPr>
        <w:t>市政协召开争创第七届全国文明单位工作部署会</w:t>
      </w:r>
    </w:p>
    <w:p>
      <w:pPr>
        <w:pStyle w:val="25"/>
        <w:ind w:firstLine="560"/>
        <w:rPr>
          <w:lang w:val="zh-CN"/>
        </w:rPr>
      </w:pPr>
      <w:r>
        <w:rPr>
          <w:rFonts w:hint="eastAsia"/>
          <w:lang w:val="zh-CN"/>
        </w:rPr>
        <w:t>比学赶超  市政协机关喜讯频传</w:t>
      </w:r>
    </w:p>
    <w:p>
      <w:pPr>
        <w:pStyle w:val="25"/>
        <w:ind w:firstLine="560"/>
        <w:rPr>
          <w:lang w:val="zh-CN"/>
        </w:rPr>
      </w:pPr>
      <w:r>
        <w:rPr>
          <w:rFonts w:hint="eastAsia"/>
          <w:lang w:val="zh-CN"/>
        </w:rPr>
        <w:t>市政协机关开展系列新春走访慰问活动</w:t>
      </w:r>
    </w:p>
    <w:p>
      <w:pPr>
        <w:pStyle w:val="25"/>
        <w:ind w:firstLine="562"/>
        <w:rPr>
          <w:b/>
          <w:lang w:val="zh-CN"/>
        </w:rPr>
      </w:pPr>
      <w:r>
        <w:rPr>
          <w:rFonts w:hint="eastAsia"/>
          <w:b/>
          <w:lang w:val="zh-CN"/>
        </w:rPr>
        <w:t xml:space="preserve">理论园地  </w:t>
      </w:r>
    </w:p>
    <w:p>
      <w:pPr>
        <w:pStyle w:val="25"/>
        <w:ind w:firstLine="560"/>
        <w:rPr>
          <w:lang w:val="zh-CN"/>
        </w:rPr>
      </w:pPr>
      <w:r>
        <w:rPr>
          <w:rFonts w:hint="eastAsia"/>
          <w:lang w:val="zh-CN"/>
        </w:rPr>
        <w:t>深学笃行“厦门实践”助力美丽中国先行示范市建设</w:t>
      </w:r>
    </w:p>
    <w:p>
      <w:pPr>
        <w:pStyle w:val="25"/>
        <w:ind w:firstLine="560"/>
        <w:rPr>
          <w:lang w:val="zh-CN"/>
        </w:rPr>
      </w:pPr>
      <w:r>
        <w:rPr>
          <w:rFonts w:hint="eastAsia"/>
          <w:lang w:val="zh-CN"/>
        </w:rPr>
        <w:t>市政协委员热议“厦门实践”</w:t>
      </w:r>
    </w:p>
    <w:p>
      <w:pPr>
        <w:pStyle w:val="25"/>
        <w:ind w:firstLine="560"/>
        <w:rPr>
          <w:lang w:val="zh-CN"/>
        </w:rPr>
      </w:pPr>
      <w:r>
        <w:rPr>
          <w:rFonts w:hint="eastAsia"/>
          <w:lang w:val="zh-CN"/>
        </w:rPr>
        <w:t>“政协委员话环保” 助力厦门高颜值</w:t>
      </w:r>
    </w:p>
    <w:p>
      <w:pPr>
        <w:pStyle w:val="25"/>
        <w:ind w:firstLine="560"/>
        <w:rPr>
          <w:lang w:val="zh-CN"/>
        </w:rPr>
      </w:pPr>
      <w:r>
        <w:rPr>
          <w:rFonts w:hint="eastAsia"/>
          <w:lang w:val="zh-CN"/>
        </w:rPr>
        <w:t>协同推进EOD模式片区开发和“两山”基地建设  助力生态产品价值实现</w:t>
      </w:r>
    </w:p>
    <w:p>
      <w:pPr>
        <w:pStyle w:val="25"/>
        <w:ind w:firstLine="560"/>
        <w:rPr>
          <w:lang w:val="zh-CN"/>
        </w:rPr>
      </w:pPr>
      <w:r>
        <w:rPr>
          <w:rFonts w:hint="eastAsia"/>
          <w:lang w:val="zh-CN"/>
        </w:rPr>
        <w:t>习近平生态文明思想治水理念在厦门深化创新实践的思考</w:t>
      </w:r>
    </w:p>
    <w:p>
      <w:pPr>
        <w:pStyle w:val="25"/>
        <w:ind w:firstLine="562"/>
        <w:rPr>
          <w:b/>
          <w:lang w:val="zh-CN"/>
        </w:rPr>
      </w:pPr>
      <w:r>
        <w:rPr>
          <w:rFonts w:hint="eastAsia"/>
          <w:b/>
          <w:lang w:val="zh-CN"/>
        </w:rPr>
        <w:t xml:space="preserve">党派团体  </w:t>
      </w:r>
    </w:p>
    <w:p>
      <w:pPr>
        <w:pStyle w:val="25"/>
        <w:ind w:firstLine="560"/>
        <w:rPr>
          <w:lang w:val="zh-CN"/>
        </w:rPr>
      </w:pPr>
      <w:r>
        <w:rPr>
          <w:rFonts w:hint="eastAsia"/>
          <w:lang w:val="zh-CN"/>
        </w:rPr>
        <w:t>暖企更暖心！民革厦门市委暖企行动走进党员企业</w:t>
      </w:r>
    </w:p>
    <w:p>
      <w:pPr>
        <w:pStyle w:val="25"/>
        <w:ind w:firstLine="560"/>
        <w:rPr>
          <w:lang w:val="zh-CN"/>
        </w:rPr>
      </w:pPr>
      <w:r>
        <w:rPr>
          <w:rFonts w:hint="eastAsia"/>
          <w:lang w:val="zh-CN"/>
        </w:rPr>
        <w:t>民盟厦门市委、厦门司法强制隔离戒毒所</w:t>
      </w:r>
    </w:p>
    <w:p>
      <w:pPr>
        <w:pStyle w:val="25"/>
        <w:ind w:firstLine="560"/>
        <w:rPr>
          <w:lang w:val="zh-CN"/>
        </w:rPr>
      </w:pPr>
      <w:r>
        <w:rPr>
          <w:rFonts w:hint="eastAsia"/>
          <w:lang w:val="zh-CN"/>
        </w:rPr>
        <w:t>召开“黄丝带帮教”工作座谈交流会</w:t>
      </w:r>
    </w:p>
    <w:p>
      <w:pPr>
        <w:pStyle w:val="25"/>
        <w:ind w:firstLine="560"/>
        <w:rPr>
          <w:lang w:val="zh-CN"/>
        </w:rPr>
      </w:pPr>
      <w:r>
        <w:rPr>
          <w:rFonts w:hint="eastAsia"/>
          <w:lang w:val="zh-CN"/>
        </w:rPr>
        <w:t>民建厦门市第十二届委员会第三次全体（扩大）会议召开</w:t>
      </w:r>
    </w:p>
    <w:p>
      <w:pPr>
        <w:pStyle w:val="25"/>
        <w:ind w:firstLine="560"/>
        <w:rPr>
          <w:lang w:val="zh-CN"/>
        </w:rPr>
      </w:pPr>
      <w:r>
        <w:rPr>
          <w:rFonts w:hint="eastAsia"/>
          <w:lang w:val="zh-CN"/>
        </w:rPr>
        <w:t>民进厦门市委举办甲辰（2024）民进全国“春联万家•向‘新’而行”系列活动</w:t>
      </w:r>
    </w:p>
    <w:p>
      <w:pPr>
        <w:pStyle w:val="25"/>
        <w:ind w:firstLine="560"/>
        <w:rPr>
          <w:lang w:val="zh-CN"/>
        </w:rPr>
      </w:pPr>
      <w:r>
        <w:rPr>
          <w:rFonts w:hint="eastAsia"/>
          <w:lang w:val="zh-CN"/>
        </w:rPr>
        <w:t>农工党厦门市委召开十四届三次全委（扩大）会议</w:t>
      </w:r>
    </w:p>
    <w:p>
      <w:pPr>
        <w:pStyle w:val="25"/>
        <w:ind w:firstLine="560"/>
        <w:rPr>
          <w:lang w:val="zh-CN"/>
        </w:rPr>
      </w:pPr>
      <w:r>
        <w:rPr>
          <w:rFonts w:hint="eastAsia"/>
          <w:lang w:val="zh-CN"/>
        </w:rPr>
        <w:t>致公党厦门市委赴黄地村开展新春慰问活动</w:t>
      </w:r>
    </w:p>
    <w:p>
      <w:pPr>
        <w:pStyle w:val="25"/>
        <w:ind w:firstLine="560"/>
        <w:rPr>
          <w:lang w:val="zh-CN"/>
        </w:rPr>
      </w:pPr>
      <w:r>
        <w:rPr>
          <w:rFonts w:hint="eastAsia"/>
          <w:lang w:val="zh-CN"/>
        </w:rPr>
        <w:t>九三学社厦门市委召开九届三次全体（扩大）会议</w:t>
      </w:r>
    </w:p>
    <w:p>
      <w:pPr>
        <w:pStyle w:val="25"/>
        <w:ind w:firstLine="560"/>
        <w:rPr>
          <w:lang w:val="zh-CN"/>
        </w:rPr>
      </w:pPr>
      <w:r>
        <w:rPr>
          <w:rFonts w:hint="eastAsia"/>
          <w:lang w:val="zh-CN"/>
        </w:rPr>
        <w:t>台盟厦门市委开展新春慰问活动</w:t>
      </w:r>
    </w:p>
    <w:p>
      <w:pPr>
        <w:pStyle w:val="25"/>
        <w:ind w:firstLine="560"/>
        <w:rPr>
          <w:lang w:val="zh-CN"/>
        </w:rPr>
      </w:pPr>
      <w:r>
        <w:rPr>
          <w:rFonts w:hint="eastAsia"/>
          <w:lang w:val="zh-CN"/>
        </w:rPr>
        <w:t>第三届厦门澳头侨乡春晚直播收视率再创新高</w:t>
      </w:r>
    </w:p>
    <w:p>
      <w:pPr>
        <w:pStyle w:val="25"/>
        <w:ind w:firstLine="562"/>
        <w:rPr>
          <w:b/>
          <w:lang w:val="zh-CN"/>
        </w:rPr>
      </w:pPr>
      <w:r>
        <w:rPr>
          <w:rFonts w:hint="eastAsia"/>
          <w:b/>
          <w:lang w:val="zh-CN"/>
        </w:rPr>
        <w:t>基层政协</w:t>
      </w:r>
    </w:p>
    <w:p>
      <w:pPr>
        <w:pStyle w:val="12"/>
        <w:spacing w:after="240"/>
      </w:pPr>
    </w:p>
    <w:p>
      <w:pPr>
        <w:pStyle w:val="2"/>
        <w:spacing w:afterLines="0" w:line="360" w:lineRule="auto"/>
        <w:rPr>
          <w:b/>
          <w:highlight w:val="yellow"/>
          <w:lang w:val="zh-CN"/>
        </w:rPr>
      </w:pPr>
      <w:r>
        <w:rPr>
          <w:rFonts w:hint="eastAsia"/>
          <w:b/>
          <w:highlight w:val="yellow"/>
        </w:rPr>
        <w:t>两会专题</w:t>
      </w:r>
    </w:p>
    <w:p>
      <w:pPr>
        <w:spacing w:after="240"/>
      </w:pPr>
      <w:r>
        <w:rPr>
          <w:rFonts w:hint="eastAsia"/>
        </w:rPr>
        <w:t>中国人民政治协商会议第十四届厦门市委员会常务委员会工作报告</w:t>
      </w:r>
    </w:p>
    <w:p>
      <w:pPr>
        <w:pStyle w:val="20"/>
        <w:spacing w:after="240"/>
      </w:pPr>
      <w:r>
        <w:rPr>
          <w:rFonts w:hint="eastAsia"/>
        </w:rPr>
        <w:t>——2024年1月10日在政协第十四届厦门市委员会第三次会议上</w:t>
      </w:r>
    </w:p>
    <w:p>
      <w:pPr>
        <w:pStyle w:val="20"/>
        <w:spacing w:after="240"/>
      </w:pPr>
      <w:r>
        <w:rPr>
          <w:rFonts w:hint="eastAsia"/>
        </w:rPr>
        <w:t>中国人民政治协商会议厦门市委员会主席 魏克良</w:t>
      </w:r>
    </w:p>
    <w:p>
      <w:pPr>
        <w:pStyle w:val="12"/>
        <w:spacing w:after="240"/>
      </w:pPr>
    </w:p>
    <w:p>
      <w:pPr>
        <w:pStyle w:val="25"/>
        <w:ind w:firstLine="560"/>
      </w:pPr>
      <w:r>
        <w:rPr>
          <w:rFonts w:hint="eastAsia"/>
        </w:rPr>
        <w:t>各位委员：</w:t>
      </w:r>
    </w:p>
    <w:p>
      <w:pPr>
        <w:pStyle w:val="25"/>
        <w:ind w:firstLine="560"/>
      </w:pPr>
      <w:r>
        <w:rPr>
          <w:rFonts w:hint="eastAsia"/>
        </w:rPr>
        <w:t>我代表政协第十四届厦门市委员会常务委员会，向大会报告工作，请予审议。</w:t>
      </w:r>
    </w:p>
    <w:p>
      <w:pPr>
        <w:pStyle w:val="25"/>
        <w:ind w:firstLine="562"/>
        <w:jc w:val="center"/>
        <w:rPr>
          <w:b/>
        </w:rPr>
      </w:pPr>
      <w:r>
        <w:rPr>
          <w:rFonts w:hint="eastAsia"/>
          <w:b/>
        </w:rPr>
        <w:t>2023年工作回顾</w:t>
      </w:r>
    </w:p>
    <w:p>
      <w:pPr>
        <w:pStyle w:val="25"/>
        <w:ind w:firstLine="560"/>
      </w:pPr>
      <w:r>
        <w:t xml:space="preserve"> </w:t>
      </w:r>
      <w:r>
        <w:rPr>
          <w:rFonts w:hint="eastAsia"/>
        </w:rPr>
        <w:t>2023年是全面贯彻中共二十大精神的开局之年，也是三年新冠疫情防控转段后经济恢复发展的一年。在中共厦门市委的领导下，市政协及其常委会全面贯彻中共二十大精神，深入贯彻习近平总书记重要讲话重要指示批示精神特别是致厦门经济特区建设40周年贺信重要精神，坚持党的领导、统一战线、协商民主有机结合，履职尽责，为厦门努力率先实现社会主义现代化作出积极贡献。</w:t>
      </w:r>
    </w:p>
    <w:p>
      <w:pPr>
        <w:pStyle w:val="25"/>
        <w:ind w:firstLine="560"/>
      </w:pPr>
      <w:r>
        <w:rPr>
          <w:rFonts w:hint="eastAsia"/>
        </w:rPr>
        <w:t>紧扣首要政治任务，用习近平新时代中国特色社会主义思想凝心铸魂。扎实开展主题教育，与政协履职互促共融，团结各参加单位和各界人士深刻领悟“两个确立”的决定性意义，增强“四个意识”、坚定“四个自信”、做到“两个维护”。市政协党组领学促学，各参加单位和委员共学比学，举办专题读书班、主题宣讲、辅导讲座、委员讲堂等60多场，习近平新时代中国特色社会主义思想学习座谈小组分领域座谈、界别小组学习百余次。用好红色资源，宣传践行我市回顾特区奋斗历程得出的“三条重要结论”，从理论源头、实践起点上，感悟思想伟力，激发奋进动力。“学思想”向界别群众延伸，在基层走深走实，人民政协作为用党的创新理论团结教育引导各族各界代表人士的重要平台，作用得到更好发挥。</w:t>
      </w:r>
    </w:p>
    <w:p>
      <w:pPr>
        <w:pStyle w:val="25"/>
        <w:ind w:firstLine="560"/>
      </w:pPr>
      <w:r>
        <w:rPr>
          <w:rFonts w:hint="eastAsia"/>
        </w:rPr>
        <w:t>紧扣推动高质量发展的战略基点，为打造新发展格局节点城市凝聚合力。紧跟市委工作部署，服务和融入新发展格局，为抢机遇、强优势、挖潜力，发声出力。市委崔永辉书记点题并出席年度首场议政性常委会，围绕“巩固提升‘双循环’优势，打造新发展格局节点城市”，与委员面对面协商。会议提交大会发言41篇，形成建议案，抓住营造软环境、强化硬支撑、畅通枢纽、夯实基点的关键，提出20条建议，得到市委市政府高度重视。围绕打造全球供应链资源配置中心、金砖创新基地，提升外贸竞争力，增强要素循环，开展前瞻研究、多层协商。举办经济论坛，加强与海外侨团联络，拓展对外交往，牵线搭桥，引智引资，助力“双循环”提级赋能、内外畅通。</w:t>
      </w:r>
    </w:p>
    <w:p>
      <w:pPr>
        <w:pStyle w:val="25"/>
        <w:ind w:firstLine="560"/>
      </w:pPr>
      <w:r>
        <w:rPr>
          <w:rFonts w:hint="eastAsia"/>
        </w:rPr>
        <w:t>紧扣践行全过程人民民主，委员联系界别群众打开新局面。深入学习习近平总书记关于做好委员联系界别群众工作的重要论述，专题调研深化界别群众工作，出台完善委员联系界别群众制度机制的意见。界别创新载体，建成“鹭力同心”委员联系点、联络站、工作室、议事厅等195个，在镇街村居、社区服务中心开展政策宣讲、小微协商、服务群众300多场。省市区三级委员联动协同，探索形成各具特色联系服务群众的方式方法。委员各尽所能，开展“服务为民”履职300多次，办好“关键小事”，团结引领界别群众，让有影响的人影响更多人。</w:t>
      </w:r>
    </w:p>
    <w:p>
      <w:pPr>
        <w:pStyle w:val="25"/>
        <w:ind w:firstLine="560"/>
      </w:pPr>
      <w:r>
        <w:rPr>
          <w:rFonts w:hint="eastAsia"/>
        </w:rPr>
        <w:t>一年来，这三件大事贯穿始终，各项工作全面推进。全年开展协商议政62场，民主监督、视察调研、团结联谊420次，提出对策建议860多条，办结提案462件，形成调研报告70项，报送社情民意信息1000多篇，为我市改革发展稳定充分发挥专门协商机构作用。</w:t>
      </w:r>
    </w:p>
    <w:p>
      <w:pPr>
        <w:pStyle w:val="25"/>
        <w:ind w:firstLine="562"/>
        <w:rPr>
          <w:b/>
        </w:rPr>
      </w:pPr>
      <w:r>
        <w:rPr>
          <w:rFonts w:hint="eastAsia"/>
          <w:b/>
        </w:rPr>
        <w:t>一、加强党的全面领导，夯实共同思想政治基础得到新提升</w:t>
      </w:r>
    </w:p>
    <w:p>
      <w:pPr>
        <w:pStyle w:val="25"/>
        <w:ind w:firstLine="560"/>
      </w:pPr>
      <w:r>
        <w:rPr>
          <w:rFonts w:hint="eastAsia"/>
        </w:rPr>
        <w:t>牢固树立人民政协政治共同体意识，旗帜鲜明讲政治，把党的领导体现到政协工作全过程各方面。</w:t>
      </w:r>
    </w:p>
    <w:p>
      <w:pPr>
        <w:pStyle w:val="25"/>
        <w:ind w:firstLine="560"/>
      </w:pPr>
      <w:r>
        <w:rPr>
          <w:rFonts w:hint="eastAsia"/>
        </w:rPr>
        <w:t>强化政治建设。认真贯彻落实中共中央决策部署和省委市委工作要求，在思想上政治上行动上同以习近平同志为核心的中共中央保持高度一致。市委加强对政协工作的领导，市委常委会多次听取政协工作汇报，把重点协商纳入市委年度工作部署。市委市政府领导对大会快报、提案摘报、调研报告等批示47次，为政协履职给予指导支持。市政协党组自觉在市委领导下主动负责、协调一致开展工作，严格执行重大事项请示报告制度，落实全面从严治党主体责任、意识形态工作责任制。完善督办机制，建立工作台账，制定督办清单，贯彻落地见行见效。</w:t>
      </w:r>
    </w:p>
    <w:p>
      <w:pPr>
        <w:pStyle w:val="25"/>
        <w:ind w:firstLine="560"/>
      </w:pPr>
      <w:r>
        <w:rPr>
          <w:rFonts w:hint="eastAsia"/>
        </w:rPr>
        <w:t>强化思想引领。严格落实“第一议题”制度，持续学习习近平总书记关于加强和改进人民政协工作的重要思想，及时跟进学习新部署新要求。政治学习常态化，党组引领学、主席会集中学、常委会专题学、委员线上线下交流学、带动群众共同学，力求全员全面学。学习平台多元化，暑期研习班、“悦享书香”“委员社区讲堂”多形式、多层次，委员“读书+履职”，在学中干、在干中学，“书香政协”更聚共识。深化理论研究，联合市委党校，共建市人民政协理论研究与培训基地，举办“人民政协在全过程人民民主中的作用”理论研讨，以理论清醒保持政治坚定、回应实践之问。</w:t>
      </w:r>
    </w:p>
    <w:p>
      <w:pPr>
        <w:pStyle w:val="25"/>
        <w:ind w:firstLine="560"/>
      </w:pPr>
      <w:r>
        <w:rPr>
          <w:rFonts w:hint="eastAsia"/>
        </w:rPr>
        <w:t>强化党建赋能。探索组织共建新形态，与“近邻党建”融合，党支部、党员委员下沉全市各区，与街道、社区党组织共建，设立“党建联系点”，依托委员联系点、社区党群服务中心共建实践基地34个。优化党组抓总、办公厅推进、专委会保障、党支部落实的“四方”责任，建“五强”委员党支部。创新作用发挥新模式，党员委员发挥先锋模范作用，丰富“党建+”，开展“党建+聚识”等活动80多次，与履职深度融合，党建强引领、支部筑堡垒、党员树旗帜的效应更明显，“两个全覆盖”更有形，为高质量履职赋能增效。</w:t>
      </w:r>
    </w:p>
    <w:p>
      <w:pPr>
        <w:pStyle w:val="25"/>
        <w:ind w:firstLine="562"/>
        <w:rPr>
          <w:b/>
        </w:rPr>
      </w:pPr>
      <w:r>
        <w:rPr>
          <w:rFonts w:hint="eastAsia"/>
          <w:b/>
        </w:rPr>
        <w:t>二、聚焦重点议政建言，服务高质量发展作出新贡献</w:t>
      </w:r>
    </w:p>
    <w:p>
      <w:pPr>
        <w:pStyle w:val="25"/>
        <w:ind w:firstLine="560"/>
      </w:pPr>
      <w:r>
        <w:rPr>
          <w:rFonts w:hint="eastAsia"/>
        </w:rPr>
        <w:t>围绕中心大局，着眼重点领域、关键环节，紧扣“改革”“创新”“融合”，广泛多层协商、持续精准发力。</w:t>
      </w:r>
    </w:p>
    <w:p>
      <w:pPr>
        <w:pStyle w:val="25"/>
        <w:ind w:firstLine="560"/>
      </w:pPr>
      <w:r>
        <w:rPr>
          <w:rFonts w:hint="eastAsia"/>
        </w:rPr>
        <w:t>力促全面深化改革。深刻认识以综合改革试点引领全面深化改革的重大意义，增进各界理解支持，聚力改革、建言改革、服务改革。针对扩大规则、规制、管理、标准等制度型开放，国资国企、财政金融、营商环境等重点领域改革，深入调研，反映社情民意，为争创新优势谋长远之策。创新发展“晋江经验”，宣传促进民营经济发展壮大系列举措，调研协商推动民营经济高质量发展、民营经济人士健康成长，举办主题沙龙，深化“益企服务”，加强与本地及厦门异地商会联络，助企纾困、应变克难。</w:t>
      </w:r>
    </w:p>
    <w:p>
      <w:pPr>
        <w:pStyle w:val="25"/>
        <w:ind w:firstLine="560"/>
      </w:pPr>
      <w:r>
        <w:rPr>
          <w:rFonts w:hint="eastAsia"/>
        </w:rPr>
        <w:t>力推优化创新生态。立足以创新促发展动能转换，盯住实施科技创新引领工程，通过大会发言、重点提案、界别协商，为构建开放创新生态、加快产业升级、建设创新联合体，拓宽思路举措。围绕厦门科学城建设，调研嘉庚创新实验室、翔安创新实验室，为打造高能级科创平台建诤言。关注科技创新企业，针对创新力不强等问题，提对策、破难题。关切战略性新兴产业，就新能源、新材料、海洋经济、文旅创意共谋良策，为抢抓新赛道，提供有益参考。</w:t>
      </w:r>
    </w:p>
    <w:p>
      <w:pPr>
        <w:pStyle w:val="25"/>
        <w:ind w:firstLine="560"/>
      </w:pPr>
      <w:r>
        <w:rPr>
          <w:rFonts w:hint="eastAsia"/>
        </w:rPr>
        <w:t>力助两岸融合发展。开展“推动共同弘扬中华文化，促进两岸同胞心灵契合”重点专题协商，提交发言材料53篇，为以文化人打造两岸共同家园集众智，有关建议转化为职能部门的工作举措。形成深化两岸集成电路合作、现代都市农业合作专项报告，开展促进台企转型升级对口协商，召集台商特邀人士座谈，为两岸共同产业献计出力。调研考察厦金融合发展先行区建设，提出打造厦金“同城生活圈”系列建议。参与承办第六届两岸基层治理论坛，台湾乡亲200多人参加。与台盟联合组织台青来厦参访，促进基层交流。增补台胞委员，邀请台胞参加政协会议活动，感受协商民主活力。湖里区政协设立全市首个台籍委员联系点，打出以情促融“组合拳”。海沧区政协以港澳台侨交流基地为载体，推动寻根对接、宗亲交往。</w:t>
      </w:r>
    </w:p>
    <w:p>
      <w:pPr>
        <w:pStyle w:val="25"/>
        <w:ind w:firstLine="562"/>
        <w:rPr>
          <w:b/>
        </w:rPr>
      </w:pPr>
      <w:r>
        <w:rPr>
          <w:rFonts w:hint="eastAsia"/>
          <w:b/>
        </w:rPr>
        <w:t>三、开展协商式民主监督，推动政策落实取得新成效</w:t>
      </w:r>
    </w:p>
    <w:p>
      <w:pPr>
        <w:pStyle w:val="25"/>
        <w:ind w:firstLine="560"/>
      </w:pPr>
      <w:r>
        <w:rPr>
          <w:rFonts w:hint="eastAsia"/>
        </w:rPr>
        <w:t>瞄准“一二三”战略规划和“十四五”规划等重要决策部署，寓监督于协商，协助释疑增信、推动工作。</w:t>
      </w:r>
    </w:p>
    <w:p>
      <w:pPr>
        <w:pStyle w:val="25"/>
        <w:ind w:firstLine="560"/>
      </w:pPr>
      <w:r>
        <w:rPr>
          <w:rFonts w:hint="eastAsia"/>
        </w:rPr>
        <w:t>助推经济回升向好。就防范化解重大风险、“十四五”规划中期评估、建设重要科研基础设施、落实“民营经济23条”、数字经济赋能文化产业、打造知识产权强市、“赛事之城”开展视察监督、提案办理、专项调研，助力经济实现质的有效提升和量的合理增长。就新能源产业高质量发展，开展常委会重点提案办理监督，通过常委视察、协商评议，助力做大产业集群。委员们就厦门经济特区海洋经济促进条例、高新技术产业园区条例、国土空间信息管理若干规定等7部法规制定，提出立法意见，献策制度创新。集美区政协开展“抓项目促发展”金点子征集，为项目攻坚倾政协之力。翔安区政协招商轻骑兵、委员招商推介会，促成多个优质项目落地。全市政协系统同发力，齐心助力“拼经济”。</w:t>
      </w:r>
    </w:p>
    <w:p>
      <w:pPr>
        <w:pStyle w:val="25"/>
        <w:ind w:firstLine="560"/>
      </w:pPr>
      <w:r>
        <w:rPr>
          <w:rFonts w:hint="eastAsia"/>
        </w:rPr>
        <w:t>助推社会保障改善。召开议政性常委会，就“补齐基层医疗卫生服务体系短板”开展协商式民主监督。黄文辉市长到会高度评价委员履职，推动在完善功能、提升水平、信息化建设等方面加大力度。关注宜居韧性智慧城市建设，对老旧小区改造、居家养老、路口交通管理、精细化治理、社会急救体系等加强互动协商、监督支持。针对推进跨岛发展集聚新城人气、城中村改造、社区民生配套项目，沟通情况，交换看法，为市域社会治理现代化提供新方案。</w:t>
      </w:r>
    </w:p>
    <w:p>
      <w:pPr>
        <w:pStyle w:val="25"/>
        <w:ind w:firstLine="560"/>
      </w:pPr>
      <w:r>
        <w:rPr>
          <w:rFonts w:hint="eastAsia"/>
        </w:rPr>
        <w:t>助推生态环境提升。突出“建设人与自然和谐共生的现代化”主题，做实“委员话环保”履职品牌，开展“六五环境日”专题宣传、委员视察，为海洋生态系统保护、陆海气污染协同治理、生态环境治理体系现代化等在共商中集思广益。持续助推绿色低碳发展、污染防治攻坚战，就后溪小流域山水林田湖草一体化保护、微塑料污染防治、重点水体综合治理，协同党派、区政协联合发力。九三学社发挥海洋领域专业优势，为抢占海洋碳汇高地谋良策。民进追踪调研水环境治理，打造绿色发展党派履职特色。委员担任河长、监督员、评议员，反映问题，提出改进意见。探索“政协提案+公益诉讼”，与法律监督结合，助力红树林生物多样性保护、海洋生态修复，为建设美丽中国先行示范市增合力。</w:t>
      </w:r>
    </w:p>
    <w:p>
      <w:pPr>
        <w:pStyle w:val="25"/>
        <w:ind w:firstLine="562"/>
        <w:rPr>
          <w:b/>
        </w:rPr>
      </w:pPr>
      <w:r>
        <w:rPr>
          <w:rFonts w:hint="eastAsia"/>
          <w:b/>
        </w:rPr>
        <w:t>四、坚持以人民为中心，增进民生福祉展现新作为</w:t>
      </w:r>
    </w:p>
    <w:p>
      <w:pPr>
        <w:pStyle w:val="25"/>
        <w:ind w:firstLine="560"/>
      </w:pPr>
      <w:r>
        <w:rPr>
          <w:rFonts w:hint="eastAsia"/>
        </w:rPr>
        <w:t>牢记为民尽责，深入群众，听民声、访民情，为提高人民生活品质建真言、出实招、办好事。</w:t>
      </w:r>
    </w:p>
    <w:p>
      <w:pPr>
        <w:pStyle w:val="25"/>
        <w:ind w:firstLine="560"/>
      </w:pPr>
      <w:r>
        <w:rPr>
          <w:rFonts w:hint="eastAsia"/>
        </w:rPr>
        <w:t>架好联系群众连心桥。开展“农文商旅融合,赋能乡村发展”专题协商，对策建议转化为带动农业就业增收、乡村经济新发展的务实举措。以乡村“五个美丽”建设为抓手，开展深化乡村振兴试点示范建设界别协商。同安区政协立足区情民情，多措并举破解农村集体发展项目落地难。专委会与界别联手，完成建设城乡融合消费平台、壮大都市现代农业、乡村振兴产业升级等多项调研，转化为和美乡村建设的实际成效。就教育、就业、医疗、养老等民生关切，深入视察考察，办理民生提案203件，推动出台《快递员和外卖骑手权益保障专项工作方案》，有关基础教育优质均衡发展、“双减”政策实施、妇女“两癌”筛查防治等一系列意见建议被采纳。农工党积极推动卫体融合。思明区政协“好商量”工作室在10个街道“全覆盖”，服务基层治理，创出了特色。</w:t>
      </w:r>
    </w:p>
    <w:p>
      <w:pPr>
        <w:pStyle w:val="25"/>
        <w:ind w:firstLine="560"/>
      </w:pPr>
      <w:r>
        <w:rPr>
          <w:rFonts w:hint="eastAsia"/>
        </w:rPr>
        <w:t>办好服务群众暖心事。市政协班子领题调研23项，深入基层调研百余次，解难题、办实事。开展“人民政协为人民，学思践悟暖民心”活动，完成为民办实事项目61项。“一线民意直通车”采用信息400多件，推动解决社区卫生服务、“舌尖安全”、出行便利等群众身边事。反映社情民意信息工作位居全国同类城市前列，被全国政协、省政协评为信息工作先进单位。“爱心厦门·政协行”“牵手关爱青少年”“委员群众一席谈”“请你来协商”多渠道惠民利民，线上线下纳群言、纾民困。</w:t>
      </w:r>
    </w:p>
    <w:p>
      <w:pPr>
        <w:pStyle w:val="25"/>
        <w:ind w:firstLine="562"/>
        <w:rPr>
          <w:b/>
        </w:rPr>
      </w:pPr>
      <w:r>
        <w:rPr>
          <w:rFonts w:hint="eastAsia"/>
          <w:b/>
        </w:rPr>
        <w:t>五、发扬民主增进团结，凝聚共识汇合力实现新拓展</w:t>
      </w:r>
    </w:p>
    <w:p>
      <w:pPr>
        <w:pStyle w:val="25"/>
        <w:ind w:firstLine="560"/>
      </w:pPr>
      <w:r>
        <w:rPr>
          <w:rFonts w:hint="eastAsia"/>
        </w:rPr>
        <w:t>用好统一战线重要法宝，以增进认同为目标，以创新载体为抓手，推动加强中华儿女大团结的履职实践更富活力。</w:t>
      </w:r>
    </w:p>
    <w:p>
      <w:pPr>
        <w:pStyle w:val="25"/>
        <w:ind w:firstLine="560"/>
      </w:pPr>
      <w:r>
        <w:rPr>
          <w:rFonts w:hint="eastAsia"/>
        </w:rPr>
        <w:t>深化合作共事。密切同各党派、无党派人士、工商联、人民团体的团结合作，政协重点工作充分听取意见，鼓励支持通过政协平台参政议政。党派团体提交大会发言、调研报告143篇，集体提案105件，反映社情民意信息4300多条。民盟加强反映民生关切的社情民意，该项工作在全市政协系统跃居第一。民革积极提交提案，推动新能源产业提案等被重点督办、有效转化。民建持续关注新技术新领域，报送大会发言，为产业升级助力。各党派发挥特色优势，提出真知灼见，许多意见建议得到重视采纳，充分体现新型政党制度在推动我市高质量发展中的重要作用。</w:t>
      </w:r>
    </w:p>
    <w:p>
      <w:pPr>
        <w:pStyle w:val="25"/>
        <w:ind w:firstLine="560"/>
      </w:pPr>
      <w:r>
        <w:rPr>
          <w:rFonts w:hint="eastAsia"/>
        </w:rPr>
        <w:t>加强台港澳侨联络。重点就厦港澳科技合作、海峡两岸暨香港澳门青年交流等专题，组织港澳委员和台港澳特邀人士实地考察、投资兴业、建言献策，助力厦台港澳交流合作。港区澳区委员联系点成为团结联谊新平台，拓展联谊交友、社会服务。港区委员大力支持香港区议会换届选举，积极参与社会公共事务。加强与港澳爱国社团联系，支持香港厦门联谊总会完成换届。做好华侨华裔新生代工作，举办华裔留学生座谈会，关心他们融入厦门生活。开展嘉庚精神创造性转化和创新性发展研究，做深以侨引侨、以侨聚侨工作，邀请厦籍侨领列席政协全会、参加投洽会、来厦考察投资，引侨资侨智，汇侨心侨力。</w:t>
      </w:r>
    </w:p>
    <w:p>
      <w:pPr>
        <w:pStyle w:val="25"/>
        <w:ind w:firstLine="560"/>
      </w:pPr>
      <w:r>
        <w:rPr>
          <w:rFonts w:hint="eastAsia"/>
        </w:rPr>
        <w:t>增进社会各界共识。扩大同党外知识分子、非公有制经济人士、新社会阶层人士沟通联络，调研考察佛教中国化、宗教依法依规管理，举办“民族·宗教同心沙龙”，增进各界对党委政府工作的理解认同。推进文史馆建设，“厦门文史沙龙”创办10周年活动、文史文博进校园广受欢迎。“厦门文史沙龙”被评为省全民阅读优秀项目，文史工作经验在全国政协座谈会上作交流发言。支持市社会发展研究会、市政协理论研究会、市政协书画院发挥作用，举办名师讲堂、主题书画展等系列活动。“报刊网微屏”宣传平台一体发力，“同心筑梦 协力前行”短视频征集，访问量超44万人次，多视角宣传党的方针政策，发出政协“好声音”。</w:t>
      </w:r>
    </w:p>
    <w:p>
      <w:pPr>
        <w:pStyle w:val="25"/>
        <w:ind w:firstLine="562"/>
        <w:rPr>
          <w:b/>
        </w:rPr>
      </w:pPr>
      <w:r>
        <w:rPr>
          <w:rFonts w:hint="eastAsia"/>
          <w:b/>
        </w:rPr>
        <w:t>六、推进专门协商机构建设，践行全过程人民民主迈出新步伐</w:t>
      </w:r>
    </w:p>
    <w:p>
      <w:pPr>
        <w:pStyle w:val="25"/>
        <w:ind w:firstLine="560"/>
      </w:pPr>
      <w:r>
        <w:rPr>
          <w:rFonts w:hint="eastAsia"/>
        </w:rPr>
        <w:t>坚持与时俱进，以改革创新精神加强自身建设，建机制、强基础、提质效，为发展协商民主夯基固本。</w:t>
      </w:r>
    </w:p>
    <w:p>
      <w:pPr>
        <w:pStyle w:val="25"/>
        <w:ind w:firstLine="560"/>
      </w:pPr>
      <w:r>
        <w:rPr>
          <w:rFonts w:hint="eastAsia"/>
        </w:rPr>
        <w:t>致力加强“三化”功能建设。贯彻落实政协章程，抓实制度化、规范化、程序化建设，做好制度“立改废”，修订完善涵盖党的建设、履职工作、委员服务、组织管理、内部运行五方面12项工作制度。结合主题教育检视整改，梳理查摆问题34条，建立整改清单，跟踪督办、对账销号。分解年度重点任务，任务项目化、项目清单化，一张清单抓到底，工作落实更规范。</w:t>
      </w:r>
    </w:p>
    <w:p>
      <w:pPr>
        <w:pStyle w:val="25"/>
        <w:ind w:firstLine="560"/>
      </w:pPr>
      <w:r>
        <w:rPr>
          <w:rFonts w:hint="eastAsia"/>
        </w:rPr>
        <w:t>努力解决“两个薄弱”问题。落实中央政协工作会议精神和《关于加强和改进新时代市县政协工作的意见》，调研推动解决市区政协基础工作薄弱、人员力量薄弱问题。培树“10+N”履职品牌，提升“一委一品”“一界一优”“一区一特”，以工作方法创新、平台载体创新，加强基础工作，激发履职活力。各党派积极支持界别联络站建设，致公党创新联络站，形成“1主站+8特色分站”，立体履职网络更见成效。召开市区政协主席工作座谈会，加强对区政协的联系指导，促进资源共享、平台共建、履职共推。增设“环境资源界”，各区政协建立镇街委员履职平台，构建基层协商议事四级网络，全市政协系统整体效能有效提升。</w:t>
      </w:r>
    </w:p>
    <w:p>
      <w:pPr>
        <w:pStyle w:val="25"/>
        <w:ind w:firstLine="560"/>
      </w:pPr>
      <w:r>
        <w:rPr>
          <w:rFonts w:hint="eastAsia"/>
        </w:rPr>
        <w:t>大力打造“委员之家”。开展“深学争优、敢为争先、实干争效”行动，委员队伍展风采。举办政情通报会、委员培训班、“委员课堂”，构建多层次联络服务委员制度。健全委员知情明政和履职成果报送转化机制，丰富委员履职平台渠道，为委员建言资政强保障。一年来，委员的主体意识、主体活力为之一新，以奋斗者的姿态，立足岗位作表率，投身履职当示范。30名优秀委员、14件优秀提案、7个先进界别得到表扬，交出了优异的履职答卷。干部队伍显担当，政治机关意识不断强化，党建工作与政协业务、文明创建与机关效能“两促进”，争优争先争效风气更浓，敢为善为乐为成效更好，讲政治、善团结、有作为的“委员之家”，形象更鲜明。</w:t>
      </w:r>
    </w:p>
    <w:p>
      <w:pPr>
        <w:pStyle w:val="25"/>
        <w:ind w:firstLine="560"/>
      </w:pPr>
      <w:r>
        <w:rPr>
          <w:rFonts w:hint="eastAsia"/>
        </w:rPr>
        <w:t>各位委员，这些成绩的取得，根本在于习近平新时代中国特色社会主义思想的科学指引，是市委正确领导的结果，离不开市人大、市政府和各部门的鼎力支持，得益于老领导老同志的热忱关心和社会各界的积极参与，凝结着各参加单位和广大委员团结协作的辛勤汗水。在此，我代表市政协常委会，表示崇高的敬意和衷心的感谢！</w:t>
      </w:r>
    </w:p>
    <w:p>
      <w:pPr>
        <w:pStyle w:val="25"/>
        <w:ind w:firstLine="560"/>
      </w:pPr>
      <w:r>
        <w:rPr>
          <w:rFonts w:hint="eastAsia"/>
        </w:rPr>
        <w:t>同时，我们也清醒认识到，工作中还存在一些不足，思想引领的针对性还要加强，民主监督的制度机制还要完善，联系服务群众的方式方法还要改进。我们将认真研究，切实加以解决。</w:t>
      </w:r>
    </w:p>
    <w:p>
      <w:pPr>
        <w:pStyle w:val="25"/>
        <w:ind w:firstLine="562"/>
        <w:jc w:val="center"/>
        <w:rPr>
          <w:b/>
        </w:rPr>
      </w:pPr>
      <w:r>
        <w:rPr>
          <w:rFonts w:hint="eastAsia"/>
          <w:b/>
        </w:rPr>
        <w:t>2024年主要任务</w:t>
      </w:r>
    </w:p>
    <w:p>
      <w:pPr>
        <w:pStyle w:val="25"/>
        <w:ind w:firstLine="560"/>
      </w:pPr>
      <w:r>
        <w:rPr>
          <w:rFonts w:hint="eastAsia"/>
        </w:rPr>
        <w:t>2024年是中华人民共和国成立75周年，也是人民政协成立75周年。站在厦门经济特区改革开放再出发的新起点，市政协要深入贯彻中共中央决策部署和省委、市委工作要求，锚定高质量发展首要任务，持续深化“学思想、搭平台、善履职、强作风”的思路举措，助推全面深化改革开放，促进两岸融合发展，为中国式现代化探索试验、探路先行，献良策、聚共识、汇合力。</w:t>
      </w:r>
    </w:p>
    <w:p>
      <w:pPr>
        <w:pStyle w:val="25"/>
        <w:ind w:firstLine="562"/>
        <w:rPr>
          <w:b/>
        </w:rPr>
      </w:pPr>
      <w:r>
        <w:rPr>
          <w:rFonts w:hint="eastAsia"/>
          <w:b/>
        </w:rPr>
        <w:t>一、持续深化“学思想”，在拥护“两个确立”做到“两个维护”上彰显更强担当</w:t>
      </w:r>
    </w:p>
    <w:p>
      <w:pPr>
        <w:pStyle w:val="25"/>
        <w:ind w:firstLine="560"/>
      </w:pPr>
      <w:r>
        <w:rPr>
          <w:rFonts w:hint="eastAsia"/>
        </w:rPr>
        <w:t>把政治建设摆在首位，以学铸魂，做好中共二十大精神和习近平新时代中国特色社会主义思想深化、内化、转化工作，深入贯彻习近平总书记重要讲话重要指示批示精神特别是致厦门经济特区建设40周年贺信重要精神，深入贯彻习近平总书记关于加强和改进人民政协工作的重要思想，自觉用党的创新理论统一思想、统一意志、统一行动。落实党对政协工作的全面领导，发挥党组把方向、管大局、保落实的作用，推进全面从严治党。加强政协党的建设，增强党组织政治功能和组织功能，提升“党建+”，建好党建联系点。加强思想政治引领，坚持习近平新时代中国特色社会主义思想学习座谈会制度，推动各类学习形式联动贯通、协同发力，巩固拓展主题教育成果，开展庆祝人民政协成立75周年系列活动，把党的主张和决策部署转化为各党派团体和各族各界人士的思想共识，充分发挥“三个重要”作用。</w:t>
      </w:r>
    </w:p>
    <w:p>
      <w:pPr>
        <w:pStyle w:val="25"/>
        <w:ind w:firstLine="562"/>
        <w:rPr>
          <w:b/>
        </w:rPr>
      </w:pPr>
      <w:r>
        <w:rPr>
          <w:rFonts w:hint="eastAsia"/>
          <w:b/>
        </w:rPr>
        <w:t>二、持续深化“搭平台”，在实践全过程人民民主上形成更多成果</w:t>
      </w:r>
    </w:p>
    <w:p>
      <w:pPr>
        <w:pStyle w:val="25"/>
        <w:ind w:firstLine="560"/>
      </w:pPr>
      <w:r>
        <w:rPr>
          <w:rFonts w:hint="eastAsia"/>
        </w:rPr>
        <w:t>贯彻落实中共二十大关于践行全过程人民民主、全面发展协商民主的重要部署，加强制度化、规范化、程序化等功能建设，发挥政协协商民主重要渠道和专门机构作用。深入落实市县政协主要工作方式是搭台的重要要求，以建强用好“深度协商互动、意见充分表达、广泛凝聚共识”的平台载体为重点，完善“五大履职平台”，创新践行全过程人民民主的有效抓手，更好释放专门协商机构效能。建强“学思践悟”学习平台，“求是学堂”“悦享书香”“委员讲堂”“书香政协”等立体化学习矩阵，要更生动活泼。建强“众事商量”协商平台，协商、监督、参与、合作一体推进，以全体会议为龙头、议政性常委会会议和专题协商为重点，以对口协商、界别协商、提案办理协商、远程协商和基层“小微协商”为常态的协商格局，要更规范开放，各党派在政协发挥作用平台要更优良。建强“凝心向党”聚识平台，面向各界人士、界别群众、港澳台同胞和海外侨胞，广泛团结引领，传播共识，延伸从党内到党外、从委员到界别群众的工作链，更好发挥协调关系、化解矛盾、汇聚力量、建言献策、服务大局的作用。建强“爱心惠民”服务平台，丰富委员履职“服务为民”活动，建好委员联系点，委员联系服务群众要更深入。建强“智慧赋能”支撑平台，优化信息化建设、智库建设，以数字化支持、专家外脑智力支持，促进履职水平更大提升。</w:t>
      </w:r>
    </w:p>
    <w:p>
      <w:pPr>
        <w:pStyle w:val="25"/>
        <w:ind w:firstLine="562"/>
        <w:rPr>
          <w:b/>
        </w:rPr>
      </w:pPr>
      <w:r>
        <w:rPr>
          <w:rFonts w:hint="eastAsia"/>
          <w:b/>
        </w:rPr>
        <w:t>三、持续深化“善履职”，在助推高质量发展上交出更优答卷</w:t>
      </w:r>
    </w:p>
    <w:p>
      <w:pPr>
        <w:pStyle w:val="25"/>
        <w:ind w:firstLine="560"/>
      </w:pPr>
      <w:r>
        <w:rPr>
          <w:rFonts w:hint="eastAsia"/>
        </w:rPr>
        <w:t>贯彻落实市委十三届六次全会、市委经济工作会议精神，紧盯综合改革试点和“一二三”战略目标，建言资政，凝聚共识，助推更高水平建设高素质高颜值现代化国际化城市。紧扣深化改革，重点围绕建设高标准市场体系、优化营商环境、壮大民营经济、数据要素流动议政建言。紧扣创新发展，重点围绕推进新型工业化、科技创新引领、海洋生物医药产业、产业链供应链韧性和安全、文化强市出谋划策。紧扣两岸融合，重点围绕打造两岸融合发展先行示范区、厦金率先融合、厦台经贸合作、两岸基层交流交往献计出力。紧扣扩大开放，重点围绕构建供应链资源配置中心、做大内外贸中转业务、打造区域消费中心、厦港澳深化合作、旅游集散服务体系履职建言。紧扣生态环保，重点围绕加快绿色低碳发展、海洋生态修复、加快“电动厦门”开展民主监督、调研视察。紧扣民生改善，重点围绕城市有机更新、托育托幼服务体系、智慧农业、乡村治理现代化等踊跃献策。</w:t>
      </w:r>
    </w:p>
    <w:p>
      <w:pPr>
        <w:pStyle w:val="25"/>
        <w:ind w:firstLine="562"/>
        <w:rPr>
          <w:b/>
        </w:rPr>
      </w:pPr>
      <w:r>
        <w:rPr>
          <w:rFonts w:hint="eastAsia"/>
          <w:b/>
        </w:rPr>
        <w:t>四、持续深化“强作风”，在加强自身建设上展现更佳风采</w:t>
      </w:r>
    </w:p>
    <w:p>
      <w:pPr>
        <w:pStyle w:val="25"/>
        <w:ind w:firstLine="560"/>
      </w:pPr>
      <w:r>
        <w:rPr>
          <w:rFonts w:hint="eastAsia"/>
        </w:rPr>
        <w:t>深入贯彻中央政协工作会议精神，认真落实“以改革思维、创新理念、务实举措大力推进履职能力建设”的重要要求，大力弘扬“四下基层”等优良传统，以理念创新、制度创新、实践创新，促进政协履职效能再提升。加强理念创新，大兴调查研究，改进提案、视察、大会发言、政协信息、文史书画、新闻宣传等经常性工作，丰富内容形式。夯实专委会工作、活跃界别工作，深耕“一委一品”“一界一优”“一区一特”履职品牌。加强制度创新，完善民主监督制度机制、“双向发力”制度机制、全市政协系统协同联动机制。加强实践创新，引导委员扛牢责任，落实“懂政协、会协商、善议政，守纪律、讲规矩、重品行”。提高机关“三服务”水平，强化正风肃纪、狠抓落实，争创全国文明单位，营造风清气正的良好政治生态和敢作善为的干事创业氛围。推动“两支队伍”涵养勇立潮头的情怀担当，砥砺勇毅前行的作风意志，用忠诚奉献的模范行动，在推动高质量发展中建功立业，彰显新时代专门协商机构的生机活力。</w:t>
      </w:r>
    </w:p>
    <w:p>
      <w:pPr>
        <w:pStyle w:val="25"/>
        <w:ind w:firstLine="560"/>
      </w:pPr>
      <w:r>
        <w:rPr>
          <w:rFonts w:hint="eastAsia"/>
        </w:rPr>
        <w:t>各位委员，团结凝聚力量，奋斗铸就伟业。让我们更加紧密地团结在以习近平同志为核心的中共中央周围，在市委的正确领导下，同心同德、开拓奋进，为在更高起点上开创厦门经济特区事业新局面，努力率先实现社会主义现代化作出新的更大贡献！</w:t>
      </w:r>
    </w:p>
    <w:p>
      <w:pPr>
        <w:pStyle w:val="12"/>
        <w:spacing w:after="240"/>
      </w:pPr>
    </w:p>
    <w:p>
      <w:pPr>
        <w:pStyle w:val="12"/>
        <w:spacing w:after="240"/>
      </w:pPr>
    </w:p>
    <w:p>
      <w:pPr>
        <w:pStyle w:val="12"/>
        <w:spacing w:after="240"/>
      </w:pPr>
    </w:p>
    <w:p>
      <w:pPr>
        <w:spacing w:after="240"/>
      </w:pPr>
      <w:r>
        <w:rPr>
          <w:rFonts w:hint="eastAsia"/>
          <w:kern w:val="0"/>
          <w:lang w:val="zh-CN"/>
        </w:rPr>
        <w:t>中国人民政治协商会议第十四届厦门市委员会第三次会议决议</w:t>
      </w:r>
    </w:p>
    <w:p>
      <w:pPr>
        <w:pStyle w:val="27"/>
        <w:spacing w:after="240"/>
        <w:jc w:val="center"/>
      </w:pPr>
      <w:r>
        <w:rPr>
          <w:rFonts w:hint="eastAsia"/>
        </w:rPr>
        <w:t>（2024年1月12日政协第十四届厦门市委员会第三次会议通过）</w:t>
      </w:r>
    </w:p>
    <w:p>
      <w:pPr>
        <w:pStyle w:val="25"/>
        <w:ind w:firstLine="560"/>
      </w:pPr>
      <w:r>
        <w:rPr>
          <w:rFonts w:hint="eastAsia"/>
        </w:rPr>
        <w:t>中国人民政治协商会议第十四届厦门市委员会第三次会议，于</w:t>
      </w:r>
      <w:r>
        <w:t>2024</w:t>
      </w:r>
      <w:r>
        <w:rPr>
          <w:rFonts w:hint="eastAsia"/>
        </w:rPr>
        <w:t>年</w:t>
      </w:r>
      <w:r>
        <w:t>1</w:t>
      </w:r>
      <w:r>
        <w:rPr>
          <w:rFonts w:hint="eastAsia"/>
        </w:rPr>
        <w:t>月</w:t>
      </w:r>
      <w:r>
        <w:t>10</w:t>
      </w:r>
      <w:r>
        <w:rPr>
          <w:rFonts w:hint="eastAsia"/>
        </w:rPr>
        <w:t>日至</w:t>
      </w:r>
      <w:r>
        <w:t>12</w:t>
      </w:r>
      <w:r>
        <w:rPr>
          <w:rFonts w:hint="eastAsia"/>
        </w:rPr>
        <w:t>日举行。</w:t>
      </w:r>
    </w:p>
    <w:p>
      <w:pPr>
        <w:pStyle w:val="25"/>
        <w:ind w:firstLine="560"/>
      </w:pPr>
      <w:r>
        <w:rPr>
          <w:rFonts w:hint="eastAsia"/>
        </w:rPr>
        <w:t>这次会议是在全市各界深入学习贯彻中共二十大精神，深入贯彻落实习近平总书记重要讲话重要指示精神特别是致厦门经济特区建设</w:t>
      </w:r>
      <w:r>
        <w:t>40</w:t>
      </w:r>
      <w:r>
        <w:rPr>
          <w:rFonts w:hint="eastAsia"/>
        </w:rPr>
        <w:t>周年贺信重要精神，认真贯彻落实中共厦门市委十三届六次全会和市委经济工作会议精神，推动厦门经济特区在更高起点上再出发的重要时刻召开的。中共厦门市委书记崔永辉，市委副书记、市长黄文辉等领导同志出席会议，听取大会发言，参与分组讨论，看望港澳台委员及境外特邀人士，与委员共谋改革开放良策，共商高质量发展大计。</w:t>
      </w:r>
    </w:p>
    <w:p>
      <w:pPr>
        <w:pStyle w:val="25"/>
        <w:ind w:firstLine="560"/>
      </w:pPr>
      <w:r>
        <w:rPr>
          <w:rFonts w:hint="eastAsia"/>
        </w:rPr>
        <w:t>会议审议通过魏克良主席代表政协第十四届厦门市委员会常务委员会所作的工作报告，审议通过黄国彬副主席所作的提案工作情况报告。会议增选黄晓舟、吴金喜同志为政协第十四届厦门市委员会副主席以及</w:t>
      </w:r>
      <w:r>
        <w:t>2</w:t>
      </w:r>
      <w:r>
        <w:rPr>
          <w:rFonts w:hint="eastAsia"/>
        </w:rPr>
        <w:t>名常务委员。委员们列席厦门市第十六届人民代表大会第三次会议，听取并讨论市政府工作报告，听取市人大常委会工作报告，听取并讨论市法院、市检察院工作报告及其他报告，表示赞同并提出意见建议。全体委员以高度的政治责任感使命感，围绕中心任务，集中协商议政，广泛凝聚共识，是一次高举旗帜、提气鼓劲、团结奋进的大会。</w:t>
      </w:r>
    </w:p>
    <w:p>
      <w:pPr>
        <w:pStyle w:val="25"/>
        <w:ind w:firstLine="560"/>
      </w:pPr>
      <w:r>
        <w:rPr>
          <w:rFonts w:hint="eastAsia"/>
        </w:rPr>
        <w:t>会议认为，</w:t>
      </w:r>
      <w:r>
        <w:t>2023</w:t>
      </w:r>
      <w:r>
        <w:rPr>
          <w:rFonts w:hint="eastAsia"/>
        </w:rPr>
        <w:t>年是全面贯彻中共二十大精神的开局之年，是三年新冠疫情防控转段后经济恢复发展的一年，也是厦门很不寻常、很不平凡的一年。面对内外部环境多重压力，在中共厦门市委的有力领导下，全市各界坚定沿着习近平总书记的指引，认真贯彻落实中共中央决策部署和省委、市委工作要求，实施“深学争优、敢为争先、实干争效”行动，着力抢机遇、强优势、挖潜力，推动厦门努力率先实现社会主义现代化取得新进展。市政府工作报告总结</w:t>
      </w:r>
      <w:r>
        <w:t>2023</w:t>
      </w:r>
      <w:r>
        <w:rPr>
          <w:rFonts w:hint="eastAsia"/>
        </w:rPr>
        <w:t>年工作客观全面、实事求是，部署</w:t>
      </w:r>
      <w:r>
        <w:t>2024</w:t>
      </w:r>
      <w:r>
        <w:rPr>
          <w:rFonts w:hint="eastAsia"/>
        </w:rPr>
        <w:t>年工作科学务实、措施有力。全年工作极为不易，激励信心，交出了一份攻坚克难、稳中求进、难中求成的厚重答卷。</w:t>
      </w:r>
    </w:p>
    <w:p>
      <w:pPr>
        <w:pStyle w:val="25"/>
        <w:ind w:firstLine="560"/>
      </w:pPr>
      <w:r>
        <w:rPr>
          <w:rFonts w:hint="eastAsia"/>
        </w:rPr>
        <w:t>会议指出，中共厦门市委十三届六次全会对以综合改革试点引领全面深化改革、为建设两岸融合发展示范区贡献厦门力量作出全面部署、提出明确要求。全市各级政协组织、政协各参加单位和广大政协委员要深刻领会中共中央战略意图，准确把握省委、市委要求，牢记嘱托、感恩奋进，紧扣开展综合改革试点，紧紧围绕以改革开放推动高质量发展、促进两岸融合发展，更好履行政治协商、民主监督、参政议政职能，广泛凝聚共识，为推动更深层次、更高水平的改革开放，加快厦门高质量发展作出政协贡献。</w:t>
      </w:r>
    </w:p>
    <w:p>
      <w:pPr>
        <w:pStyle w:val="25"/>
        <w:ind w:firstLine="560"/>
      </w:pPr>
      <w:r>
        <w:rPr>
          <w:rFonts w:hint="eastAsia"/>
        </w:rPr>
        <w:t>会议认为，过去一年，政协第十四届厦门市委员会及其常务委员会深入学习贯彻习近平新时代中国特色社会主义思想和中共二十大精神，坚持党的领导、统一战线、协商民主有机结合，站位全局，履职尽责，夯实共同思想政治基础得到新提升，服务高质量发展作出新贡献，推动政策落实取得新成效，增进民生福祉展现新作为，凝聚共识汇合力实现新拓展，践行全过程人民民主迈出新步伐。</w:t>
      </w:r>
    </w:p>
    <w:p>
      <w:pPr>
        <w:pStyle w:val="25"/>
        <w:ind w:firstLine="560"/>
      </w:pPr>
      <w:r>
        <w:rPr>
          <w:rFonts w:hint="eastAsia"/>
        </w:rPr>
        <w:t>会议强调，</w:t>
      </w:r>
      <w:r>
        <w:t>2024</w:t>
      </w:r>
      <w:r>
        <w:rPr>
          <w:rFonts w:hint="eastAsia"/>
        </w:rPr>
        <w:t>年是实施“十四五”规划的关键之年，做好政协工作意义重大。要在习近平新时代中国特色社会主义思想的科学指导下，以坚定拥护“两个确立”、坚决做到“两个维护”的高度政治自觉，深入贯彻落实习近平总书记重要讲话重要指示精神，认真落实中共厦门市委全会和市委经济工作会议精神，锚定高质量发展首要任务，紧扣以综合改革试点引领全面深化改革，服务建设两岸融合发展示范区，积极践行全过程人民民主，持续深化“学思想、搭平台、善履职、强作风”的思路举措，更好发挥专门协商机构作用，为中国式现代化探索试验、探路先行凝心聚力。</w:t>
      </w:r>
    </w:p>
    <w:p>
      <w:pPr>
        <w:pStyle w:val="25"/>
        <w:ind w:firstLine="560"/>
      </w:pPr>
      <w:r>
        <w:rPr>
          <w:rFonts w:hint="eastAsia"/>
        </w:rPr>
        <w:t>会议号召，全市各级政协组织、各参加单位和全体政协委员要更加紧密地团结在以习近平同志为核心的中共中央周围，在中共厦门市委的正确领导下，高举中国特色社会主义伟大旗帜，同心同德、开拓奋进，为在更高起点上开创厦门经济特区事业新局面，努力率先实现社会主义现代化作出新的更大贡献！</w:t>
      </w:r>
    </w:p>
    <w:p>
      <w:pPr>
        <w:pStyle w:val="12"/>
        <w:spacing w:after="240"/>
      </w:pPr>
    </w:p>
    <w:p>
      <w:pPr>
        <w:pStyle w:val="12"/>
        <w:spacing w:after="240"/>
      </w:pPr>
    </w:p>
    <w:p>
      <w:pPr>
        <w:pStyle w:val="12"/>
        <w:spacing w:after="240"/>
      </w:pPr>
    </w:p>
    <w:p>
      <w:pPr>
        <w:spacing w:after="240"/>
        <w:rPr>
          <w:kern w:val="0"/>
          <w:lang w:val="zh-CN"/>
        </w:rPr>
      </w:pPr>
      <w:r>
        <w:rPr>
          <w:rFonts w:hint="eastAsia"/>
          <w:kern w:val="0"/>
          <w:lang w:val="zh-CN"/>
        </w:rPr>
        <w:t>崔永辉、黄文辉等市领导听取大会发言</w:t>
      </w:r>
    </w:p>
    <w:p>
      <w:pPr>
        <w:autoSpaceDE w:val="0"/>
        <w:autoSpaceDN w:val="0"/>
        <w:adjustRightInd w:val="0"/>
        <w:spacing w:afterLines="0" w:line="288" w:lineRule="auto"/>
        <w:ind w:firstLine="425"/>
        <w:jc w:val="both"/>
        <w:textAlignment w:val="center"/>
        <w:rPr>
          <w:rFonts w:ascii="方正兰亭纤黑简体" w:eastAsia="方正兰亭纤黑简体" w:cs="方正兰亭纤黑简体"/>
          <w:b w:val="0"/>
          <w:color w:val="000000"/>
          <w:kern w:val="0"/>
          <w:sz w:val="24"/>
          <w:szCs w:val="24"/>
          <w:lang w:val="zh-CN"/>
        </w:rPr>
      </w:pPr>
      <w:r>
        <w:rPr>
          <w:rFonts w:ascii="方正兰亭纤黑简体" w:eastAsia="方正兰亭纤黑简体" w:cs="方正兰亭纤黑简体"/>
          <w:b w:val="0"/>
          <w:color w:val="000000"/>
          <w:kern w:val="0"/>
          <w:sz w:val="24"/>
          <w:szCs w:val="24"/>
          <w:lang w:val="zh-CN"/>
        </w:rPr>
        <w:t xml:space="preserve">1 </w:t>
      </w:r>
      <w:r>
        <w:rPr>
          <w:rFonts w:hint="eastAsia" w:ascii="方正兰亭纤黑简体" w:eastAsia="方正兰亭纤黑简体" w:cs="方正兰亭纤黑简体"/>
          <w:b w:val="0"/>
          <w:color w:val="000000"/>
          <w:kern w:val="0"/>
          <w:sz w:val="24"/>
          <w:szCs w:val="24"/>
          <w:lang w:val="zh-CN"/>
        </w:rPr>
        <w:t>月</w:t>
      </w:r>
      <w:r>
        <w:rPr>
          <w:rFonts w:ascii="方正兰亭纤黑简体" w:eastAsia="方正兰亭纤黑简体" w:cs="方正兰亭纤黑简体"/>
          <w:b w:val="0"/>
          <w:color w:val="000000"/>
          <w:kern w:val="0"/>
          <w:sz w:val="24"/>
          <w:szCs w:val="24"/>
          <w:lang w:val="zh-CN"/>
        </w:rPr>
        <w:t xml:space="preserve"> 11 </w:t>
      </w:r>
      <w:r>
        <w:rPr>
          <w:rFonts w:hint="eastAsia" w:ascii="方正兰亭纤黑简体" w:eastAsia="方正兰亭纤黑简体" w:cs="方正兰亭纤黑简体"/>
          <w:b w:val="0"/>
          <w:color w:val="000000"/>
          <w:kern w:val="0"/>
          <w:sz w:val="24"/>
          <w:szCs w:val="24"/>
          <w:lang w:val="zh-CN"/>
        </w:rPr>
        <w:t>日，市政协十四届三次会议举行第二次全体会议，</w:t>
      </w:r>
      <w:r>
        <w:rPr>
          <w:rFonts w:ascii="方正兰亭纤黑简体" w:eastAsia="方正兰亭纤黑简体" w:cs="方正兰亭纤黑简体"/>
          <w:b w:val="0"/>
          <w:color w:val="000000"/>
          <w:kern w:val="0"/>
          <w:sz w:val="24"/>
          <w:szCs w:val="24"/>
          <w:lang w:val="zh-CN"/>
        </w:rPr>
        <w:t xml:space="preserve">12 </w:t>
      </w:r>
      <w:r>
        <w:rPr>
          <w:rFonts w:hint="eastAsia" w:ascii="方正兰亭纤黑简体" w:eastAsia="方正兰亭纤黑简体" w:cs="方正兰亭纤黑简体"/>
          <w:b w:val="0"/>
          <w:color w:val="000000"/>
          <w:kern w:val="0"/>
          <w:sz w:val="24"/>
          <w:szCs w:val="24"/>
          <w:lang w:val="zh-CN"/>
        </w:rPr>
        <w:t>位政协委员代表市各民主党派、工商联、市政协专委会、相关界别作大会发言。市政协主席魏克良等出席大会。</w:t>
      </w:r>
    </w:p>
    <w:p>
      <w:pPr>
        <w:autoSpaceDE w:val="0"/>
        <w:autoSpaceDN w:val="0"/>
        <w:adjustRightInd w:val="0"/>
        <w:spacing w:afterLines="0" w:line="288" w:lineRule="auto"/>
        <w:ind w:firstLine="425"/>
        <w:jc w:val="both"/>
        <w:textAlignment w:val="center"/>
        <w:rPr>
          <w:rFonts w:ascii="方正兰亭纤黑简体" w:eastAsia="方正兰亭纤黑简体" w:cs="方正兰亭纤黑简体"/>
          <w:b w:val="0"/>
          <w:color w:val="000000"/>
          <w:kern w:val="0"/>
          <w:sz w:val="24"/>
          <w:szCs w:val="24"/>
          <w:lang w:val="zh-CN"/>
        </w:rPr>
      </w:pPr>
      <w:r>
        <w:rPr>
          <w:rFonts w:hint="eastAsia" w:ascii="方正兰亭纤黑简体" w:eastAsia="方正兰亭纤黑简体" w:cs="方正兰亭纤黑简体"/>
          <w:b w:val="0"/>
          <w:color w:val="000000"/>
          <w:kern w:val="0"/>
          <w:sz w:val="24"/>
          <w:szCs w:val="24"/>
          <w:lang w:val="zh-CN"/>
        </w:rPr>
        <w:t>市领导崔永辉、黄文辉、李辉跃等应邀出席并听取大会发言。</w:t>
      </w:r>
    </w:p>
    <w:p>
      <w:pPr>
        <w:autoSpaceDE w:val="0"/>
        <w:autoSpaceDN w:val="0"/>
        <w:adjustRightInd w:val="0"/>
        <w:spacing w:afterLines="0" w:line="288" w:lineRule="auto"/>
        <w:ind w:firstLine="425"/>
        <w:jc w:val="both"/>
        <w:textAlignment w:val="center"/>
        <w:rPr>
          <w:rFonts w:ascii="方正兰亭纤黑简体" w:eastAsia="方正兰亭纤黑简体" w:cs="方正兰亭纤黑简体"/>
          <w:b w:val="0"/>
          <w:color w:val="000000"/>
          <w:kern w:val="0"/>
          <w:sz w:val="24"/>
          <w:szCs w:val="24"/>
          <w:lang w:val="zh-CN"/>
        </w:rPr>
      </w:pPr>
      <w:r>
        <w:rPr>
          <w:rFonts w:hint="eastAsia" w:ascii="方正兰亭纤黑简体" w:eastAsia="方正兰亭纤黑简体" w:cs="方正兰亭纤黑简体"/>
          <w:b w:val="0"/>
          <w:color w:val="000000"/>
          <w:kern w:val="0"/>
          <w:sz w:val="24"/>
          <w:szCs w:val="24"/>
          <w:lang w:val="zh-CN"/>
        </w:rPr>
        <w:t>本期杂志摘要刊登委员发言内容。</w:t>
      </w:r>
    </w:p>
    <w:p>
      <w:pPr>
        <w:autoSpaceDE w:val="0"/>
        <w:autoSpaceDN w:val="0"/>
        <w:adjustRightInd w:val="0"/>
        <w:spacing w:afterLines="0" w:line="288" w:lineRule="auto"/>
        <w:ind w:firstLine="425"/>
        <w:jc w:val="both"/>
        <w:textAlignment w:val="center"/>
        <w:rPr>
          <w:rFonts w:ascii="方正兰亭纤黑简体" w:eastAsia="方正兰亭纤黑简体" w:cs="方正兰亭纤黑简体"/>
          <w:b w:val="0"/>
          <w:color w:val="000000"/>
          <w:kern w:val="0"/>
          <w:sz w:val="24"/>
          <w:szCs w:val="24"/>
          <w:lang w:val="zh-CN"/>
        </w:rPr>
      </w:pPr>
    </w:p>
    <w:p>
      <w:pPr>
        <w:pStyle w:val="37"/>
      </w:pPr>
      <w:r>
        <w:rPr>
          <w:rFonts w:hint="eastAsia"/>
        </w:rPr>
        <w:t>林溱</w:t>
      </w:r>
    </w:p>
    <w:p>
      <w:pPr>
        <w:pStyle w:val="37"/>
      </w:pPr>
      <w:r>
        <w:rPr>
          <w:rFonts w:hint="eastAsia"/>
        </w:rPr>
        <w:t>市政协委员，代表九三学社界别活动小组</w:t>
      </w:r>
    </w:p>
    <w:p>
      <w:pPr>
        <w:pStyle w:val="20"/>
        <w:spacing w:after="240"/>
      </w:pPr>
      <w:r>
        <w:rPr>
          <w:rFonts w:hint="eastAsia"/>
        </w:rPr>
        <w:t>大力培育制造业创新主体</w:t>
      </w:r>
    </w:p>
    <w:p>
      <w:pPr>
        <w:pStyle w:val="25"/>
        <w:ind w:firstLine="560"/>
        <w:rPr>
          <w:szCs w:val="18"/>
        </w:rPr>
      </w:pPr>
      <w:r>
        <w:rPr>
          <w:rFonts w:hint="eastAsia"/>
          <w:szCs w:val="18"/>
        </w:rPr>
        <w:t>提升制造业企业的自主创新能力、大力培育制造业创新主体是我市进一步推动新型工业化建设的关键环节。建议要明确企业创新发展的目标，引导企业瞄准高端化、智能化和绿色化的产品创新方向</w:t>
      </w:r>
      <w:r>
        <w:rPr>
          <w:szCs w:val="18"/>
        </w:rPr>
        <w:t>,</w:t>
      </w:r>
      <w:r>
        <w:rPr>
          <w:rFonts w:hint="eastAsia"/>
          <w:szCs w:val="18"/>
        </w:rPr>
        <w:t>支持企业加大生产技术转型升级的投入，出台政策帮助企业创新商业模式，引导生产性服务业企业集中资源向专业化和价值链高端发展。构建公共服务平台促进企业创新发展，以第一批中小企业数字化转型试点示范城市为契机，建设产业链、创新链“双链”融合平台，提升企业的协同效率和价值创造。建立转型升级平台，对企业智能制造的转型升级进行指导规划。打造制造业创新主体孵育平台，为企业提供创新项目的多方位支持。提高创新发展成果的转化效率和效益，加强制造业创新战略方法论的推广，建立创新成果评价体系。支持企业建设国家级的产品创新中心，鼓励企业、科研院所、高校自愿选择、自主结合，构建各类产业技术联合体。强化创新成果的知识产权保护，加大创新成果转化的政策支持力度。</w:t>
      </w:r>
    </w:p>
    <w:p>
      <w:pPr>
        <w:pStyle w:val="25"/>
        <w:ind w:firstLine="560"/>
        <w:rPr>
          <w:szCs w:val="22"/>
        </w:rPr>
      </w:pPr>
    </w:p>
    <w:p>
      <w:pPr>
        <w:pStyle w:val="12"/>
        <w:spacing w:after="240"/>
      </w:pPr>
    </w:p>
    <w:p>
      <w:pPr>
        <w:pStyle w:val="37"/>
      </w:pPr>
      <w:r>
        <w:rPr>
          <w:rFonts w:hint="eastAsia"/>
        </w:rPr>
        <w:t>张慧琼</w:t>
      </w:r>
    </w:p>
    <w:p>
      <w:pPr>
        <w:pStyle w:val="37"/>
      </w:pPr>
      <w:r>
        <w:rPr>
          <w:rFonts w:hint="eastAsia"/>
        </w:rPr>
        <w:t>市政协委员，代表民进界别活动小组发言</w:t>
      </w:r>
    </w:p>
    <w:p>
      <w:pPr>
        <w:pStyle w:val="20"/>
        <w:spacing w:after="240"/>
      </w:pPr>
      <w:r>
        <w:rPr>
          <w:rFonts w:hint="eastAsia"/>
        </w:rPr>
        <w:t>推动“丝路海运”港航贸一体化发展</w:t>
      </w:r>
    </w:p>
    <w:p>
      <w:pPr>
        <w:pStyle w:val="25"/>
        <w:ind w:firstLine="560"/>
        <w:rPr>
          <w:szCs w:val="18"/>
        </w:rPr>
      </w:pPr>
      <w:r>
        <w:rPr>
          <w:rFonts w:hint="eastAsia"/>
          <w:szCs w:val="18"/>
        </w:rPr>
        <w:t>厦门港作为构建对台交通物流枢纽、建设两岸融合发展示范区，服务国家“一带一路”倡议的重要港口，在港航贸</w:t>
      </w:r>
      <w:r>
        <w:rPr>
          <w:szCs w:val="18"/>
        </w:rPr>
        <w:t>(</w:t>
      </w:r>
      <w:r>
        <w:rPr>
          <w:rFonts w:hint="eastAsia"/>
          <w:szCs w:val="18"/>
        </w:rPr>
        <w:t>港口、航运、贸易</w:t>
      </w:r>
      <w:r>
        <w:rPr>
          <w:szCs w:val="18"/>
        </w:rPr>
        <w:t>)</w:t>
      </w:r>
      <w:r>
        <w:rPr>
          <w:rFonts w:hint="eastAsia"/>
          <w:szCs w:val="18"/>
        </w:rPr>
        <w:t>一体化发展上仍存在短板。建议深度整合国际贸易单一窗口、集装箱智慧物流平台、引航可视化平台等港航贸数据，建设海上运输“单一窗口”，实现港航贸信息服务平台一体化。建设海丝国际法商（法律与商业）融合服务基地，为各国企业和投资客商提供一站式、引导式的服务保障工作。推动恢复厦门航运交易所功能，吸引航运要素聚集，打造“丝路海运”经济要素集聚区。加快落实国务院印发《关于在有条件的自由贸易试验区和自由贸易港试点对接国际高标准推进制度型开放若干措施的通知》，围绕国际贸易指标，提出厦门先行先试的创新举措，打造国际一流营商环境。提升跨境电商监管中心业务的多样性，允许跨境电商进口退货商品与出口商品合并同一总单申报出口，提供船舶直靠、货物直装直提等便利措施，实现“跨境电商</w:t>
      </w:r>
      <w:r>
        <w:rPr>
          <w:szCs w:val="18"/>
        </w:rPr>
        <w:t>+</w:t>
      </w:r>
      <w:r>
        <w:rPr>
          <w:rFonts w:hint="eastAsia"/>
          <w:szCs w:val="18"/>
        </w:rPr>
        <w:t>丝路海运”港航贸一体化服务。</w:t>
      </w:r>
    </w:p>
    <w:p>
      <w:pPr>
        <w:pStyle w:val="12"/>
        <w:spacing w:after="240"/>
      </w:pPr>
    </w:p>
    <w:p>
      <w:pPr>
        <w:pStyle w:val="37"/>
      </w:pPr>
      <w:r>
        <w:rPr>
          <w:rFonts w:hint="eastAsia"/>
        </w:rPr>
        <w:t>邱兴亮</w:t>
      </w:r>
    </w:p>
    <w:p>
      <w:pPr>
        <w:pStyle w:val="37"/>
      </w:pPr>
      <w:r>
        <w:rPr>
          <w:rFonts w:hint="eastAsia"/>
        </w:rPr>
        <w:t>市政协委员</w:t>
      </w:r>
    </w:p>
    <w:p>
      <w:pPr>
        <w:pStyle w:val="20"/>
        <w:spacing w:after="240"/>
      </w:pPr>
      <w:r>
        <w:rPr>
          <w:rFonts w:hint="eastAsia"/>
        </w:rPr>
        <w:t>加强制度创新促进民营经济发展</w:t>
      </w:r>
    </w:p>
    <w:p>
      <w:pPr>
        <w:pStyle w:val="25"/>
        <w:ind w:firstLine="560"/>
        <w:rPr>
          <w:szCs w:val="18"/>
        </w:rPr>
      </w:pPr>
      <w:r>
        <w:rPr>
          <w:rFonts w:hint="eastAsia"/>
          <w:szCs w:val="18"/>
        </w:rPr>
        <w:t>《中共中央</w:t>
      </w:r>
      <w:r>
        <w:rPr>
          <w:szCs w:val="18"/>
        </w:rPr>
        <w:t xml:space="preserve"> </w:t>
      </w:r>
      <w:r>
        <w:rPr>
          <w:rFonts w:hint="eastAsia"/>
          <w:szCs w:val="18"/>
        </w:rPr>
        <w:t>国务院关于促进民营经济发展壮大的意见》提出优化民营经济发展环境。下一步，建议以综合改革试点为主抓手，加强制度创新，持续优化民营经济发展壮大良好环境，激发民营企业内生动力和创新活力。建议创新公平竞争审查机制，探索建立集中审查、独立审查制度，实行重大政策措施会审，上线公平竞争审查大数据监测评估平台，以公平竞争审查为抓手营造公平竞争环境。借鉴吸收民营经济强省先进做法，坚持竞争中性原则，以确保权利平等、机会平等、规则平等为着力点，梳理提炼厦门经验，出台“厦门版”民营经济发展促进法规。适时成立促进民营经济发展的专门机构，发布民营企业合规建设指引，引导广大民营企业依法合规经营。在坚持党管人才原则的前提下，安排民营经济优秀人才至国有企业挂职（任职）或至政府相关职能部门挂职，营造良好社会舆论氛围。依托厦门国家会计学院</w:t>
      </w:r>
      <w:r>
        <w:rPr>
          <w:szCs w:val="18"/>
        </w:rPr>
        <w:t>ESG</w:t>
      </w:r>
      <w:r>
        <w:rPr>
          <w:rFonts w:hint="eastAsia"/>
          <w:szCs w:val="18"/>
        </w:rPr>
        <w:t>（环境、社会和公司治理）研究中心，引导民营企业强化</w:t>
      </w:r>
      <w:r>
        <w:rPr>
          <w:szCs w:val="18"/>
        </w:rPr>
        <w:t>ESG</w:t>
      </w:r>
      <w:r>
        <w:rPr>
          <w:rFonts w:hint="eastAsia"/>
          <w:szCs w:val="18"/>
        </w:rPr>
        <w:t>实践，向高端化升级、向智能化拓展、向绿色化转型。</w:t>
      </w:r>
    </w:p>
    <w:p>
      <w:pPr>
        <w:pStyle w:val="12"/>
        <w:spacing w:after="240"/>
      </w:pPr>
    </w:p>
    <w:p>
      <w:pPr>
        <w:pStyle w:val="37"/>
      </w:pPr>
      <w:r>
        <w:rPr>
          <w:rFonts w:hint="eastAsia"/>
        </w:rPr>
        <w:t>骆阳</w:t>
      </w:r>
    </w:p>
    <w:p>
      <w:pPr>
        <w:pStyle w:val="37"/>
      </w:pPr>
      <w:r>
        <w:rPr>
          <w:rFonts w:hint="eastAsia"/>
        </w:rPr>
        <w:t>市政协委员，代表民革厦门市委发言</w:t>
      </w:r>
    </w:p>
    <w:p>
      <w:pPr>
        <w:pStyle w:val="20"/>
        <w:spacing w:after="240"/>
      </w:pPr>
      <w:r>
        <w:rPr>
          <w:rFonts w:hint="eastAsia"/>
        </w:rPr>
        <w:t>推进数据要素市场化建设</w:t>
      </w:r>
    </w:p>
    <w:p>
      <w:pPr>
        <w:pStyle w:val="25"/>
        <w:ind w:firstLine="560"/>
        <w:rPr>
          <w:szCs w:val="18"/>
        </w:rPr>
      </w:pPr>
      <w:r>
        <w:rPr>
          <w:rFonts w:hint="eastAsia"/>
          <w:szCs w:val="18"/>
        </w:rPr>
        <w:t>厦门市政府十分关注数据要素市场化建设，取得了较为显著成效。下一步，建议围绕确立主管部门、建立数据交易所、构建可持续商业化运营的数据要素交易平台展开。明确数据要素交易市场监管主体部门，积极向证监会申请厦门大数据交易所</w:t>
      </w:r>
      <w:r>
        <w:rPr>
          <w:szCs w:val="18"/>
        </w:rPr>
        <w:t>/</w:t>
      </w:r>
      <w:r>
        <w:rPr>
          <w:rFonts w:hint="eastAsia"/>
          <w:szCs w:val="18"/>
        </w:rPr>
        <w:t>中心牌照，研究制定厦门市数据要素交易市场相关政策法规。积极引入“数商”</w:t>
      </w:r>
      <w:r>
        <w:rPr>
          <w:szCs w:val="18"/>
        </w:rPr>
        <w:t>(</w:t>
      </w:r>
      <w:r>
        <w:rPr>
          <w:rFonts w:hint="eastAsia"/>
          <w:szCs w:val="18"/>
        </w:rPr>
        <w:t>以数据作为业务活动的主要对象或主要生产原料的经济主体</w:t>
      </w:r>
      <w:r>
        <w:rPr>
          <w:szCs w:val="18"/>
        </w:rPr>
        <w:t>)</w:t>
      </w:r>
      <w:r>
        <w:rPr>
          <w:rFonts w:hint="eastAsia"/>
          <w:szCs w:val="18"/>
        </w:rPr>
        <w:t>，加强培训数据经纪商市场，健全数据质量反馈整改责任机制和激励机制，构建可持续商业化运营的数据要素交易生态，研究打造闽台数据要素融合区域交易市场。创新数据要素交易新模式，形成数据资产化交易和资本化运营框架，在智慧医疗、工业智能、视觉应用、数字政务和商业服务等领域，开展深度数据产品服务，强化数据要素交易赋能实体经济。拓展数据产品应用场景，深化公共数据社会化应用场景建设。</w:t>
      </w:r>
      <w:r>
        <w:rPr>
          <w:szCs w:val="18"/>
        </w:rPr>
        <w:t xml:space="preserve"> </w:t>
      </w:r>
      <w:r>
        <w:rPr>
          <w:rFonts w:hint="eastAsia"/>
          <w:szCs w:val="18"/>
        </w:rPr>
        <w:t>开展数据要素分级分类管理，建设安全可信的“数据可用不可见”交易环境，构建“使用可控可计量”数据流通监管机制，保障数据使用安全、合法、合规。</w:t>
      </w:r>
    </w:p>
    <w:p>
      <w:pPr>
        <w:pStyle w:val="12"/>
        <w:spacing w:after="240"/>
      </w:pPr>
    </w:p>
    <w:p>
      <w:pPr>
        <w:pStyle w:val="12"/>
        <w:spacing w:after="240"/>
      </w:pPr>
    </w:p>
    <w:p>
      <w:pPr>
        <w:pStyle w:val="37"/>
      </w:pPr>
      <w:r>
        <w:rPr>
          <w:rFonts w:hint="eastAsia"/>
        </w:rPr>
        <w:t>陈希梅</w:t>
      </w:r>
    </w:p>
    <w:p>
      <w:pPr>
        <w:pStyle w:val="37"/>
      </w:pPr>
      <w:r>
        <w:rPr>
          <w:rFonts w:hint="eastAsia"/>
        </w:rPr>
        <w:t>市政协委员，代表民盟界别活动小组发言</w:t>
      </w:r>
    </w:p>
    <w:p>
      <w:pPr>
        <w:pStyle w:val="20"/>
        <w:spacing w:after="240"/>
      </w:pPr>
      <w:r>
        <w:rPr>
          <w:rFonts w:hint="eastAsia"/>
        </w:rPr>
        <w:t>创新厦门奥体中心运营模式</w:t>
      </w:r>
    </w:p>
    <w:p>
      <w:pPr>
        <w:pStyle w:val="25"/>
        <w:ind w:firstLine="560"/>
        <w:rPr>
          <w:szCs w:val="18"/>
        </w:rPr>
      </w:pPr>
      <w:r>
        <w:rPr>
          <w:rFonts w:hint="eastAsia"/>
          <w:szCs w:val="18"/>
        </w:rPr>
        <w:t>厦门奥体中心是国际先进、国内一流的标准化体育场馆，但目前面临资产保值增值和盈利的问题。“十四五”将是我市体育产业转型的关键时期，建议我市深化放管服改革，优化体育场馆运营机制改革，率先创新体育场馆运营模式。明确场馆多元化经营定位，提高场馆复合利用率，增强厦门奥体中心的造血功能，形成涵盖体育赛事、专项体训、文艺演出、休闲娱乐、展览展示等多业态于一体的文体综合中心。通过引入社会资本和现代公司化运营机制，逐步推进场馆运营公司标准化、专业化的企业管理体制。注重场馆无形资产的挖掘，打造厦门文化体育界的“标杆建筑”。建立运营赛事全产业链板块，逐步对外输出赛事运营服务</w:t>
      </w:r>
      <w:r>
        <w:rPr>
          <w:szCs w:val="18"/>
        </w:rPr>
        <w:t>IP(</w:t>
      </w:r>
      <w:r>
        <w:rPr>
          <w:rFonts w:hint="eastAsia"/>
          <w:szCs w:val="18"/>
        </w:rPr>
        <w:t>知识产权</w:t>
      </w:r>
      <w:r>
        <w:rPr>
          <w:szCs w:val="18"/>
        </w:rPr>
        <w:t>)</w:t>
      </w:r>
      <w:r>
        <w:rPr>
          <w:rFonts w:hint="eastAsia"/>
          <w:szCs w:val="18"/>
        </w:rPr>
        <w:t>，擦亮厦门体育名城的名片形象。优化“体育</w:t>
      </w:r>
      <w:r>
        <w:rPr>
          <w:szCs w:val="18"/>
        </w:rPr>
        <w:t>+</w:t>
      </w:r>
      <w:r>
        <w:rPr>
          <w:rFonts w:hint="eastAsia"/>
          <w:szCs w:val="18"/>
        </w:rPr>
        <w:t>”营商环境，在行政审批、市场监管、安保举措、交通保障、宣传支持、配套服务等因素上主动靠前服务，简化演艺报批手续。依托我市众多头部体育品牌打造</w:t>
      </w:r>
      <w:r>
        <w:rPr>
          <w:szCs w:val="18"/>
        </w:rPr>
        <w:t xml:space="preserve"> </w:t>
      </w:r>
      <w:r>
        <w:rPr>
          <w:rFonts w:hint="eastAsia"/>
          <w:szCs w:val="18"/>
        </w:rPr>
        <w:t>“体育后备厢工程”，形成体育消费闭环，推进我市“国家体育消费试点城市”的建设。</w:t>
      </w:r>
    </w:p>
    <w:p>
      <w:pPr>
        <w:pStyle w:val="12"/>
        <w:spacing w:after="240"/>
      </w:pPr>
    </w:p>
    <w:p>
      <w:pPr>
        <w:pStyle w:val="12"/>
        <w:spacing w:after="240"/>
      </w:pPr>
    </w:p>
    <w:p>
      <w:pPr>
        <w:pStyle w:val="37"/>
      </w:pPr>
      <w:r>
        <w:rPr>
          <w:rFonts w:hint="eastAsia"/>
        </w:rPr>
        <w:t>卢海林</w:t>
      </w:r>
    </w:p>
    <w:p>
      <w:pPr>
        <w:pStyle w:val="37"/>
      </w:pPr>
      <w:r>
        <w:rPr>
          <w:rFonts w:hint="eastAsia"/>
        </w:rPr>
        <w:t>市政协委员，代表经济界别活动小组发言</w:t>
      </w:r>
    </w:p>
    <w:p>
      <w:pPr>
        <w:pStyle w:val="20"/>
        <w:spacing w:after="240"/>
      </w:pPr>
      <w:r>
        <w:rPr>
          <w:rFonts w:hint="eastAsia"/>
        </w:rPr>
        <w:t>持续优化国际贸易营商环境</w:t>
      </w:r>
    </w:p>
    <w:p>
      <w:pPr>
        <w:pStyle w:val="25"/>
        <w:ind w:firstLine="560"/>
        <w:rPr>
          <w:szCs w:val="18"/>
        </w:rPr>
      </w:pPr>
      <w:r>
        <w:rPr>
          <w:rFonts w:hint="eastAsia"/>
          <w:szCs w:val="18"/>
        </w:rPr>
        <w:t>厦门市外贸水平竞争力在全国位列第</w:t>
      </w:r>
      <w:r>
        <w:rPr>
          <w:szCs w:val="18"/>
        </w:rPr>
        <w:t>7</w:t>
      </w:r>
      <w:r>
        <w:rPr>
          <w:rFonts w:hint="eastAsia"/>
          <w:szCs w:val="18"/>
        </w:rPr>
        <w:t>位，在国家发改委牵头组织开展的全国营商环境评估中，厦门市跨境贸易指标在全国参评的</w:t>
      </w:r>
      <w:r>
        <w:rPr>
          <w:szCs w:val="18"/>
        </w:rPr>
        <w:t>98</w:t>
      </w:r>
      <w:r>
        <w:rPr>
          <w:rFonts w:hint="eastAsia"/>
          <w:szCs w:val="18"/>
        </w:rPr>
        <w:t>个城市和新区中位列第四。下一步，为对标世界银行新公布的营商环境成熟度新体系的要求，建议以综合改革试点为契机，积极向上争取部分国家事权在厦门先行先试，探索出台有关环境商品贸易相关规范性文件，完善法律框架体系，加快开展跨境碳边境管理及定价机制的研究工作，提升绿色可持续贸易竞争力，建立基于新能源动力电池等出口产品的碳足迹核算和全生命周期管理机制，用好外籍人员过境</w:t>
      </w:r>
      <w:r>
        <w:rPr>
          <w:szCs w:val="18"/>
        </w:rPr>
        <w:t>144</w:t>
      </w:r>
      <w:r>
        <w:rPr>
          <w:rFonts w:hint="eastAsia"/>
          <w:szCs w:val="18"/>
        </w:rPr>
        <w:t>小时免签政策，进一步提升外籍商贸人员来厦便利水平。提高政府信息公开透明度，提升口岸信息化服务水平，深化国际贸易“单一窗口”平台建设，完善贸易协调管理机制，推动口岸部门与标准化机构、环保机构之间的风险管理系统整合，打造</w:t>
      </w:r>
      <w:r>
        <w:rPr>
          <w:szCs w:val="18"/>
        </w:rPr>
        <w:t>AEO</w:t>
      </w:r>
      <w:r>
        <w:rPr>
          <w:rFonts w:hint="eastAsia"/>
          <w:szCs w:val="18"/>
        </w:rPr>
        <w:t>（经认证的经营者，是世界各国海关对高信用企业的统称）高级认证企业孵化器。深化通关便利化改革，不断降低口岸物流成本，推进智慧港区建设，夯实多式联运基础，提升口岸通关效率。</w:t>
      </w:r>
    </w:p>
    <w:p>
      <w:pPr>
        <w:pStyle w:val="37"/>
      </w:pPr>
      <w:r>
        <w:rPr>
          <w:rFonts w:hint="eastAsia"/>
        </w:rPr>
        <w:t>陈立</w:t>
      </w:r>
    </w:p>
    <w:p>
      <w:pPr>
        <w:pStyle w:val="37"/>
      </w:pPr>
      <w:r>
        <w:rPr>
          <w:rFonts w:hint="eastAsia"/>
        </w:rPr>
        <w:t>市政协委员，代表台盟厦门市委发言</w:t>
      </w:r>
    </w:p>
    <w:p>
      <w:pPr>
        <w:pStyle w:val="20"/>
        <w:spacing w:after="240"/>
        <w:rPr>
          <w:szCs w:val="26"/>
        </w:rPr>
      </w:pPr>
      <w:r>
        <w:rPr>
          <w:rFonts w:hint="eastAsia"/>
          <w:szCs w:val="26"/>
        </w:rPr>
        <w:t>进一步提升涉台司法服务水平</w:t>
      </w:r>
    </w:p>
    <w:p>
      <w:pPr>
        <w:pStyle w:val="25"/>
        <w:ind w:firstLine="560"/>
        <w:rPr>
          <w:szCs w:val="18"/>
        </w:rPr>
      </w:pPr>
      <w:r>
        <w:rPr>
          <w:rFonts w:hint="eastAsia"/>
          <w:szCs w:val="18"/>
        </w:rPr>
        <w:t>近年来，我市司法机关积极贯彻落实新时代党解决台湾问题的总体方略，形成了一系列全国领先的涉台司法品牌和工作成果。为进一步提升我市涉台司法工作水平，给两岸同胞提供更有温度更高效率的司法服务，建议加大涉台案件诉源治理力度，完善涉台案件诉非联动工作机制，有效发挥“台胞权益保障法官工作室”“台胞调解员工作室”作用，针对两岸婚姻纠纷和亲子探视问题，探索成立涉台家事纠纷化解中心。编制《涉台民商事案件在线诉讼指南》《涉台执行案件在线申请指南》，编写《海峡两岸常用法律术语对照手册》等，充分运用智慧法院建设成果，为台胞台企提供高效、便捷司法服务。制定办理涉台司法互助案件操作规范，建立健全审批程序，实质推动台湾地区民事商事仲裁机构在厦设立业务机构，健全完善中国台湾籍法学青年实习培养机制，增进对台司法交流。充分发挥涉台司法“两基地一中心”功能，积极宣传参与海峡两岸法律服务交流的先行性人物，吸引更多台湾地区青年投身大陆法治建设。</w:t>
      </w:r>
    </w:p>
    <w:p>
      <w:pPr>
        <w:pStyle w:val="25"/>
        <w:ind w:firstLine="560"/>
      </w:pPr>
    </w:p>
    <w:p>
      <w:pPr>
        <w:pStyle w:val="12"/>
        <w:spacing w:after="240"/>
      </w:pPr>
    </w:p>
    <w:p>
      <w:pPr>
        <w:pStyle w:val="37"/>
      </w:pPr>
      <w:r>
        <w:rPr>
          <w:rFonts w:hint="eastAsia"/>
        </w:rPr>
        <w:t>曾文生</w:t>
      </w:r>
    </w:p>
    <w:p>
      <w:pPr>
        <w:pStyle w:val="37"/>
      </w:pPr>
      <w:r>
        <w:rPr>
          <w:rFonts w:hint="eastAsia"/>
        </w:rPr>
        <w:t>市政协委员，代表民建界别活动小组发言</w:t>
      </w:r>
    </w:p>
    <w:p>
      <w:pPr>
        <w:pStyle w:val="20"/>
        <w:spacing w:after="240"/>
      </w:pPr>
      <w:r>
        <w:rPr>
          <w:rFonts w:hint="eastAsia"/>
        </w:rPr>
        <w:t>建设管理好山海健康步道</w:t>
      </w:r>
    </w:p>
    <w:p>
      <w:pPr>
        <w:pStyle w:val="25"/>
        <w:ind w:firstLine="560"/>
        <w:rPr>
          <w:szCs w:val="18"/>
        </w:rPr>
      </w:pPr>
      <w:r>
        <w:rPr>
          <w:rFonts w:hint="eastAsia"/>
          <w:szCs w:val="18"/>
        </w:rPr>
        <w:t>厦门健康步道人流量累计突破</w:t>
      </w:r>
      <w:r>
        <w:rPr>
          <w:szCs w:val="18"/>
        </w:rPr>
        <w:t>4400</w:t>
      </w:r>
      <w:r>
        <w:rPr>
          <w:rFonts w:hint="eastAsia"/>
          <w:szCs w:val="18"/>
        </w:rPr>
        <w:t>万人次，单日最高客流量</w:t>
      </w:r>
      <w:r>
        <w:rPr>
          <w:szCs w:val="18"/>
        </w:rPr>
        <w:t>17</w:t>
      </w:r>
      <w:r>
        <w:rPr>
          <w:rFonts w:hint="eastAsia"/>
          <w:szCs w:val="18"/>
        </w:rPr>
        <w:t>万人次，日均客流</w:t>
      </w:r>
      <w:r>
        <w:rPr>
          <w:szCs w:val="18"/>
        </w:rPr>
        <w:t>3.5</w:t>
      </w:r>
      <w:r>
        <w:rPr>
          <w:rFonts w:hint="eastAsia"/>
          <w:szCs w:val="18"/>
        </w:rPr>
        <w:t>万人次，它不仅成为厦门人的生活方式之一，也是高颜值厦门的新名片。为了持续推进厦门山海健康步道系统建设，打造好这张崭新的城市名片，建议新建步道项目按市场化模式组建项目公司，以市、区所属的国有企业为主，吸收其他所有制企业的股权资金，实现投资、建设、运行一体化。补充健康步道的功能性配套设施，植入文化、体育、旅游、商业、农业业态，形成相关配套设施资产，通过公开招商引入专业化市场运营主体，提高步道运营收益。进一步改善健康步道游览体验，合理增加健康步道出入口，细化步道出入口交通组织，设置临时车位、接驳公交等满足市民和游客的出行交通需求。依托城市道路、退线空间、城市绿轴等城市公共空间，打造串联商业商务、住宅街区、公园绿地、公共交通站点等人口密集区域，集建筑、景观、艺术、生态、生活、社交于一体的城区活力步道。</w:t>
      </w:r>
    </w:p>
    <w:p>
      <w:pPr>
        <w:pStyle w:val="25"/>
        <w:ind w:firstLine="560"/>
        <w:rPr>
          <w:szCs w:val="22"/>
        </w:rPr>
      </w:pPr>
    </w:p>
    <w:p>
      <w:pPr>
        <w:pStyle w:val="37"/>
        <w:rPr>
          <w:szCs w:val="22"/>
        </w:rPr>
      </w:pPr>
      <w:r>
        <w:rPr>
          <w:rFonts w:hint="eastAsia"/>
          <w:szCs w:val="22"/>
        </w:rPr>
        <w:t>姜嵘</w:t>
      </w:r>
      <w:r>
        <w:rPr>
          <w:szCs w:val="22"/>
        </w:rPr>
        <w:t xml:space="preserve">           </w:t>
      </w:r>
    </w:p>
    <w:p>
      <w:pPr>
        <w:pStyle w:val="37"/>
        <w:rPr>
          <w:szCs w:val="22"/>
        </w:rPr>
      </w:pPr>
      <w:r>
        <w:rPr>
          <w:rFonts w:hint="eastAsia"/>
          <w:szCs w:val="22"/>
        </w:rPr>
        <w:t>市政协委员，代表工商联界别活动小组发言</w:t>
      </w:r>
    </w:p>
    <w:p>
      <w:pPr>
        <w:pStyle w:val="20"/>
        <w:spacing w:after="240"/>
      </w:pPr>
      <w:r>
        <w:rPr>
          <w:rFonts w:hint="eastAsia"/>
        </w:rPr>
        <w:t>助推外贸企业开拓东南亚市场</w:t>
      </w:r>
    </w:p>
    <w:p>
      <w:pPr>
        <w:pStyle w:val="25"/>
        <w:ind w:firstLine="560"/>
      </w:pPr>
      <w:r>
        <w:rPr>
          <w:rFonts w:hint="eastAsia"/>
        </w:rPr>
        <w:t>目前东盟已超越欧美成为我市第一大贸易伙伴，东南亚在我市外向型经济发展中具有重要地位，但我市外贸企业开拓东南亚市场仍面临挑战。建议通过落实保订单、拓市场和出口补贴等支持政策，帮扶企业参加展会“走出去”，支持企业构筑境外营销网络，助推我市外贸企业“抱团”开拓东南亚市场。在国内外设立服务机构，为走出去的企业提供咨询与商事调解服务；鼓励国企在东南亚国家设立联络处，为国内企业提供当地信息。充分挖掘未开展外贸业务企业的出口潜力，点对点指导有意向开展外贸业务企业进行对外贸易经营者备案登记，引导通过外地代理出口的企业开展自营进出口业务，培育外贸新增长极。出台政策支持企业出口品牌建设，支持我市优势行业针对东南亚市场收购当地知名品牌，培育具有地域特色的外贸自主品牌。发挥中国（厦门）跨境电商综合试验区的政策优势，加强与东南亚重要跨境电商平台的合作，发展跨境电商进口保税仓和海外仓业务，利用跨境电商平台开拓东南亚市场。</w:t>
      </w:r>
    </w:p>
    <w:p>
      <w:pPr>
        <w:pStyle w:val="12"/>
        <w:spacing w:after="240"/>
      </w:pPr>
    </w:p>
    <w:p>
      <w:pPr>
        <w:pStyle w:val="37"/>
      </w:pPr>
      <w:r>
        <w:rPr>
          <w:rFonts w:hint="eastAsia"/>
        </w:rPr>
        <w:t>王朝晖</w:t>
      </w:r>
      <w:r>
        <w:t xml:space="preserve">          </w:t>
      </w:r>
    </w:p>
    <w:p>
      <w:pPr>
        <w:pStyle w:val="37"/>
      </w:pPr>
      <w:r>
        <w:rPr>
          <w:rFonts w:hint="eastAsia"/>
        </w:rPr>
        <w:t>市政协常委，代表市政协教科卫体委、农工党界别活动小组发言</w:t>
      </w:r>
    </w:p>
    <w:p>
      <w:pPr>
        <w:pStyle w:val="20"/>
        <w:spacing w:after="240"/>
      </w:pPr>
      <w:r>
        <w:rPr>
          <w:rFonts w:hint="eastAsia"/>
        </w:rPr>
        <w:t>探索老年教育高质量发展“厦门方案”</w:t>
      </w:r>
    </w:p>
    <w:p>
      <w:pPr>
        <w:pStyle w:val="25"/>
        <w:ind w:firstLine="560"/>
        <w:rPr>
          <w:szCs w:val="18"/>
        </w:rPr>
      </w:pPr>
      <w:r>
        <w:rPr>
          <w:rFonts w:hint="eastAsia"/>
          <w:szCs w:val="18"/>
        </w:rPr>
        <w:t>近年来，厦门老年教育事业取得了长足的进步，下一步建议以打造全国老年教育高地为目标，探索老年教育体系高质量发展的“厦门方案”。为此要充实各级教育资源</w:t>
      </w:r>
      <w:r>
        <w:rPr>
          <w:szCs w:val="18"/>
        </w:rPr>
        <w:t xml:space="preserve">, </w:t>
      </w:r>
      <w:r>
        <w:rPr>
          <w:rFonts w:hint="eastAsia"/>
          <w:szCs w:val="18"/>
        </w:rPr>
        <w:t>构建市、区老年大学及各基层教学点教师培训任课交流机制，打造老年教育信息综合发布平台</w:t>
      </w:r>
      <w:r>
        <w:rPr>
          <w:szCs w:val="18"/>
        </w:rPr>
        <w:t xml:space="preserve">, </w:t>
      </w:r>
      <w:r>
        <w:rPr>
          <w:rFonts w:hint="eastAsia"/>
          <w:szCs w:val="18"/>
        </w:rPr>
        <w:t>完善老年教育网络。建立各方参与的老年教育供给服务体系</w:t>
      </w:r>
      <w:r>
        <w:rPr>
          <w:szCs w:val="18"/>
        </w:rPr>
        <w:t xml:space="preserve">, </w:t>
      </w:r>
      <w:r>
        <w:rPr>
          <w:rFonts w:hint="eastAsia"/>
          <w:szCs w:val="18"/>
        </w:rPr>
        <w:t>积极打造老年教育第二、第三“课堂”，促进老年教育与康养旅游一体化发展</w:t>
      </w:r>
      <w:r>
        <w:rPr>
          <w:szCs w:val="18"/>
        </w:rPr>
        <w:t xml:space="preserve">, </w:t>
      </w:r>
      <w:r>
        <w:rPr>
          <w:rFonts w:hint="eastAsia"/>
          <w:szCs w:val="18"/>
        </w:rPr>
        <w:t>拓宽社会资金资源投入渠道</w:t>
      </w:r>
      <w:r>
        <w:rPr>
          <w:szCs w:val="18"/>
        </w:rPr>
        <w:t xml:space="preserve">, </w:t>
      </w:r>
      <w:r>
        <w:rPr>
          <w:rFonts w:hint="eastAsia"/>
          <w:szCs w:val="18"/>
        </w:rPr>
        <w:t>与各部门、各养老机构合作共建老年大学分校和教学点，拓展办学覆盖面。打造专职、兼职结合的高素质教师队伍，灵活用编制支持一批专职教师负责稳定教学和班级管理，鼓励优秀毕业生和在职教师通过兼职任教投身老年教育事业，形成专职、兼职互相支持，互为补充的教学格局。促进老年人力资源开发，加强老年职教课程供给，为有再就业意愿的老年学员做好择业、就业和劳保等方面的指导，组织老年学员参与开展各项社会服务，提高老年人社会参与度。</w:t>
      </w:r>
    </w:p>
    <w:p>
      <w:pPr>
        <w:pStyle w:val="25"/>
        <w:ind w:firstLine="560"/>
      </w:pPr>
    </w:p>
    <w:p>
      <w:pPr>
        <w:pStyle w:val="37"/>
      </w:pPr>
    </w:p>
    <w:p>
      <w:pPr>
        <w:pStyle w:val="37"/>
      </w:pPr>
      <w:r>
        <w:rPr>
          <w:rFonts w:hint="eastAsia"/>
          <w:szCs w:val="22"/>
        </w:rPr>
        <w:t>史大林</w:t>
      </w:r>
      <w:r>
        <w:rPr>
          <w:szCs w:val="22"/>
        </w:rPr>
        <w:t xml:space="preserve">           </w:t>
      </w:r>
    </w:p>
    <w:p>
      <w:pPr>
        <w:pStyle w:val="37"/>
        <w:rPr>
          <w:rFonts w:ascii="思源黑体 CN Regular" w:eastAsia="思源黑体 CN Regular" w:cs="思源黑体 CN Regular"/>
          <w:color w:val="323232"/>
          <w:spacing w:val="2"/>
          <w:sz w:val="22"/>
        </w:rPr>
      </w:pPr>
      <w:r>
        <w:rPr>
          <w:rFonts w:hint="eastAsia"/>
        </w:rPr>
        <w:t>市政协委员，代表致公党界别活动小组发言</w:t>
      </w:r>
    </w:p>
    <w:p>
      <w:pPr>
        <w:pStyle w:val="20"/>
        <w:spacing w:after="240"/>
        <w:rPr>
          <w:szCs w:val="26"/>
        </w:rPr>
      </w:pPr>
      <w:r>
        <w:rPr>
          <w:rFonts w:hint="eastAsia"/>
          <w:szCs w:val="26"/>
        </w:rPr>
        <w:t>加快打造人工智能产业集群</w:t>
      </w:r>
    </w:p>
    <w:p>
      <w:pPr>
        <w:pStyle w:val="25"/>
        <w:ind w:firstLine="560"/>
        <w:rPr>
          <w:kern w:val="0"/>
          <w:lang w:val="zh-CN"/>
        </w:rPr>
      </w:pPr>
      <w:r>
        <w:rPr>
          <w:rFonts w:hint="eastAsia"/>
          <w:kern w:val="0"/>
          <w:lang w:val="zh-CN"/>
        </w:rPr>
        <w:t>当前，许多地市纷纷将</w:t>
      </w:r>
      <w:r>
        <w:rPr>
          <w:kern w:val="0"/>
          <w:lang w:val="zh-CN"/>
        </w:rPr>
        <w:t>AI</w:t>
      </w:r>
      <w:r>
        <w:rPr>
          <w:rFonts w:hint="eastAsia"/>
          <w:kern w:val="0"/>
          <w:lang w:val="zh-CN"/>
        </w:rPr>
        <w:t>（人工智能）通用大模型作为主要发展方向。为实现错位竞争，建议我市结合现有优势产业基础，聚焦建设一批专用大模型，加快打造人工智能产业集群。夯实人工智能算力基础，在产业园区规划配套新型智能算力中心，打造自主可控的软硬件算力信创</w:t>
      </w:r>
      <w:r>
        <w:rPr>
          <w:kern w:val="0"/>
          <w:lang w:val="zh-CN"/>
        </w:rPr>
        <w:t>(</w:t>
      </w:r>
      <w:r>
        <w:rPr>
          <w:rFonts w:hint="eastAsia"/>
          <w:kern w:val="0"/>
          <w:lang w:val="zh-CN"/>
        </w:rPr>
        <w:t>信息技术应用创新</w:t>
      </w:r>
      <w:r>
        <w:rPr>
          <w:kern w:val="0"/>
          <w:lang w:val="zh-CN"/>
        </w:rPr>
        <w:t>)</w:t>
      </w:r>
      <w:r>
        <w:rPr>
          <w:rFonts w:hint="eastAsia"/>
          <w:kern w:val="0"/>
          <w:lang w:val="zh-CN"/>
        </w:rPr>
        <w:t>体系，探索建设统一算力平台，降低科技企业研发训练成本。提升数据要素功能，依托厦门市公共安全领域人工智能基础支撑平台，提高本市公共领域存量数据的处理水平，支持厦门高校、科研院所设立科研合作专项，与人工智能龙头企业、创新主体开展联合研发科学计算模型。推动专用大模型创新场景应用，结合智慧城市建设为城市治理决策提供支撑；充分挖掘多模态医疗数据，提升全病程管理的智能化水平；加强制造业数据的开发利用，实现智能化的生产调度。持续构建人工智能产业生态，以厦门市软件园为基础，升级高质量人工智能产业空间载体，建立健全人工智能监管体系，指导企业加强网络和数据安全管理，全面提升安全防护能力。</w:t>
      </w:r>
    </w:p>
    <w:p>
      <w:pPr>
        <w:pStyle w:val="12"/>
        <w:spacing w:after="240"/>
      </w:pPr>
    </w:p>
    <w:p>
      <w:pPr>
        <w:pStyle w:val="37"/>
        <w:rPr>
          <w:szCs w:val="22"/>
        </w:rPr>
      </w:pPr>
      <w:r>
        <w:rPr>
          <w:rFonts w:hint="eastAsia"/>
          <w:szCs w:val="22"/>
        </w:rPr>
        <w:t>李冠华</w:t>
      </w:r>
      <w:r>
        <w:rPr>
          <w:szCs w:val="22"/>
        </w:rPr>
        <w:t xml:space="preserve">           </w:t>
      </w:r>
    </w:p>
    <w:p>
      <w:pPr>
        <w:pStyle w:val="37"/>
        <w:rPr>
          <w:szCs w:val="22"/>
        </w:rPr>
      </w:pPr>
      <w:r>
        <w:rPr>
          <w:rFonts w:hint="eastAsia"/>
          <w:szCs w:val="22"/>
        </w:rPr>
        <w:t>市政协常委，代表特邀二（港澳）界别活动小组发言</w:t>
      </w:r>
    </w:p>
    <w:p>
      <w:pPr>
        <w:pStyle w:val="20"/>
        <w:spacing w:after="240"/>
      </w:pPr>
      <w:r>
        <w:rPr>
          <w:rFonts w:hint="eastAsia"/>
        </w:rPr>
        <w:t>着力打造闽台影视人才基地</w:t>
      </w:r>
    </w:p>
    <w:p>
      <w:pPr>
        <w:pStyle w:val="25"/>
        <w:ind w:firstLine="560"/>
        <w:rPr>
          <w:szCs w:val="18"/>
        </w:rPr>
      </w:pPr>
      <w:r>
        <w:rPr>
          <w:rFonts w:hint="eastAsia"/>
          <w:szCs w:val="18"/>
        </w:rPr>
        <w:t>　厦门在影视产业人才培养方面具备良好基础，《中共中央 国务院关于支持福建探索海峡两岸融合发展新路 建设两岸融合发展示范区的意见》发布，为两岸影视产业合作提供了有力的政策支持，建议抓紧闽台影视产业合作的机遇，着力打造两岸影视人才培育基地。可通过出台推动闽台影视产业合作与人才培养政策，以厦门大学、集美大学等高校的电影学院为依托，面向台湾地区扩大招生计划，专业涵盖影视产业链全门类，为闽台影视产业人才提供针对性的系统教育。推动厦门高校电影学院与本地的电视台、电影公司、娱乐制作公司等开展合作，根据闽台影视产业发展需要，优化专业设置，开设个性化课程，制定订单式培养计划。鼓励台湾影视教育高端人才来厦门高校任教。经常性举办两岸影视交流活动，定期邀请知名台湾艺人、电影导演、幕后技术人才及相关资深从业人员到厦门高校、影视沙龙分享经验，提升厦门高校电影学院的知名度和吸引力。</w:t>
      </w:r>
    </w:p>
    <w:p>
      <w:pPr>
        <w:pStyle w:val="12"/>
        <w:spacing w:after="240"/>
      </w:pPr>
    </w:p>
    <w:p>
      <w:pPr>
        <w:pStyle w:val="12"/>
        <w:spacing w:after="240"/>
      </w:pPr>
    </w:p>
    <w:p>
      <w:pPr>
        <w:pStyle w:val="12"/>
        <w:spacing w:after="240"/>
      </w:pPr>
    </w:p>
    <w:p>
      <w:pPr>
        <w:pStyle w:val="12"/>
        <w:spacing w:after="240"/>
      </w:pPr>
    </w:p>
    <w:p>
      <w:pPr>
        <w:spacing w:after="240"/>
        <w:rPr>
          <w:kern w:val="0"/>
          <w:lang w:val="zh-CN"/>
        </w:rPr>
      </w:pPr>
      <w:r>
        <w:rPr>
          <w:rFonts w:hint="eastAsia"/>
          <w:kern w:val="0"/>
          <w:lang w:val="zh-CN"/>
        </w:rPr>
        <w:t>“小信息”发挥“大作用”</w:t>
      </w:r>
    </w:p>
    <w:p>
      <w:pPr>
        <w:pStyle w:val="20"/>
        <w:spacing w:after="240"/>
        <w:rPr>
          <w:szCs w:val="36"/>
        </w:rPr>
      </w:pPr>
      <w:r>
        <w:rPr>
          <w:szCs w:val="36"/>
        </w:rPr>
        <w:t xml:space="preserve">   </w:t>
      </w:r>
      <w:r>
        <w:rPr>
          <w:rFonts w:hint="eastAsia"/>
          <w:szCs w:val="36"/>
        </w:rPr>
        <w:t>市政协十四届三次会议《大会快报》取得新成效</w:t>
      </w:r>
      <w:r>
        <w:rPr>
          <w:szCs w:val="36"/>
        </w:rPr>
        <w:t xml:space="preserve"> </w:t>
      </w:r>
    </w:p>
    <w:p>
      <w:pPr>
        <w:pStyle w:val="25"/>
        <w:ind w:firstLine="560"/>
      </w:pPr>
      <w:r>
        <w:rPr>
          <w:rFonts w:hint="eastAsia"/>
        </w:rPr>
        <w:t>《大会快报》是近年市政协创新信息报送方式，在全会期间集中反映热点社情民意信息的履职方式。</w:t>
      </w:r>
      <w:r>
        <w:t>2024</w:t>
      </w:r>
      <w:r>
        <w:rPr>
          <w:rFonts w:hint="eastAsia"/>
        </w:rPr>
        <w:t>年</w:t>
      </w:r>
      <w:r>
        <w:t>1</w:t>
      </w:r>
      <w:r>
        <w:rPr>
          <w:rFonts w:hint="eastAsia"/>
        </w:rPr>
        <w:t>月中旬市政协十四届三次会议期间，报送《大会快报》</w:t>
      </w:r>
      <w:r>
        <w:t>24</w:t>
      </w:r>
      <w:r>
        <w:rPr>
          <w:rFonts w:hint="eastAsia"/>
        </w:rPr>
        <w:t>篇，获市委、市政府领导批示</w:t>
      </w:r>
      <w:r>
        <w:t>22</w:t>
      </w:r>
      <w:r>
        <w:rPr>
          <w:rFonts w:hint="eastAsia"/>
        </w:rPr>
        <w:t>件次，再创新高，为助推厦门高质量发展发挥积极作用。</w:t>
      </w:r>
    </w:p>
    <w:p>
      <w:pPr>
        <w:pStyle w:val="20"/>
        <w:spacing w:after="240"/>
      </w:pPr>
      <w:r>
        <w:rPr>
          <w:rFonts w:hint="eastAsia"/>
        </w:rPr>
        <w:t>紧扣重点，切口找“准”</w:t>
      </w:r>
    </w:p>
    <w:p>
      <w:pPr>
        <w:pStyle w:val="25"/>
        <w:ind w:firstLine="560"/>
      </w:pPr>
      <w:r>
        <w:rPr>
          <w:rFonts w:hint="eastAsia"/>
        </w:rPr>
        <w:t>紧紧围绕市委市政府工作重点和群众关注热点，聚焦“小切口”，服务“高质量”“大民生”。如，针对“专精特新”企业发展、旅游品质提升、“两山”基地建设等产业、文旅、生态文明建设方面，以及高校毕业生就业、老年人体质健康测试等民生关切的就业、养老问题，找症结、提建议，获得重视采纳。</w:t>
      </w:r>
    </w:p>
    <w:p>
      <w:pPr>
        <w:pStyle w:val="20"/>
        <w:spacing w:after="240"/>
      </w:pPr>
      <w:r>
        <w:rPr>
          <w:rFonts w:hint="eastAsia"/>
        </w:rPr>
        <w:t>精心打磨，建议写“实”</w:t>
      </w:r>
    </w:p>
    <w:p>
      <w:pPr>
        <w:pStyle w:val="25"/>
        <w:ind w:firstLine="560"/>
      </w:pPr>
      <w:r>
        <w:rPr>
          <w:rFonts w:hint="eastAsia"/>
        </w:rPr>
        <w:t>征集“早、快、广”，提前谋划，广泛发动。市政协各专委会、市各民主党派、工商联、有关人民团体、各区政协及政协委员积极参与，报送信息</w:t>
      </w:r>
      <w:r>
        <w:t>300</w:t>
      </w:r>
      <w:r>
        <w:rPr>
          <w:rFonts w:hint="eastAsia"/>
        </w:rPr>
        <w:t>余篇。做实“短、小、精”，深入挖掘、深度调研，摸清情况、找准问题、提实对策，提高意见建议的针对性、有效性、前瞻性。</w:t>
      </w:r>
    </w:p>
    <w:p>
      <w:pPr>
        <w:pStyle w:val="20"/>
        <w:spacing w:after="240"/>
      </w:pPr>
      <w:r>
        <w:rPr>
          <w:rFonts w:hint="eastAsia"/>
        </w:rPr>
        <w:t>跟踪推进，持续求“效”</w:t>
      </w:r>
    </w:p>
    <w:p>
      <w:pPr>
        <w:pStyle w:val="25"/>
        <w:ind w:firstLine="560"/>
      </w:pPr>
      <w:r>
        <w:rPr>
          <w:rFonts w:hint="eastAsia"/>
        </w:rPr>
        <w:t>充分发挥社情民意信息渠道畅通优势，加强与市委、市政府有关部门的对接联系，做好跟进推动，促进意见建议的落实。对于有关生成式人工智能、台湾居民居住证、新能源产业等信息获领导批示情况，分类梳理、制定清单，持续跟踪办理进度，推动转化落地、开花结果，积极助推改革发展、增进民生福祉。</w:t>
      </w:r>
    </w:p>
    <w:p>
      <w:pPr>
        <w:pStyle w:val="27"/>
        <w:spacing w:after="240"/>
      </w:pPr>
      <w:r>
        <w:rPr>
          <w:rFonts w:hint="eastAsia"/>
        </w:rPr>
        <w:t>（市政协研究室）</w:t>
      </w:r>
    </w:p>
    <w:p>
      <w:pPr>
        <w:pStyle w:val="25"/>
        <w:ind w:firstLine="560"/>
      </w:pPr>
    </w:p>
    <w:p>
      <w:pPr>
        <w:pStyle w:val="25"/>
        <w:ind w:firstLine="560"/>
      </w:pPr>
    </w:p>
    <w:p>
      <w:pPr>
        <w:pStyle w:val="25"/>
        <w:ind w:firstLine="560"/>
      </w:pPr>
    </w:p>
    <w:p>
      <w:pPr>
        <w:pStyle w:val="12"/>
        <w:spacing w:after="240"/>
      </w:pPr>
    </w:p>
    <w:p>
      <w:pPr>
        <w:spacing w:after="240"/>
        <w:rPr>
          <w:kern w:val="0"/>
          <w:lang w:val="zh-CN"/>
        </w:rPr>
      </w:pPr>
      <w:r>
        <w:rPr>
          <w:rFonts w:hint="eastAsia"/>
          <w:kern w:val="0"/>
          <w:lang w:val="zh-CN"/>
        </w:rPr>
        <w:t>立案</w:t>
      </w:r>
      <w:r>
        <w:rPr>
          <w:kern w:val="0"/>
          <w:lang w:val="zh-CN"/>
        </w:rPr>
        <w:t>496</w:t>
      </w:r>
      <w:r>
        <w:rPr>
          <w:rFonts w:hint="eastAsia"/>
          <w:kern w:val="0"/>
          <w:lang w:val="zh-CN"/>
        </w:rPr>
        <w:t>件！市政协召开大会提案终审会议</w:t>
      </w:r>
    </w:p>
    <w:p>
      <w:pPr>
        <w:pStyle w:val="25"/>
        <w:ind w:firstLine="560"/>
      </w:pPr>
      <w:r>
        <w:t>1</w:t>
      </w:r>
      <w:r>
        <w:rPr>
          <w:rFonts w:hint="eastAsia"/>
        </w:rPr>
        <w:t>月</w:t>
      </w:r>
      <w:r>
        <w:t>26</w:t>
      </w:r>
      <w:r>
        <w:rPr>
          <w:rFonts w:hint="eastAsia"/>
        </w:rPr>
        <w:t>日，市政协召开提案委全体会议，对市政协十四届三次会议大会提案进行终审。市政协党组副书记、副主席黄国彬，提案委全体委员参加会议，会议由市政协提案委主任曾庆军主持。</w:t>
      </w:r>
    </w:p>
    <w:p>
      <w:pPr>
        <w:pStyle w:val="25"/>
        <w:ind w:firstLine="560"/>
      </w:pPr>
      <w:r>
        <w:rPr>
          <w:rFonts w:hint="eastAsia"/>
        </w:rPr>
        <w:t>会议深入学习了全国政协新修订的《提案工作条例》。根据《厦门市政协提案工作条例》和《厦门市政协提案审查工作细则》的有关规定，经过深入分析、严格把关、民主协商，终审立案</w:t>
      </w:r>
      <w:r>
        <w:t>496</w:t>
      </w:r>
      <w:r>
        <w:rPr>
          <w:rFonts w:hint="eastAsia"/>
        </w:rPr>
        <w:t>件，不立案</w:t>
      </w:r>
      <w:r>
        <w:t>157</w:t>
      </w:r>
      <w:r>
        <w:rPr>
          <w:rFonts w:hint="eastAsia"/>
        </w:rPr>
        <w:t>件。同比去年，</w:t>
      </w:r>
      <w:r>
        <w:t>2024</w:t>
      </w:r>
      <w:r>
        <w:rPr>
          <w:rFonts w:hint="eastAsia"/>
        </w:rPr>
        <w:t>年提案总数增加</w:t>
      </w:r>
      <w:r>
        <w:t>11%</w:t>
      </w:r>
      <w:r>
        <w:rPr>
          <w:rFonts w:hint="eastAsia"/>
        </w:rPr>
        <w:t>，立案率下降</w:t>
      </w:r>
      <w:r>
        <w:t>3.2</w:t>
      </w:r>
      <w:r>
        <w:rPr>
          <w:rFonts w:hint="eastAsia"/>
        </w:rPr>
        <w:t>个百分点，为</w:t>
      </w:r>
      <w:r>
        <w:t>76%</w:t>
      </w:r>
      <w:r>
        <w:rPr>
          <w:rFonts w:hint="eastAsia"/>
        </w:rPr>
        <w:t>，充分贯彻落实了习近平总书记“提案不在多而在精”的重要要求。</w:t>
      </w:r>
    </w:p>
    <w:p>
      <w:pPr>
        <w:pStyle w:val="25"/>
        <w:ind w:firstLine="560"/>
      </w:pPr>
      <w:r>
        <w:rPr>
          <w:rFonts w:hint="eastAsia"/>
        </w:rPr>
        <w:t>根据《厦门市政协重点提案遴选与督办办法》以及质量优先、兼顾平衡的原则，会议审议通过了</w:t>
      </w:r>
      <w:r>
        <w:t>37</w:t>
      </w:r>
      <w:r>
        <w:rPr>
          <w:rFonts w:hint="eastAsia"/>
        </w:rPr>
        <w:t>件重要提案摘报。这些重要提案摘报兼顾了市各民主党派、人民团体、各界别的特色优势，适度提高了委员提案的比例，涵盖了经济建设、社会发展、民生改善等各方面。</w:t>
      </w:r>
    </w:p>
    <w:p>
      <w:pPr>
        <w:pStyle w:val="25"/>
        <w:ind w:firstLine="560"/>
      </w:pPr>
      <w:r>
        <w:rPr>
          <w:rFonts w:hint="eastAsia"/>
        </w:rPr>
        <w:t>黄国彬为提案委委员积极参与提案审查工作、务实担当作为点赞。他高度评价了</w:t>
      </w:r>
      <w:r>
        <w:t>2023</w:t>
      </w:r>
      <w:r>
        <w:rPr>
          <w:rFonts w:hint="eastAsia"/>
        </w:rPr>
        <w:t>年市政协提案工作，认为提案工作质效齐升，较好地实现了机制创新、实践创新、成果创新，促成了一批提案意见建议落地见效，实现了督办有“戏”，开花结果。他把提案形象地比喻成是委员的“比武场”，强调要在提高提案工作质量上持续用力，要提高政治站位，充分认识提高提案质量的重要意义；要树立精品意识，准确把握提高提案质量的基本要求；要形成共同合力，切实发挥提高提案质量的各方优势。黄国彬强调，</w:t>
      </w:r>
      <w:r>
        <w:t>2024</w:t>
      </w:r>
      <w:r>
        <w:rPr>
          <w:rFonts w:hint="eastAsia"/>
        </w:rPr>
        <w:t>年是新中国成立</w:t>
      </w:r>
      <w:r>
        <w:t>75</w:t>
      </w:r>
      <w:r>
        <w:rPr>
          <w:rFonts w:hint="eastAsia"/>
        </w:rPr>
        <w:t>周年，也是人民政协成立</w:t>
      </w:r>
      <w:r>
        <w:t>75</w:t>
      </w:r>
      <w:r>
        <w:rPr>
          <w:rFonts w:hint="eastAsia"/>
        </w:rPr>
        <w:t>周年，要进一步发挥提案在协商民主和服务中心大局中的重要作用，开创提案工作新局面。</w:t>
      </w:r>
      <w:r>
        <w:t xml:space="preserve">  </w:t>
      </w:r>
    </w:p>
    <w:p>
      <w:pPr>
        <w:pStyle w:val="25"/>
        <w:ind w:firstLine="560"/>
        <w:rPr>
          <w:kern w:val="0"/>
          <w:lang w:val="zh-CN"/>
        </w:rPr>
      </w:pPr>
      <w:r>
        <w:rPr>
          <w:rFonts w:hint="eastAsia"/>
        </w:rPr>
        <w:t>据了解，对于终审确定不予立案的提案，会后将以意见、建议等方式转送有关部门研究或参考；立案提案将由市委督查室、市政府督查室会同市政协提案委共同交办。重要提案摘报将分送市政府分管领导，协商产生重点提案建议名单。</w:t>
      </w:r>
    </w:p>
    <w:p>
      <w:pPr>
        <w:pStyle w:val="27"/>
        <w:spacing w:after="240"/>
      </w:pPr>
      <w:r>
        <w:rPr>
          <w:rFonts w:hint="eastAsia"/>
        </w:rPr>
        <w:t>（市政协提案委）</w:t>
      </w:r>
    </w:p>
    <w:p>
      <w:pPr>
        <w:spacing w:after="240"/>
        <w:rPr>
          <w:kern w:val="0"/>
          <w:lang w:val="zh-CN"/>
        </w:rPr>
      </w:pPr>
      <w:r>
        <w:rPr>
          <w:rFonts w:hint="eastAsia"/>
          <w:kern w:val="0"/>
          <w:lang w:val="zh-CN"/>
        </w:rPr>
        <w:t>市政协</w:t>
      </w:r>
      <w:r>
        <w:rPr>
          <w:kern w:val="0"/>
          <w:lang w:val="zh-CN"/>
        </w:rPr>
        <w:t>2024</w:t>
      </w:r>
      <w:r>
        <w:rPr>
          <w:rFonts w:hint="eastAsia"/>
          <w:kern w:val="0"/>
          <w:lang w:val="zh-CN"/>
        </w:rPr>
        <w:t>年重点协商和民主监督</w:t>
      </w:r>
    </w:p>
    <w:p>
      <w:pPr>
        <w:spacing w:after="240"/>
        <w:rPr>
          <w:kern w:val="0"/>
          <w:lang w:val="zh-CN"/>
        </w:rPr>
      </w:pPr>
      <w:r>
        <w:rPr>
          <w:rFonts w:hint="eastAsia"/>
          <w:kern w:val="0"/>
          <w:lang w:val="zh-CN"/>
        </w:rPr>
        <w:t>工作计划、重点提案出炉</w:t>
      </w:r>
    </w:p>
    <w:p>
      <w:pPr>
        <w:pStyle w:val="25"/>
        <w:ind w:firstLine="560"/>
      </w:pPr>
      <w:r>
        <w:rPr>
          <w:rFonts w:hint="eastAsia"/>
        </w:rPr>
        <w:t>近日，中共厦门市委办公厅印发《厦门市政协</w:t>
      </w:r>
      <w:r>
        <w:t>2024</w:t>
      </w:r>
      <w:r>
        <w:rPr>
          <w:rFonts w:hint="eastAsia"/>
        </w:rPr>
        <w:t>年重点协商和民主监督工作计划》，厦门市政协第三十五次主席会议审议通过了</w:t>
      </w:r>
      <w:r>
        <w:t>2024</w:t>
      </w:r>
      <w:r>
        <w:rPr>
          <w:rFonts w:hint="eastAsia"/>
        </w:rPr>
        <w:t>年重点提案及办理责任分工。</w:t>
      </w:r>
    </w:p>
    <w:p>
      <w:pPr>
        <w:spacing w:after="240"/>
      </w:pPr>
    </w:p>
    <w:p>
      <w:pPr>
        <w:spacing w:after="240"/>
      </w:pPr>
      <w:r>
        <w:rPr>
          <w:rFonts w:hint="eastAsia"/>
        </w:rPr>
        <w:drawing>
          <wp:inline distT="0" distB="0" distL="0" distR="0">
            <wp:extent cx="6645910" cy="7124700"/>
            <wp:effectExtent l="19050" t="0" r="2540" b="0"/>
            <wp:docPr id="2" name="图片 1" descr="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无标题.png"/>
                    <pic:cNvPicPr>
                      <a:picLocks noChangeAspect="1"/>
                    </pic:cNvPicPr>
                  </pic:nvPicPr>
                  <pic:blipFill>
                    <a:blip r:embed="rId11" cstate="print"/>
                    <a:stretch>
                      <a:fillRect/>
                    </a:stretch>
                  </pic:blipFill>
                  <pic:spPr>
                    <a:xfrm>
                      <a:off x="0" y="0"/>
                      <a:ext cx="6645910" cy="7124700"/>
                    </a:xfrm>
                    <a:prstGeom prst="rect">
                      <a:avLst/>
                    </a:prstGeom>
                  </pic:spPr>
                </pic:pic>
              </a:graphicData>
            </a:graphic>
          </wp:inline>
        </w:drawing>
      </w:r>
    </w:p>
    <w:p>
      <w:pPr>
        <w:spacing w:after="240"/>
      </w:pPr>
    </w:p>
    <w:p>
      <w:pPr>
        <w:pStyle w:val="2"/>
        <w:spacing w:afterLines="0" w:line="360" w:lineRule="auto"/>
        <w:rPr>
          <w:b/>
        </w:rPr>
      </w:pPr>
      <w:r>
        <w:rPr>
          <w:rFonts w:hint="eastAsia"/>
          <w:b/>
          <w:highlight w:val="yellow"/>
        </w:rPr>
        <w:t>重点关注</w:t>
      </w:r>
    </w:p>
    <w:p>
      <w:pPr>
        <w:spacing w:after="240"/>
        <w:rPr>
          <w:kern w:val="0"/>
          <w:lang w:val="zh-CN"/>
        </w:rPr>
      </w:pPr>
      <w:r>
        <w:rPr>
          <w:rFonts w:hint="eastAsia"/>
          <w:kern w:val="0"/>
          <w:lang w:val="zh-CN"/>
        </w:rPr>
        <w:t>同心奋进为中国式现代化</w:t>
      </w:r>
    </w:p>
    <w:p>
      <w:pPr>
        <w:spacing w:after="240"/>
        <w:rPr>
          <w:kern w:val="0"/>
          <w:lang w:val="zh-CN"/>
        </w:rPr>
      </w:pPr>
      <w:r>
        <w:rPr>
          <w:rFonts w:hint="eastAsia"/>
          <w:kern w:val="0"/>
          <w:lang w:val="zh-CN"/>
        </w:rPr>
        <w:t>探索试验探路先行</w:t>
      </w:r>
    </w:p>
    <w:p>
      <w:pPr>
        <w:pStyle w:val="20"/>
        <w:spacing w:after="240"/>
      </w:pPr>
      <w:r>
        <w:rPr>
          <w:rFonts w:hint="eastAsia"/>
        </w:rPr>
        <w:t>——厦门市政协贯彻落实党的二十大精神和中央政协工作会议精神记事</w:t>
      </w:r>
    </w:p>
    <w:p>
      <w:pPr>
        <w:pStyle w:val="25"/>
        <w:ind w:firstLine="560"/>
      </w:pPr>
      <w:r>
        <w:rPr>
          <w:rFonts w:hint="eastAsia"/>
        </w:rPr>
        <w:t>市政协研究室</w:t>
      </w:r>
    </w:p>
    <w:p>
      <w:pPr>
        <w:pStyle w:val="25"/>
        <w:ind w:firstLine="560"/>
      </w:pPr>
      <w:r>
        <w:rPr>
          <w:rFonts w:hint="eastAsia"/>
        </w:rPr>
        <w:t>勇立潮头、勇毅前行，全面深化改革开放，推动高质量发展，促进两岸融合发展……习近平总书记致厦门经济特区建设</w:t>
      </w:r>
      <w:r>
        <w:t>40</w:t>
      </w:r>
      <w:r>
        <w:rPr>
          <w:rFonts w:hint="eastAsia"/>
        </w:rPr>
        <w:t>周年贺信擘画了厦门以努力率先实现社会主义现代化，为中国式现代化探索试验、探路先行的宏伟蓝图。</w:t>
      </w:r>
    </w:p>
    <w:p>
      <w:pPr>
        <w:pStyle w:val="25"/>
        <w:ind w:firstLine="560"/>
      </w:pPr>
      <w:r>
        <w:rPr>
          <w:rFonts w:hint="eastAsia"/>
        </w:rPr>
        <w:t>“坚定始终沿着习近平总书记指引的方向，扛牢政协之责，倾尽政协之力。”厦门市政协主席魏克良表示，要牢记嘱托，感恩奋进，坚持党的领导、统一战线、协商民主有机结合，自觉把工作放在全国全省全市大局中谋划和推进，在履职尽责中写好时代答卷。</w:t>
      </w:r>
    </w:p>
    <w:p>
      <w:pPr>
        <w:pStyle w:val="25"/>
        <w:ind w:firstLine="560"/>
      </w:pPr>
      <w:r>
        <w:rPr>
          <w:rFonts w:hint="eastAsia"/>
        </w:rPr>
        <w:t>乘时应势，踔厉奋发。在中共厦门市委的领导下，厦门市政协把党的二十大战略部署与习近平总书记重要讲话重要指示精神紧密结合，一体学习领会、整体贯彻落实，锚定“努力率先实现社会主义现代化”的总目标，深入实施中共福建省委、厦门市委“深学争优、敢为争先、实干争效”行动，持之以恒强党建、塑品牌、转作风、促履职，擂响大团结、共奋进的激越鼓点，为中国式现代化厦门实践广泛凝心聚力。</w:t>
      </w:r>
    </w:p>
    <w:p>
      <w:pPr>
        <w:pStyle w:val="25"/>
        <w:ind w:firstLine="560"/>
      </w:pPr>
    </w:p>
    <w:p>
      <w:pPr>
        <w:pStyle w:val="20"/>
        <w:spacing w:after="240"/>
        <w:rPr>
          <w:szCs w:val="22"/>
        </w:rPr>
      </w:pPr>
      <w:r>
        <w:rPr>
          <w:szCs w:val="22"/>
        </w:rPr>
        <w:t xml:space="preserve">  </w:t>
      </w:r>
      <w:r>
        <w:rPr>
          <w:rFonts w:hint="eastAsia"/>
          <w:szCs w:val="22"/>
        </w:rPr>
        <w:t>深学争优</w:t>
      </w:r>
      <w:r>
        <w:rPr>
          <w:szCs w:val="22"/>
        </w:rPr>
        <w:t xml:space="preserve">    </w:t>
      </w:r>
      <w:r>
        <w:rPr>
          <w:rFonts w:hint="eastAsia"/>
          <w:szCs w:val="22"/>
        </w:rPr>
        <w:t>举旗定向强根铸魂</w:t>
      </w:r>
    </w:p>
    <w:p>
      <w:pPr>
        <w:pStyle w:val="25"/>
        <w:ind w:firstLine="560"/>
      </w:pPr>
      <w:r>
        <w:rPr>
          <w:rFonts w:hint="eastAsia"/>
        </w:rPr>
        <w:t>厦门是习近平新时代中国特色社会主义思想的重要孕育地和实践地。厦门市政协增强责任感、使命感，扎实开展主题教育，团结各族各界传承弘扬习近平总书记在福建、厦门工作期间的重要理念和重大实践，争当理论武装的“优等生”，把深学争优的成效转化为履职尽责的真知笃行。</w:t>
      </w:r>
    </w:p>
    <w:p>
      <w:pPr>
        <w:pStyle w:val="25"/>
        <w:ind w:firstLine="560"/>
      </w:pPr>
      <w:r>
        <w:rPr>
          <w:rFonts w:hint="eastAsia"/>
        </w:rPr>
        <w:t>高位推动，学思想强引领。“学深悟透中国式现代化，融会贯通强化统一战线组织功能，在中国式现代化新征程上更好发挥统一战线的法宝作用。”“以讲领学促学”，魏克良主讲的“强化统一战线组织功能，凝心聚力为中国式现代化团结奋斗”专题党课，深入浅出地宣传阐释，引起委员们的共鸣，现场不时传来阵阵掌声。学思想、强引领，党组同志带头学、带头讲，面向委员、界别群众和基层党组织讲授专题党课</w:t>
      </w:r>
      <w:r>
        <w:t>20</w:t>
      </w:r>
      <w:r>
        <w:rPr>
          <w:rFonts w:hint="eastAsia"/>
        </w:rPr>
        <w:t>余场。举办暑期研习班、委员培训班，办好“求是学堂”、“社区讲堂”，推动</w:t>
      </w:r>
      <w:r>
        <w:t>28</w:t>
      </w:r>
      <w:r>
        <w:rPr>
          <w:rFonts w:hint="eastAsia"/>
        </w:rPr>
        <w:t>个界别活动小组开展理论学习活动百余场。持续扩大正向外溢效应，依托委员联系点、委员工作站、好商量工作室等</w:t>
      </w:r>
      <w:r>
        <w:t>195</w:t>
      </w:r>
      <w:r>
        <w:rPr>
          <w:rFonts w:hint="eastAsia"/>
        </w:rPr>
        <w:t>个政协委员联系点，发起“与政协委员一起学思想”活动，引领带动广大界别群众共读理论之书、团结之书，在学原文、悟真理的氤氲书香中，感悟思想伟力，升华觉悟境界，凝聚共识力量，筑牢信仰之基。</w:t>
      </w:r>
    </w:p>
    <w:p>
      <w:pPr>
        <w:pStyle w:val="25"/>
        <w:ind w:firstLine="560"/>
      </w:pPr>
      <w:r>
        <w:rPr>
          <w:rFonts w:hint="eastAsia"/>
        </w:rPr>
        <w:t>高效实施，大兴调查研究。秉承弘扬习近平总书记在福建、厦门工作期间大力倡导并身体力行形成的“四下基层”优良传统，紧扣厦门一二三战略规划实施和专门协商机构作用发挥，精心选题、精准切题。</w:t>
      </w:r>
      <w:r>
        <w:t>14</w:t>
      </w:r>
      <w:r>
        <w:rPr>
          <w:rFonts w:hint="eastAsia"/>
        </w:rPr>
        <w:t>个方面</w:t>
      </w:r>
      <w:r>
        <w:t>81</w:t>
      </w:r>
      <w:r>
        <w:rPr>
          <w:rFonts w:hint="eastAsia"/>
        </w:rPr>
        <w:t>项调研课题，直指区域创新中心建设、数字经济发展、消费提质升级、乡村振兴、优化营商环境等高质量发展难点堵点。班子成员带头深入界别群众、企业和社区百余次，用好习近平总书记提出的“深、实、细、准、效”调研五字诀，察实情、办实事、谋实招、求实效。坚持边调研、边深化、边落实，把推动工作、解决实际问题贯穿调研始终，建立成果转化运用清单，一批发展所需、改革所急、基层所盼、民心所向的难题迎刃而解。</w:t>
      </w:r>
    </w:p>
    <w:p>
      <w:pPr>
        <w:pStyle w:val="25"/>
        <w:ind w:firstLine="560"/>
      </w:pPr>
      <w:r>
        <w:rPr>
          <w:rFonts w:hint="eastAsia"/>
        </w:rPr>
        <w:t>高标落实，细对照求实效。年初，年度任务分解清单送达专委会、界别和常委，各部门、责任人、完成时限一一标明。厦门市政协坚持把深入学习贯彻习近平总书记重要讲话重要指示批示精神和党中央决策部署作为首要政治任务。严格全面对标对表党的二十大精神和中央政协工作会议关于加强和改进人民政协工作的重要部署，逐条逐项细化实化，建立八大类</w:t>
      </w:r>
      <w:r>
        <w:t>86</w:t>
      </w:r>
      <w:r>
        <w:rPr>
          <w:rFonts w:hint="eastAsia"/>
        </w:rPr>
        <w:t>项工作台账，制定督办清单，专门盯办推进，月督办、季通报、年考评，实现谋划、部署、推进、落实和评价的全闭环，有力有效地把习近平总书记重要讲话重要指示精神和党中央决策部署落深落细落实到位。</w:t>
      </w:r>
    </w:p>
    <w:p>
      <w:pPr>
        <w:pStyle w:val="25"/>
        <w:ind w:firstLine="560"/>
      </w:pPr>
    </w:p>
    <w:p>
      <w:pPr>
        <w:pStyle w:val="20"/>
        <w:spacing w:after="240"/>
      </w:pPr>
      <w:r>
        <w:t xml:space="preserve">  </w:t>
      </w:r>
      <w:r>
        <w:rPr>
          <w:rFonts w:hint="eastAsia"/>
        </w:rPr>
        <w:t>敢为争先</w:t>
      </w:r>
      <w:r>
        <w:t xml:space="preserve">    </w:t>
      </w:r>
      <w:r>
        <w:rPr>
          <w:rFonts w:hint="eastAsia"/>
        </w:rPr>
        <w:t>集智聚力服务大局</w:t>
      </w:r>
    </w:p>
    <w:p>
      <w:pPr>
        <w:pStyle w:val="25"/>
        <w:ind w:firstLine="560"/>
      </w:pPr>
      <w:r>
        <w:rPr>
          <w:rFonts w:hint="eastAsia"/>
        </w:rPr>
        <w:t>惟改革者进，惟开放者赢，惟创新者强。</w:t>
      </w:r>
      <w:r>
        <w:t>6</w:t>
      </w:r>
      <w:r>
        <w:rPr>
          <w:rFonts w:hint="eastAsia"/>
        </w:rPr>
        <w:t>月繁花似锦的厦门，再次迎来重大历史机遇，党中央、国务院选择厦门开展综合改革试点。厦门市政协坚持在大局下思考、在大局下行动，聚焦“改革”“开放”“创新”三大高质量发展关键词，建言资政和凝聚共识双向发力，助推厦门在中国式现代化探索中占得先机、勇立潮头。</w:t>
      </w:r>
    </w:p>
    <w:p>
      <w:pPr>
        <w:pStyle w:val="25"/>
        <w:ind w:firstLine="560"/>
      </w:pPr>
      <w:r>
        <w:rPr>
          <w:rFonts w:hint="eastAsia"/>
        </w:rPr>
        <w:t>“这些调研聚焦战略，找出很多具体问题，提出很多建设性意见，有高度、准度、深度。市委市政府一定会充分采纳，充分吸收。”</w:t>
      </w:r>
      <w:r>
        <w:t>2023</w:t>
      </w:r>
      <w:r>
        <w:rPr>
          <w:rFonts w:hint="eastAsia"/>
        </w:rPr>
        <w:t>年</w:t>
      </w:r>
      <w:r>
        <w:t>5</w:t>
      </w:r>
      <w:r>
        <w:rPr>
          <w:rFonts w:hint="eastAsia"/>
        </w:rPr>
        <w:t>月</w:t>
      </w:r>
      <w:r>
        <w:t>28</w:t>
      </w:r>
      <w:r>
        <w:rPr>
          <w:rFonts w:hint="eastAsia"/>
        </w:rPr>
        <w:t>日，在市政协“巩固提升‘双循环’优势，打造新发展格局节点城市”协商议政现场，省委常委、市委书记崔永辉听完委员意见建议后，给予高度评价。紧盯改革这一关键一招，履职建言向中心聚焦、为全局聚力，这是市政协紧抓的主攻方向。围绕打造新发展格局节点城市，上百名政协委员、专家学者、企业代表与党委政府和有关部门负责人面对面深入协商，就如何营造软环境、强化硬支撑、畅通枢纽、夯实基点，更好统筹国内国际两个市场、两种资源，打造国内大循环的重要节点、国内国际双循环的重要枢纽等有关重点领域，提交</w:t>
      </w:r>
      <w:r>
        <w:t>31</w:t>
      </w:r>
      <w:r>
        <w:rPr>
          <w:rFonts w:hint="eastAsia"/>
        </w:rPr>
        <w:t>篇发言材料、</w:t>
      </w:r>
      <w:r>
        <w:t>156</w:t>
      </w:r>
      <w:r>
        <w:rPr>
          <w:rFonts w:hint="eastAsia"/>
        </w:rPr>
        <w:t>条意见建议。</w:t>
      </w:r>
    </w:p>
    <w:p>
      <w:pPr>
        <w:pStyle w:val="25"/>
        <w:ind w:firstLine="560"/>
      </w:pPr>
      <w:r>
        <w:rPr>
          <w:rFonts w:hint="eastAsia"/>
        </w:rPr>
        <w:t>国资国企改革、要素市场体制机制改革、民生领域改革、制度型开放新机制……重点领域和关键环节的改革任务，成为政协委员和各参加单位的关注焦点。凸显“专”“精”“深”优势，集思广益，思辨求变，努力为厦门全面深化改革塑造更多发展新优势。</w:t>
      </w:r>
    </w:p>
    <w:p>
      <w:pPr>
        <w:pStyle w:val="25"/>
        <w:ind w:firstLine="560"/>
      </w:pPr>
      <w:r>
        <w:rPr>
          <w:rFonts w:hint="eastAsia"/>
        </w:rPr>
        <w:t>厦门是对台交流的最前沿，市政协立足厦门特殊区位，紧盯开放这一必由之路，牢牢把握团结奋斗的时代要求，强化统一战线组织功能，瞄准两岸融合发展先行示范，探索两岸融合发展新路。召开台商、台青座谈会，与有关部门就完善惠台政策深入协商交流。共同承办第六届两岸基层治理论坛，</w:t>
      </w:r>
      <w:r>
        <w:t>332</w:t>
      </w:r>
      <w:r>
        <w:rPr>
          <w:rFonts w:hint="eastAsia"/>
        </w:rPr>
        <w:t>位两岸嘉宾齐聚一堂交心交流；联合举办“携手两岸台青</w:t>
      </w:r>
      <w:r>
        <w:t xml:space="preserve"> </w:t>
      </w:r>
      <w:r>
        <w:rPr>
          <w:rFonts w:hint="eastAsia"/>
        </w:rPr>
        <w:t>共促融合发展—走进国企”台青主题活动；开展“推动共同弘扬中华文化，促进两岸同胞心灵契合”专题协商，持续建真言、搭平台、扩渠道、建机制，在两岸同胞心灵契合上做好“通、惠、情”文章，努力打造台胞台企登陆第一家园的“第一站”。</w:t>
      </w:r>
    </w:p>
    <w:p>
      <w:pPr>
        <w:pStyle w:val="25"/>
        <w:ind w:firstLine="560"/>
      </w:pPr>
      <w:r>
        <w:rPr>
          <w:rFonts w:hint="eastAsia"/>
        </w:rPr>
        <w:t>从海峡两岸到放眼世界，发挥“多区叠加”优势，就金砖创新基地、自贸试验区扩区提档、“一带一路”倡议支点城市等等，建睿智之言、献务实之策。扩大“朋友圈”，画大同心圆，深化港澳交流合作，在香港、澳门设立委员联系点，鼓励港澳委员发挥“双重积极作用”。弘扬嘉庚精神，加强同海外侨胞联系联谊，以侨引侨、以侨聚侨，庇五洲客，纳万顷涛，助推厦门对外开放之门越开越大。</w:t>
      </w:r>
    </w:p>
    <w:p>
      <w:pPr>
        <w:pStyle w:val="25"/>
        <w:ind w:firstLine="560"/>
      </w:pPr>
      <w:r>
        <w:rPr>
          <w:rFonts w:hint="eastAsia"/>
        </w:rPr>
        <w:t>紧盯创新这一第一动力，前瞻谋划，抢机遇、强优势、挖潜力。市政协各专委会、界别探索灵活履职方式，提高建言质量，以小见大，议深议透，得到市委主要领导批示肯定，认为市政协重要提案关注厦门经济、社会、民生的重要问题和科技前沿，很多以“小切口”“深思考”的方式提出，对新一年市委、市政府改进工作有很好的参谋作用。围绕实施科技创新引领工程、先进制造业倍增计划、新旧动能转换等一系列事关发展新领域新动能新优势的创新议题，市政协集中优势“兵力”，借外力外脑，引他山之石，深度协商互动，报送调研报告、专报件、重要提案摘报</w:t>
      </w:r>
      <w:r>
        <w:t>86</w:t>
      </w:r>
      <w:r>
        <w:rPr>
          <w:rFonts w:hint="eastAsia"/>
        </w:rPr>
        <w:t>篇，为厦门高质量发展蓄势赋能，助力厦门经济社会发展质量变革、效率变革、动力变革，在先行先试探索试验中彰显政协作为。</w:t>
      </w:r>
    </w:p>
    <w:p>
      <w:pPr>
        <w:pStyle w:val="25"/>
        <w:ind w:firstLine="560"/>
      </w:pPr>
    </w:p>
    <w:p>
      <w:pPr>
        <w:pStyle w:val="20"/>
        <w:spacing w:after="240"/>
      </w:pPr>
      <w:r>
        <w:t xml:space="preserve">  </w:t>
      </w:r>
      <w:r>
        <w:rPr>
          <w:rFonts w:hint="eastAsia"/>
        </w:rPr>
        <w:t>实干争效</w:t>
      </w:r>
      <w:r>
        <w:t xml:space="preserve">    </w:t>
      </w:r>
      <w:r>
        <w:rPr>
          <w:rFonts w:hint="eastAsia"/>
        </w:rPr>
        <w:t>聚势赋能汇聚合力</w:t>
      </w:r>
    </w:p>
    <w:p>
      <w:pPr>
        <w:pStyle w:val="25"/>
        <w:ind w:firstLine="560"/>
      </w:pPr>
      <w:r>
        <w:rPr>
          <w:rFonts w:hint="eastAsia"/>
        </w:rPr>
        <w:t>大道至简，实干为要。厦门市政协牢记“勇立潮头、勇毅前行”的重要要求，拉满弓、加满油、谋新招，以担当作为、实干实绩，助力中心工作、改善民生福祉。</w:t>
      </w:r>
    </w:p>
    <w:p>
      <w:pPr>
        <w:pStyle w:val="25"/>
        <w:ind w:firstLine="560"/>
      </w:pPr>
      <w:r>
        <w:rPr>
          <w:rFonts w:hint="eastAsia"/>
        </w:rPr>
        <w:t>向下扎根，始终同人民群众在一起。践行全过程人民民主，更好地联系服务界别群众是</w:t>
      </w:r>
      <w:r>
        <w:t>2024</w:t>
      </w:r>
      <w:r>
        <w:rPr>
          <w:rFonts w:hint="eastAsia"/>
        </w:rPr>
        <w:t>年市政协的重头戏。开展专题调研，下沉一线，建立市政协“鹭力同心”等委员联系点</w:t>
      </w:r>
      <w:r>
        <w:t>34</w:t>
      </w:r>
      <w:r>
        <w:rPr>
          <w:rFonts w:hint="eastAsia"/>
        </w:rPr>
        <w:t>个，区政协工作室、议事厅、轮值点</w:t>
      </w:r>
      <w:r>
        <w:t>161</w:t>
      </w:r>
      <w:r>
        <w:rPr>
          <w:rFonts w:hint="eastAsia"/>
        </w:rPr>
        <w:t>个，探索委员联系群众的新方式、新载体，完善政协基层工作网络，助发展、惠民生、促和谐。</w:t>
      </w:r>
    </w:p>
    <w:p>
      <w:pPr>
        <w:pStyle w:val="25"/>
        <w:ind w:firstLine="560"/>
      </w:pPr>
      <w:r>
        <w:rPr>
          <w:rFonts w:hint="eastAsia"/>
        </w:rPr>
        <w:t>医卫界委员深入社区送医送药；组织“爱心厦门·政协行”走进困难群众扶贫济困；委员联系点微协商推动老旧小区社区改造……群众出题、社区点题、委员答题，市政协精准“百事帮”“服务为民”活动获得群众一致好评。社区征集群众意见，建立“需求清单”，市政协梳理“资源清单”，形成精准对接服务群众的“服务清单”，“一线民意直通车”“民意收集箱”成为群众“连心桥”，让为民服务精准对接、有效落地。主题教育期间，梳理为民办实事项目</w:t>
      </w:r>
      <w:r>
        <w:t>61</w:t>
      </w:r>
      <w:r>
        <w:rPr>
          <w:rFonts w:hint="eastAsia"/>
        </w:rPr>
        <w:t>个，就加装电梯、物业管理、管网整治、文体设施召开“微协商”</w:t>
      </w:r>
      <w:r>
        <w:t>30</w:t>
      </w:r>
      <w:r>
        <w:rPr>
          <w:rFonts w:hint="eastAsia"/>
        </w:rPr>
        <w:t>余场，反映社情民意</w:t>
      </w:r>
      <w:r>
        <w:t>200</w:t>
      </w:r>
      <w:r>
        <w:rPr>
          <w:rFonts w:hint="eastAsia"/>
        </w:rPr>
        <w:t>余条、办理提案</w:t>
      </w:r>
      <w:r>
        <w:t>20</w:t>
      </w:r>
      <w:r>
        <w:rPr>
          <w:rFonts w:hint="eastAsia"/>
        </w:rPr>
        <w:t>余件，为民办实事项目全部销号清零，让群众感到政协很近、委员很亲。</w:t>
      </w:r>
    </w:p>
    <w:p>
      <w:pPr>
        <w:pStyle w:val="25"/>
        <w:ind w:firstLine="560"/>
      </w:pPr>
      <w:r>
        <w:rPr>
          <w:rFonts w:hint="eastAsia"/>
        </w:rPr>
        <w:t>向新而进，守正创新塑造履职品牌。积极探索加强和改进政协工作，创新履职平台、工作载体和运行机制，形成“一委一品”“一区一特”“一界一优”。界别和专委会联合智库机构，创建“委员社区讲堂”“共话经纬”等“凝心向党”系列聚识平台。委员深入社区、园区、楼宇，就党委政府工作部署、政策实施，宣传宣讲、释疑解惑，成为传播新思想的重要阵地。创建“爱心厦门政协行”“委员牵手关爱青少年”“委员话环保”等“爱心惠民”服务品牌，把群众“问题清单”转化为“惠民清单”，把工作做到群众心坎上。</w:t>
      </w:r>
    </w:p>
    <w:p>
      <w:pPr>
        <w:pStyle w:val="25"/>
        <w:ind w:firstLine="560"/>
      </w:pPr>
      <w:r>
        <w:rPr>
          <w:rFonts w:hint="eastAsia"/>
        </w:rPr>
        <w:t>向心聚合，系统发力增效。在深化合作共事中“齐众心”，推动各民主党派以本党派名义在政协平台上发表意见建议、开展履职。在加强协同联动中“聚众智”，强化全国、省、市、区政协委员“四级联动”，推进党派团体、党政部门、专业机构、智库联盟“多方协同”。探索破解“两个薄弱”的新路径，完善市区政协联动机制，提升协同履职成效，进一步促进履职共推、资源共享、学习共推，提升政协组织互动联动整体效能。</w:t>
      </w:r>
    </w:p>
    <w:p>
      <w:pPr>
        <w:pStyle w:val="25"/>
        <w:ind w:firstLine="560"/>
      </w:pPr>
      <w:r>
        <w:rPr>
          <w:rFonts w:hint="eastAsia"/>
        </w:rPr>
        <w:t>共持彩练当空舞，同心奋楫立潮头。在习近平新时代中国特色社会主义思想指引下，厦门市政协将始终以高度的政治责任感，胸怀“国之大者”，聚力“中心大计”，服务“民之关切”，更好发挥专门协商机构作用，为中国式现代化探索试验、探路先行作出政协贡献。</w:t>
      </w:r>
    </w:p>
    <w:p>
      <w:pPr>
        <w:pStyle w:val="27"/>
        <w:spacing w:after="240"/>
      </w:pPr>
      <w:r>
        <w:rPr>
          <w:rFonts w:hint="eastAsia"/>
        </w:rPr>
        <w:t>（本文在</w:t>
      </w:r>
      <w:r>
        <w:t>2024</w:t>
      </w:r>
      <w:r>
        <w:rPr>
          <w:rFonts w:hint="eastAsia"/>
        </w:rPr>
        <w:t>年</w:t>
      </w:r>
      <w:r>
        <w:t>1</w:t>
      </w:r>
      <w:r>
        <w:rPr>
          <w:rFonts w:hint="eastAsia"/>
        </w:rPr>
        <w:t>月</w:t>
      </w:r>
      <w:r>
        <w:t>6</w:t>
      </w:r>
      <w:r>
        <w:rPr>
          <w:rFonts w:hint="eastAsia"/>
        </w:rPr>
        <w:t>日《人民政协报》头版刊登）</w:t>
      </w:r>
    </w:p>
    <w:p>
      <w:pPr>
        <w:pStyle w:val="2"/>
        <w:spacing w:afterLines="0" w:line="360" w:lineRule="auto"/>
        <w:rPr>
          <w:b/>
        </w:rPr>
      </w:pPr>
      <w:r>
        <w:rPr>
          <w:rFonts w:hint="eastAsia"/>
          <w:b/>
          <w:highlight w:val="yellow"/>
        </w:rPr>
        <w:t>要闻巡览</w:t>
      </w:r>
    </w:p>
    <w:p>
      <w:pPr>
        <w:spacing w:after="240"/>
      </w:pPr>
      <w:r>
        <w:rPr>
          <w:rFonts w:hint="eastAsia"/>
        </w:rPr>
        <w:t>携手奋力开创改革发展新局面</w:t>
      </w:r>
    </w:p>
    <w:p>
      <w:pPr>
        <w:pStyle w:val="20"/>
        <w:spacing w:after="240"/>
      </w:pPr>
      <w:r>
        <w:rPr>
          <w:rFonts w:hint="eastAsia"/>
        </w:rPr>
        <w:t>厦门市举行各界人士新年茶话会，崔永辉出席并讲话</w:t>
      </w:r>
    </w:p>
    <w:p>
      <w:pPr>
        <w:pStyle w:val="25"/>
        <w:ind w:firstLine="560"/>
      </w:pPr>
      <w:r>
        <w:t>2023</w:t>
      </w:r>
      <w:r>
        <w:rPr>
          <w:rFonts w:hint="eastAsia"/>
        </w:rPr>
        <w:t>年</w:t>
      </w:r>
      <w:r>
        <w:t>12</w:t>
      </w:r>
      <w:r>
        <w:rPr>
          <w:rFonts w:hint="eastAsia"/>
        </w:rPr>
        <w:t>月</w:t>
      </w:r>
      <w:r>
        <w:t>29</w:t>
      </w:r>
      <w:r>
        <w:rPr>
          <w:rFonts w:hint="eastAsia"/>
        </w:rPr>
        <w:t>日，厦门市各界人士新年茶话会举行，大家欢聚一堂、喜迎新年，共叙情谊、共话未来。市委书记崔永辉致辞，市委副书记、市长黄文辉，市人大常委会主任杨国豪出席，市政协主席魏克良主持。</w:t>
      </w:r>
    </w:p>
    <w:p>
      <w:pPr>
        <w:pStyle w:val="25"/>
        <w:ind w:firstLine="560"/>
      </w:pPr>
      <w:r>
        <w:rPr>
          <w:rFonts w:hint="eastAsia"/>
        </w:rPr>
        <w:t>市各套班子领导，驻厦部队领导，在厦省、市级老同志，在厦全国、省政协委员，市政协委员，市各民主党派、工商联、人民团体负责人，劳模代表，港澳台侨代表，外商、外国友人代表等出席茶话会。</w:t>
      </w:r>
    </w:p>
    <w:p>
      <w:pPr>
        <w:pStyle w:val="25"/>
        <w:ind w:firstLine="560"/>
      </w:pPr>
      <w:r>
        <w:rPr>
          <w:rFonts w:hint="eastAsia"/>
        </w:rPr>
        <w:t>崔永辉代表市委、市人大常委会、市政府、市政协，向全市人民和所有关心支持厦门建设发展的各界人士，致以新年祝愿和衷心感谢。</w:t>
      </w:r>
    </w:p>
    <w:p>
      <w:pPr>
        <w:pStyle w:val="25"/>
        <w:ind w:firstLine="560"/>
      </w:pPr>
      <w:r>
        <w:rPr>
          <w:rFonts w:hint="eastAsia"/>
        </w:rPr>
        <w:t>他说，即将过去的</w:t>
      </w:r>
      <w:r>
        <w:t>2023</w:t>
      </w:r>
      <w:r>
        <w:rPr>
          <w:rFonts w:hint="eastAsia"/>
        </w:rPr>
        <w:t>年，是厦门发展史上具有重要意义的一年。这一年，我们牢牢抓住深化改革新机遇，以综合改革试点为主抓手，纵深推进重点领域改革，打造了一批在全国有影响力的改革新品牌；我们积极培育城市转型新动能，高质量发展后劲持续增强，经济运行逐步回稳向好；我们着力塑造对外开放新优势，加快打造新发展格局节点城市，积极探索海峡两岸融合发展新路；我们更好满足市民群众新期盼，加快社会事业补短扩容提质，统筹抓好民生各项工作；我们充分展现担当作为新面貌，扎实开展主题教育，全市上下干事创业氛围更加浓厚。</w:t>
      </w:r>
    </w:p>
    <w:p>
      <w:pPr>
        <w:pStyle w:val="25"/>
        <w:ind w:firstLine="560"/>
      </w:pPr>
      <w:r>
        <w:rPr>
          <w:rFonts w:hint="eastAsia"/>
        </w:rPr>
        <w:t>这些成绩来之不易，根本在于以习近平同志为核心的党中央坚强领导和习近平新时代中国特色社会主义思想科学指引，是省委正确领导、全市上下团结奋斗的结果，也是社会各界人士同心同德、群策群力的结果。</w:t>
      </w:r>
    </w:p>
    <w:p>
      <w:pPr>
        <w:pStyle w:val="25"/>
        <w:ind w:firstLine="560"/>
      </w:pPr>
      <w:r>
        <w:rPr>
          <w:rFonts w:hint="eastAsia"/>
        </w:rPr>
        <w:t>崔永辉表示，新的一年，我们要全面贯彻落实习近平总书记重要讲话重要指示批示精神特别是致厦门经济特区建设</w:t>
      </w:r>
      <w:r>
        <w:t>40</w:t>
      </w:r>
      <w:r>
        <w:rPr>
          <w:rFonts w:hint="eastAsia"/>
        </w:rPr>
        <w:t>周年贺信重要精神，把坚持高质量发展作为新时代的硬道理，以综合改革试点引领全面深化改革，以科技创新引领发展动能转换，着力打造新发展格局节点城市，努力率先实现社会主义现代化，为中国式现代化探索试验、探路先行。</w:t>
      </w:r>
    </w:p>
    <w:p>
      <w:pPr>
        <w:pStyle w:val="25"/>
        <w:ind w:firstLine="560"/>
      </w:pPr>
      <w:r>
        <w:rPr>
          <w:rFonts w:hint="eastAsia"/>
        </w:rPr>
        <w:t>希望各级政协组织和广大政协委员坚持党的领导、统一战线、协商民主有机结合，继续发挥优势、履行职责，为不断开创厦门经济特区事业发展新局面贡献智慧和力量。</w:t>
      </w:r>
    </w:p>
    <w:p>
      <w:pPr>
        <w:pStyle w:val="25"/>
        <w:ind w:firstLine="560"/>
      </w:pPr>
      <w:r>
        <w:rPr>
          <w:rFonts w:hint="eastAsia"/>
        </w:rPr>
        <w:t>魏克良在主持时表示，政协各参加单位、各级政协组织和政协委员要团结带领广大界别群众，在市委领导下，以综合改革试点为引领，万众一心、坚定信心，勇立潮头、勇毅前行，为厦门努力率先实现社会主义现代化再立新功。</w:t>
      </w:r>
    </w:p>
    <w:p>
      <w:pPr>
        <w:pStyle w:val="25"/>
        <w:ind w:firstLine="560"/>
      </w:pPr>
      <w:r>
        <w:rPr>
          <w:rFonts w:hint="eastAsia"/>
        </w:rPr>
        <w:t>全国政协委员、中国科学院院士、民盟厦门市委会主委谢素原代表市各民主党派、工商联、人民团体及各界人士作了发言。</w:t>
      </w:r>
    </w:p>
    <w:p>
      <w:pPr>
        <w:pStyle w:val="25"/>
        <w:ind w:firstLine="560"/>
      </w:pPr>
    </w:p>
    <w:p>
      <w:pPr>
        <w:pStyle w:val="12"/>
        <w:spacing w:after="240"/>
      </w:pPr>
    </w:p>
    <w:p>
      <w:pPr>
        <w:pStyle w:val="12"/>
        <w:spacing w:after="240"/>
      </w:pPr>
    </w:p>
    <w:p>
      <w:pPr>
        <w:spacing w:after="240"/>
        <w:rPr>
          <w:kern w:val="0"/>
          <w:lang w:val="zh-CN"/>
        </w:rPr>
      </w:pPr>
      <w:r>
        <w:rPr>
          <w:rFonts w:hint="eastAsia"/>
          <w:kern w:val="0"/>
          <w:lang w:val="zh-CN"/>
        </w:rPr>
        <w:t>突出严的基调</w:t>
      </w:r>
      <w:r>
        <w:rPr>
          <w:kern w:val="0"/>
          <w:lang w:val="zh-CN"/>
        </w:rPr>
        <w:t xml:space="preserve"> </w:t>
      </w:r>
      <w:r>
        <w:rPr>
          <w:rFonts w:hint="eastAsia"/>
          <w:kern w:val="0"/>
          <w:lang w:val="zh-CN"/>
        </w:rPr>
        <w:t>深化党的纪律建设</w:t>
      </w:r>
    </w:p>
    <w:p>
      <w:pPr>
        <w:pStyle w:val="25"/>
        <w:ind w:firstLine="560"/>
      </w:pPr>
      <w:r>
        <w:t>1</w:t>
      </w:r>
      <w:r>
        <w:rPr>
          <w:rFonts w:hint="eastAsia"/>
        </w:rPr>
        <w:t>月</w:t>
      </w:r>
      <w:r>
        <w:t>19</w:t>
      </w:r>
      <w:r>
        <w:rPr>
          <w:rFonts w:hint="eastAsia"/>
        </w:rPr>
        <w:t>日，市政协党组书记、主席魏克良主持召开市政协党组（扩大）会议暨党组理论学习中心组学习会。</w:t>
      </w:r>
    </w:p>
    <w:p>
      <w:pPr>
        <w:pStyle w:val="25"/>
        <w:ind w:firstLine="560"/>
      </w:pPr>
      <w:r>
        <w:rPr>
          <w:rFonts w:hint="eastAsia"/>
        </w:rPr>
        <w:t>会议传达学习贯彻习近平总书记在</w:t>
      </w:r>
      <w:r>
        <w:t>1</w:t>
      </w:r>
      <w:r>
        <w:rPr>
          <w:rFonts w:hint="eastAsia"/>
        </w:rPr>
        <w:t>月</w:t>
      </w:r>
      <w:r>
        <w:t>4</w:t>
      </w:r>
      <w:r>
        <w:rPr>
          <w:rFonts w:hint="eastAsia"/>
        </w:rPr>
        <w:t>日中央政治局常务委员会会议上的重要讲话精神。会议强调，要旗帜鲜明讲政治，强化担当守纪律，把习近平总书记关于政协工作的重要要求落实到工作中、体现到行动上，按照市委统一部署，科学谋划、细化</w:t>
      </w:r>
      <w:r>
        <w:t>2024</w:t>
      </w:r>
      <w:r>
        <w:rPr>
          <w:rFonts w:hint="eastAsia"/>
        </w:rPr>
        <w:t>年工作思路措施，切实把党中央决策部署和对人民政协工作的要求落实下去、把社会各界智慧和力量凝聚起来。</w:t>
      </w:r>
    </w:p>
    <w:p>
      <w:pPr>
        <w:pStyle w:val="25"/>
        <w:ind w:firstLine="560"/>
      </w:pPr>
      <w:r>
        <w:rPr>
          <w:rFonts w:hint="eastAsia"/>
        </w:rPr>
        <w:t>会议传达学习贯彻习近平总书记在二十届中央纪委三次全会上的重要讲话精神和中央、省、市纪委全会精神，深入学习《中国共产党纪律处分条例》。会议强调，要深入学习领会习近平总书记关于党的自我革命的重要思想，强化党的纪律建设，在深化内化转化上下功夫，确保政协各项工作都能把准政治方向、落实政治要求，以永远在路上的坚韧和执着推进政协全面从严治党，进一步把政协党风廉政建设和反腐败斗争推向深入，为政协事业高质量发展提供坚强政治保证。</w:t>
      </w:r>
    </w:p>
    <w:p>
      <w:pPr>
        <w:pStyle w:val="25"/>
        <w:ind w:firstLine="560"/>
      </w:pPr>
      <w:r>
        <w:rPr>
          <w:rFonts w:hint="eastAsia"/>
        </w:rPr>
        <w:t>会议传达学习贯彻全国宣传部长会议和文化遗产保护传承座谈会精神。会议强调，要自觉把习近平文化思想贯彻落实到政协宣传思想文化工作的全过程各方面，协助党委政府做好宣传思想文化领域重点工作，为加快建设文化强市贡献政协智慧和力量。</w:t>
      </w:r>
    </w:p>
    <w:p>
      <w:pPr>
        <w:pStyle w:val="12"/>
        <w:spacing w:after="240"/>
      </w:pPr>
    </w:p>
    <w:p>
      <w:pPr>
        <w:spacing w:after="240"/>
        <w:rPr>
          <w:kern w:val="0"/>
          <w:lang w:val="zh-CN"/>
        </w:rPr>
      </w:pPr>
      <w:r>
        <w:rPr>
          <w:rFonts w:hint="eastAsia"/>
          <w:kern w:val="0"/>
          <w:lang w:val="zh-CN"/>
        </w:rPr>
        <w:t>深化拓展“三争”行动</w:t>
      </w:r>
    </w:p>
    <w:p>
      <w:pPr>
        <w:spacing w:after="240"/>
        <w:rPr>
          <w:kern w:val="0"/>
          <w:lang w:val="zh-CN"/>
        </w:rPr>
      </w:pPr>
      <w:r>
        <w:rPr>
          <w:rFonts w:hint="eastAsia"/>
          <w:kern w:val="0"/>
          <w:lang w:val="zh-CN"/>
        </w:rPr>
        <w:t>助力厦门五个“走在前列”</w:t>
      </w:r>
    </w:p>
    <w:p>
      <w:pPr>
        <w:pStyle w:val="25"/>
        <w:ind w:firstLine="560"/>
      </w:pPr>
      <w:r>
        <w:t>2</w:t>
      </w:r>
      <w:r>
        <w:rPr>
          <w:rFonts w:hint="eastAsia"/>
        </w:rPr>
        <w:t>月</w:t>
      </w:r>
      <w:r>
        <w:t>1</w:t>
      </w:r>
      <w:r>
        <w:rPr>
          <w:rFonts w:hint="eastAsia"/>
        </w:rPr>
        <w:t>日，市政协党组书记、主席魏克良主持召开市政协党组（扩大）会议。</w:t>
      </w:r>
    </w:p>
    <w:p>
      <w:pPr>
        <w:pStyle w:val="25"/>
        <w:ind w:firstLine="560"/>
      </w:pPr>
      <w:r>
        <w:rPr>
          <w:rFonts w:hint="eastAsia"/>
        </w:rPr>
        <w:t>会议传达学习贯彻习近平总书记近期重要讲话重要指示精神，以及中央、省委政法工作会议精神，全国、全省统战部长会议精神，强调要着眼我市金融高质量发展，深入协商议政，做好强信心、稳预期各项工作；着眼服务高水平科技自立自强、发展新质生产力，找准角度、精准建言；结合政协履职，协助市委市政府做好安全生产工作、扩大高水平对外开放。要按照全国统战部长会议部署，强化政协统一战线组织功能，进一步画好画大同心圆。</w:t>
      </w:r>
    </w:p>
    <w:p>
      <w:pPr>
        <w:pStyle w:val="25"/>
        <w:ind w:firstLine="560"/>
      </w:pPr>
      <w:r>
        <w:rPr>
          <w:rFonts w:hint="eastAsia"/>
        </w:rPr>
        <w:t>会议传达学习贯彻省两会精神以及市委常委会部署要求，强调要深刻领会省委对厦门提出的五个“走在前列”、对政协提出的“在推进中国式现代化福建实践中书写政协华章”等部署要求，把决策部署转化为各党派团体和各族各界人士的思想共识，将服务中心大局、广泛凝心聚力、提升专门协商机构建设贯穿始终，持续深化“学思想、搭平台、善履职、强作风”的思路举措，推动各项工作再上台阶。</w:t>
      </w:r>
    </w:p>
    <w:p>
      <w:pPr>
        <w:pStyle w:val="25"/>
        <w:ind w:firstLine="560"/>
      </w:pPr>
      <w:r>
        <w:rPr>
          <w:rFonts w:hint="eastAsia"/>
        </w:rPr>
        <w:t>会议传达学习贯彻省、市“深学争优、敢为争先、实干争效”行动总结部署会精神，深化拓展“三争”行动，将争优争先争效引向深入，持续拓展“学”的深度，提升“为”的锐气，增强“干”的实效，为推动厦门现代化建设和政协事业发展凝聚力量。</w:t>
      </w:r>
    </w:p>
    <w:p>
      <w:pPr>
        <w:autoSpaceDE w:val="0"/>
        <w:autoSpaceDN w:val="0"/>
        <w:adjustRightInd w:val="0"/>
        <w:spacing w:afterLines="0" w:line="288" w:lineRule="auto"/>
        <w:ind w:firstLine="425"/>
        <w:jc w:val="right"/>
        <w:textAlignment w:val="center"/>
        <w:rPr>
          <w:rFonts w:ascii="方正兰亭纤黑简体" w:eastAsia="方正兰亭纤黑简体" w:cs="方正兰亭纤黑简体"/>
          <w:b w:val="0"/>
          <w:color w:val="000000"/>
          <w:kern w:val="0"/>
          <w:sz w:val="20"/>
          <w:szCs w:val="20"/>
          <w:lang w:val="zh-CN"/>
        </w:rPr>
      </w:pPr>
    </w:p>
    <w:p>
      <w:pPr>
        <w:spacing w:after="240"/>
        <w:rPr>
          <w:kern w:val="0"/>
          <w:lang w:val="zh-CN"/>
        </w:rPr>
      </w:pPr>
      <w:r>
        <w:rPr>
          <w:rFonts w:hint="eastAsia"/>
          <w:kern w:val="0"/>
          <w:lang w:val="zh-CN"/>
        </w:rPr>
        <w:t>把主题教育成果</w:t>
      </w:r>
    </w:p>
    <w:p>
      <w:pPr>
        <w:spacing w:after="240"/>
        <w:rPr>
          <w:kern w:val="0"/>
          <w:lang w:val="zh-CN"/>
        </w:rPr>
      </w:pPr>
      <w:r>
        <w:rPr>
          <w:rFonts w:hint="eastAsia"/>
          <w:kern w:val="0"/>
          <w:lang w:val="zh-CN"/>
        </w:rPr>
        <w:t>转化为政协履职的强大动力</w:t>
      </w:r>
    </w:p>
    <w:p>
      <w:pPr>
        <w:pStyle w:val="25"/>
        <w:ind w:firstLine="560"/>
      </w:pPr>
      <w:r>
        <w:t>2</w:t>
      </w:r>
      <w:r>
        <w:rPr>
          <w:rFonts w:hint="eastAsia"/>
        </w:rPr>
        <w:t>月</w:t>
      </w:r>
      <w:r>
        <w:t>7</w:t>
      </w:r>
      <w:r>
        <w:rPr>
          <w:rFonts w:hint="eastAsia"/>
        </w:rPr>
        <w:t>日，市政协党组书记、主席魏克良主持召开市政协党组（扩大）会议及十四届三十四次主席会议，传达学习贯彻中央、全省、全市主题教育总结会精神，强调要认真学习领会，坚决贯彻落实习近平总书记关于“五个持续”的重要要求，把巩固拓展主题教育成果作为重大政治任务，不折不扣抓好落实。</w:t>
      </w:r>
    </w:p>
    <w:p>
      <w:pPr>
        <w:pStyle w:val="25"/>
        <w:ind w:firstLine="560"/>
      </w:pPr>
      <w:r>
        <w:rPr>
          <w:rFonts w:hint="eastAsia"/>
        </w:rPr>
        <w:t>会议要求，要持之以恒加强理论武装，坚持不懈用习近平新时代中国特色社会主义思想凝心铸魂，夯实衷心拥护“两个确立”、忠诚践行“两个维护”的思想根基。要持之以恒强化担当作为，围绕推动高质量发展首要任务，就五个“走前列”的重要领域、关键环节议政建言、凝心聚力，发挥专门协商机构作用。要持之以恒走好群众路线，引导广大政协委员多为群众办实事解难事，助力党委政府解决好人民群众急难愁盼问题。要持之以恒深化自我革命，以更高标准、更大力度推动市政协全面从严治党走深走实，营造良好政治生态。</w:t>
      </w:r>
    </w:p>
    <w:p>
      <w:pPr>
        <w:pStyle w:val="25"/>
        <w:ind w:firstLine="560"/>
      </w:pPr>
    </w:p>
    <w:p>
      <w:pPr>
        <w:pStyle w:val="20"/>
        <w:spacing w:after="240"/>
        <w:rPr>
          <w:szCs w:val="46"/>
        </w:rPr>
      </w:pPr>
      <w:r>
        <w:rPr>
          <w:rFonts w:hint="eastAsia"/>
        </w:rPr>
        <w:t>喜迎新春佳节</w:t>
      </w:r>
      <w:r>
        <w:t xml:space="preserve"> </w:t>
      </w:r>
      <w:r>
        <w:rPr>
          <w:rFonts w:hint="eastAsia"/>
        </w:rPr>
        <w:t>共叙鱼水情深</w:t>
      </w:r>
      <w:r>
        <w:rPr>
          <w:szCs w:val="46"/>
        </w:rPr>
        <w:t xml:space="preserve"> </w:t>
      </w:r>
    </w:p>
    <w:p>
      <w:pPr>
        <w:spacing w:after="240"/>
        <w:rPr>
          <w:kern w:val="0"/>
          <w:lang w:val="zh-CN"/>
        </w:rPr>
      </w:pPr>
      <w:r>
        <w:rPr>
          <w:rFonts w:hint="eastAsia"/>
          <w:kern w:val="0"/>
          <w:lang w:val="zh-CN"/>
        </w:rPr>
        <w:t>魏克良赴厦门警备区走访慰问</w:t>
      </w:r>
    </w:p>
    <w:p>
      <w:pPr>
        <w:pStyle w:val="25"/>
        <w:ind w:firstLine="560"/>
      </w:pPr>
      <w:r>
        <w:t>1</w:t>
      </w:r>
      <w:r>
        <w:rPr>
          <w:rFonts w:hint="eastAsia"/>
        </w:rPr>
        <w:t>月</w:t>
      </w:r>
      <w:r>
        <w:t>29</w:t>
      </w:r>
      <w:r>
        <w:rPr>
          <w:rFonts w:hint="eastAsia"/>
        </w:rPr>
        <w:t>日下午，市政协党组书记、主席魏克良赴厦门警备区走访慰问，向部队官兵致以节日问候和美好祝福。市政协秘书长张仁苇、市退役军人事务局局长颜文聪等参加慰问。</w:t>
      </w:r>
    </w:p>
    <w:p>
      <w:pPr>
        <w:pStyle w:val="25"/>
        <w:ind w:firstLine="560"/>
      </w:pPr>
      <w:r>
        <w:rPr>
          <w:rFonts w:hint="eastAsia"/>
        </w:rPr>
        <w:t>魏克良代表市四套班子和全市人民对部队官兵长期以来给予厦门经济建设、应急维稳、社会和谐等工作的支持表示衷心感谢。他介绍了厦门经济社会发展情况，指出过去一年全市上下深入学习贯彻习近平新时代中国特色社会主义思想和党的二十大精神，全面落实习近平总书记致厦门经济特区建设</w:t>
      </w:r>
      <w:r>
        <w:t>40</w:t>
      </w:r>
      <w:r>
        <w:rPr>
          <w:rFonts w:hint="eastAsia"/>
        </w:rPr>
        <w:t>周年贺信重要精神，扎实开展主题教育，实施“三争”行动，抢机遇、强优势、挖潜力，坚定不移推进高质量发展，全面开展新一轮改革开放，持续提升人民生活品质，努力率先实现社会主义现代化取得新进展，成绩的取得离不开驻厦部队的奉献支持。</w:t>
      </w:r>
    </w:p>
    <w:p>
      <w:pPr>
        <w:pStyle w:val="25"/>
        <w:ind w:firstLine="560"/>
      </w:pPr>
      <w:r>
        <w:rPr>
          <w:rFonts w:hint="eastAsia"/>
        </w:rPr>
        <w:t>魏克良表示，厦门历来有军爱民、民拥军的光荣传统。习近平总书记在厦门工作期间始终关心重视双拥工作，留下了很多宝贵的精神财富和实践成果。新的一年，我们将继续深入贯彻习近平总书记关于做好新形势下双拥工作的重要指示精神，传承弘扬双拥光荣传统，进一步提高拥军优属工作水平，积极为部队办好事、做实事、解难题，争创全国双拥模范城“十连冠”，擦亮“厦门拥军”金字招牌，让改革发展成果更多惠及全市军民。衷心希望警备区一如既往关心支持厦门发展，军地同心、携手共进，为努力率先实现社会主义现代化作出更大贡献。</w:t>
      </w:r>
    </w:p>
    <w:p>
      <w:pPr>
        <w:pStyle w:val="27"/>
        <w:spacing w:after="240"/>
      </w:pPr>
      <w:r>
        <w:rPr>
          <w:rFonts w:hint="eastAsia"/>
        </w:rPr>
        <w:t>（市政协研究室）</w:t>
      </w:r>
    </w:p>
    <w:p>
      <w:pPr>
        <w:spacing w:after="240"/>
        <w:rPr>
          <w:kern w:val="0"/>
          <w:lang w:val="zh-CN"/>
        </w:rPr>
      </w:pPr>
    </w:p>
    <w:p>
      <w:pPr>
        <w:spacing w:after="240"/>
        <w:rPr>
          <w:kern w:val="0"/>
          <w:lang w:val="zh-CN"/>
        </w:rPr>
      </w:pPr>
      <w:r>
        <w:rPr>
          <w:rFonts w:hint="eastAsia"/>
          <w:kern w:val="0"/>
          <w:lang w:val="zh-CN"/>
        </w:rPr>
        <w:t>市政协市委统战部联合慰问社会知名人士</w:t>
      </w:r>
    </w:p>
    <w:p>
      <w:pPr>
        <w:pStyle w:val="25"/>
        <w:ind w:firstLine="560"/>
      </w:pPr>
      <w:r>
        <w:t>2</w:t>
      </w:r>
      <w:r>
        <w:rPr>
          <w:rFonts w:hint="eastAsia"/>
        </w:rPr>
        <w:t>月</w:t>
      </w:r>
      <w:r>
        <w:t>2</w:t>
      </w:r>
      <w:r>
        <w:rPr>
          <w:rFonts w:hint="eastAsia"/>
        </w:rPr>
        <w:t>日，市政协党组书记、主席魏克良，市委常委、统战部部长王雪敏前往厦门大学，向教育界知名人士送去新春祝福。</w:t>
      </w:r>
    </w:p>
    <w:p>
      <w:pPr>
        <w:pStyle w:val="25"/>
        <w:ind w:firstLine="560"/>
      </w:pPr>
      <w:r>
        <w:rPr>
          <w:rFonts w:hint="eastAsia"/>
        </w:rPr>
        <w:t>魏克良、王雪敏一行首先来到厦门大学化学化工学院卢嘉锡楼，看望慰问中国科学院院士、厦门大学化学化工学院教授郑兰荪和中国科学院院士、固体表面物理化学国家重点实验室主任谢素原。</w:t>
      </w:r>
    </w:p>
    <w:p>
      <w:pPr>
        <w:pStyle w:val="25"/>
        <w:ind w:firstLine="560"/>
      </w:pPr>
      <w:r>
        <w:rPr>
          <w:rFonts w:hint="eastAsia"/>
        </w:rPr>
        <w:t>座谈中，魏克良和王雪敏深入了解厦门大学化学化工学院的研究方向与科研成果，关切询问两位院士的科研、工作和生活情况并致以节日的问候，衷心感谢他们为国家科学进步和厦门经济发展作出的重要贡献，以及在政协平台上广泛发声、凝聚共识、建言资政的积极作为，希望两位院士继续带领团队瞄准前沿，不断在关键核心技术上取得新突破，助力厦门深化产业科技创新。</w:t>
      </w:r>
    </w:p>
    <w:p>
      <w:pPr>
        <w:pStyle w:val="25"/>
        <w:ind w:firstLine="560"/>
      </w:pPr>
      <w:r>
        <w:rPr>
          <w:rFonts w:hint="eastAsia"/>
        </w:rPr>
        <w:t>随后，魏克良、王雪敏一行还集中慰问了厦门大学知名党外人士代表、专家学者代表，进一步交流思想，沟通感情，鼓励他们致力科研、潜心育人，为我市努力率先实现社会主义现代化奉献智慧、展现担当、贡献力量。</w:t>
      </w:r>
    </w:p>
    <w:p>
      <w:pPr>
        <w:pStyle w:val="25"/>
        <w:ind w:firstLine="560"/>
      </w:pPr>
    </w:p>
    <w:p>
      <w:pPr>
        <w:pStyle w:val="2"/>
        <w:spacing w:afterLines="0" w:line="360" w:lineRule="auto"/>
        <w:rPr>
          <w:b/>
        </w:rPr>
      </w:pPr>
      <w:r>
        <w:rPr>
          <w:rFonts w:hint="eastAsia"/>
          <w:b/>
          <w:highlight w:val="yellow"/>
        </w:rPr>
        <w:t>住厦省政协委员风采</w:t>
      </w:r>
    </w:p>
    <w:p>
      <w:pPr>
        <w:pStyle w:val="37"/>
        <w:jc w:val="left"/>
      </w:pPr>
      <w:r>
        <w:rPr>
          <w:rFonts w:hint="eastAsia"/>
        </w:rPr>
        <w:t>省政协十三届二次会议于1月22日至26日在福州召开。住厦省政协委员们以饱满的政治热情和高度的责任感出席大会，紧紧围绕推动高质量发展首要任务和构建新发展格局战略任务积极履职建言，展现了政协委员的使命担当，为奋力推动中国式现代化福建实践取得新突破贡献智力。本期为您带来住厦省政协委员履职风采！</w:t>
      </w:r>
    </w:p>
    <w:p>
      <w:pPr>
        <w:pStyle w:val="37"/>
        <w:jc w:val="left"/>
      </w:pPr>
    </w:p>
    <w:p>
      <w:pPr>
        <w:pStyle w:val="37"/>
        <w:rPr>
          <w:rFonts w:ascii="方正楷体_GBK" w:eastAsia="方正楷体_GBK" w:cs="方正楷体_GBK"/>
          <w:spacing w:val="5"/>
        </w:rPr>
      </w:pPr>
      <w:r>
        <w:rPr>
          <w:rFonts w:hint="eastAsia"/>
        </w:rPr>
        <w:t>魏克良</w:t>
      </w:r>
      <w:r>
        <w:t xml:space="preserve"> </w:t>
      </w:r>
      <w:r>
        <w:rPr>
          <w:color w:val="FF0000"/>
        </w:rPr>
        <w:t xml:space="preserve"> |</w:t>
      </w:r>
      <w:r>
        <w:t xml:space="preserve">  </w:t>
      </w:r>
      <w:r>
        <w:rPr>
          <w:rFonts w:hint="eastAsia" w:ascii="方正楷体_GBK" w:eastAsia="方正楷体_GBK" w:cs="方正楷体_GBK"/>
          <w:spacing w:val="5"/>
        </w:rPr>
        <w:t>全国政协委员</w:t>
      </w:r>
    </w:p>
    <w:p>
      <w:pPr>
        <w:pStyle w:val="37"/>
        <w:rPr>
          <w:rFonts w:ascii="方正楷体_GBK" w:eastAsia="方正楷体_GBK" w:cs="方正楷体_GBK"/>
          <w:spacing w:val="5"/>
        </w:rPr>
      </w:pPr>
      <w:r>
        <w:rPr>
          <w:rFonts w:ascii="方正楷体_GBK" w:eastAsia="方正楷体_GBK" w:cs="方正楷体_GBK"/>
          <w:spacing w:val="5"/>
        </w:rPr>
        <w:t xml:space="preserve">              </w:t>
      </w:r>
      <w:r>
        <w:rPr>
          <w:rFonts w:hint="eastAsia" w:ascii="方正楷体_GBK" w:eastAsia="方正楷体_GBK" w:cs="方正楷体_GBK"/>
          <w:spacing w:val="5"/>
        </w:rPr>
        <w:t>厦门市政协党组书记、主席</w:t>
      </w:r>
    </w:p>
    <w:p>
      <w:pPr>
        <w:pStyle w:val="25"/>
        <w:ind w:firstLine="560"/>
      </w:pPr>
      <w:r>
        <w:rPr>
          <w:rFonts w:hint="eastAsia"/>
        </w:rPr>
        <w:t>魏克良</w:t>
      </w:r>
      <w:r>
        <w:t>:</w:t>
      </w:r>
      <w:r>
        <w:rPr>
          <w:rFonts w:hint="eastAsia"/>
        </w:rPr>
        <w:t>展现新时代新担当新作为</w:t>
      </w:r>
    </w:p>
    <w:p>
      <w:pPr>
        <w:pStyle w:val="25"/>
        <w:ind w:firstLine="560"/>
      </w:pPr>
      <w:r>
        <w:rPr>
          <w:rFonts w:hint="eastAsia"/>
        </w:rPr>
        <w:t>在听取赵龙省长所作的省人民政府工作报告后，住厦省政协委员、厦门市政协党组书记、主席魏克良表示，省政府工作报告高举旗帜、求真务实、锐意进取，是新形势下鼓舞信心、开拓奋进的好报告，也是在新征程上加快推动高质量发展、富民惠民的施政方案。报告以习近平新时代中国特色社会主义思想为指导，全面贯彻落实党的二十大精神，全面贯彻落实习近平总书记对福建工作的重要讲话重要指示批示精神，特别是新福建建设宏伟蓝图和“四个更大”的重要要求，争优争先争效，奋力而为，彰显了中国式现代化的福建特色、福建作为。报告总结成绩以“数”说话，用一系列数据，分析总结我省在高质量发展方面取得的显著成效，经济回升向好，既有“量”的较快增长，更有“质”的稳步提升。部署任务以“实”为要，紧扣推动高质量发展主线，提出中国式现代化福建实践的施工图，科学精准，体现了坚定政治立场、鲜明改革导向、强烈责任担当。我们将按照工作部署，以服务高质量发展为履职靶心，找准切入点、着力点，深入协商、务实建言、凝聚共识，为助推中国式现代化福建实践广泛凝心聚力。</w:t>
      </w:r>
    </w:p>
    <w:p>
      <w:pPr>
        <w:pStyle w:val="25"/>
        <w:ind w:firstLine="560"/>
      </w:pPr>
      <w:r>
        <w:rPr>
          <w:rFonts w:hint="eastAsia"/>
        </w:rPr>
        <w:t>在分组审议滕佳材主席代表十三届省政协常委会作的工作报告时，魏克良认为，省政协常委会工作报告通篇贯穿习近平新时代中国特色社会主义思想，全面贯彻落实党的二十大精神，紧紧围绕党中央决策部署和省委工作要求，是一份高举旗帜、凝心聚力的好报告，展现了新时代人民政协的新担当新作为。一是谋划有深度，在“强五力、优服务、提质效、走前列”思路举措的有力引领下，全年工作有声有色、可圈可点。二是实干有力度，紧扣发展大事、改革要事、民生实事，深入践行全过程人民民主，协商议政、建言献策，发挥专门协商机构作用效果好。特别是深入贯彻落实中央及省委政协工作会议精神，把破解市县政协“两个薄弱”问题作为主题教育的重点调研课题，大力度推动，取得明显成效。三是创新有实效，推动理念创新、制度创新、实践创新。报告提出的</w:t>
      </w:r>
      <w:r>
        <w:t>2024</w:t>
      </w:r>
      <w:r>
        <w:rPr>
          <w:rFonts w:hint="eastAsia"/>
        </w:rPr>
        <w:t>年工作思路，紧扣中心、紧贴民心，目标明确、措施有力。我们将认真学习领会，把旗帜鲜明讲政治、服务大局促发展、双向发力筑同心、守正创新提质效等贯穿始终。</w:t>
      </w:r>
    </w:p>
    <w:p>
      <w:pPr>
        <w:spacing w:after="240"/>
      </w:pPr>
    </w:p>
    <w:p>
      <w:pPr>
        <w:pStyle w:val="37"/>
      </w:pPr>
      <w:r>
        <w:rPr>
          <w:rFonts w:hint="eastAsia"/>
        </w:rPr>
        <w:t>程明</w:t>
      </w:r>
      <w:r>
        <w:t xml:space="preserve">  |  </w:t>
      </w:r>
      <w:r>
        <w:rPr>
          <w:rFonts w:hint="eastAsia"/>
        </w:rPr>
        <w:t>省政协常委</w:t>
      </w:r>
    </w:p>
    <w:p>
      <w:pPr>
        <w:pStyle w:val="37"/>
      </w:pPr>
      <w:r>
        <w:t xml:space="preserve">            </w:t>
      </w:r>
      <w:r>
        <w:rPr>
          <w:rFonts w:hint="eastAsia"/>
        </w:rPr>
        <w:t>民革厦门市委主委</w:t>
      </w:r>
    </w:p>
    <w:p>
      <w:pPr>
        <w:spacing w:after="240"/>
        <w:rPr>
          <w:kern w:val="0"/>
          <w:lang w:val="zh-CN"/>
        </w:rPr>
      </w:pPr>
      <w:r>
        <w:rPr>
          <w:rFonts w:hint="eastAsia"/>
          <w:kern w:val="0"/>
          <w:lang w:val="zh-CN"/>
        </w:rPr>
        <w:t>程明：高质量推进“智改数转”</w:t>
      </w:r>
      <w:r>
        <w:rPr>
          <w:kern w:val="0"/>
          <w:lang w:val="zh-CN"/>
        </w:rPr>
        <w:t xml:space="preserve"> </w:t>
      </w:r>
      <w:r>
        <w:rPr>
          <w:rFonts w:hint="eastAsia"/>
          <w:kern w:val="0"/>
          <w:lang w:val="zh-CN"/>
        </w:rPr>
        <w:t>促进民企提质升级</w:t>
      </w:r>
    </w:p>
    <w:p>
      <w:pPr>
        <w:pStyle w:val="25"/>
        <w:ind w:firstLine="560"/>
      </w:pPr>
      <w:r>
        <w:rPr>
          <w:rFonts w:hint="eastAsia"/>
        </w:rPr>
        <w:t>随着智能化改造、数字化转型（以下简称“智改数转”）深入推进，我省企业发展持续降本增效、增产扩能，但也有一些企业仍存在“不愿转、不会转、转不动”等问题。在</w:t>
      </w:r>
      <w:r>
        <w:t>2024</w:t>
      </w:r>
      <w:r>
        <w:rPr>
          <w:rFonts w:hint="eastAsia"/>
        </w:rPr>
        <w:t>年省两会上，省政协常委、民革厦门市委主委程明提交提案，建议要高质量推进“智改数转”，赋能省内民营企业提质升级。</w:t>
      </w:r>
    </w:p>
    <w:p>
      <w:pPr>
        <w:pStyle w:val="25"/>
        <w:ind w:firstLine="560"/>
      </w:pPr>
      <w:r>
        <w:rPr>
          <w:rFonts w:hint="eastAsia"/>
        </w:rPr>
        <w:t>“‘智改数转’不仅仅是买几台设备、上几套软件，它涉及企业管理层的数字意识迭代更新、智能制造专家的把脉问诊、企业大成本的持续投入和</w:t>
      </w:r>
      <w:r>
        <w:t>IT</w:t>
      </w:r>
      <w:r>
        <w:rPr>
          <w:rFonts w:hint="eastAsia"/>
        </w:rPr>
        <w:t>技术人才的有力支撑。”程明表示，“智改数转”一方面需要稳定可靠的咨询顾问和技术合作伙伴长期配合，另一方面企业内部也需要业务信息专家和信息支撑队伍。因为缺少有效的把脉问诊，不知道转型提升的方向，有的企业担心选错了，既烧钱又耗精力，“智改数转”的积极性不够高。</w:t>
      </w:r>
    </w:p>
    <w:p>
      <w:pPr>
        <w:pStyle w:val="25"/>
        <w:ind w:firstLine="560"/>
      </w:pPr>
      <w:r>
        <w:rPr>
          <w:rFonts w:hint="eastAsia"/>
        </w:rPr>
        <w:t>针对这些问题，程明建议我省加快构建“智改数转”顾问专家库，由政府遴选吸纳更多有“智改数转”操盘经验的企业家作为顾问专家，面向企业推荐。同时，推动人社部门开设“智改数转”培训专班，鼓励有条件企业设置“企业数据官”岗位，进行定期技能培训提升，服务企业发展。</w:t>
      </w:r>
    </w:p>
    <w:p>
      <w:pPr>
        <w:pStyle w:val="25"/>
        <w:ind w:firstLine="560"/>
      </w:pPr>
      <w:r>
        <w:rPr>
          <w:rFonts w:hint="eastAsia"/>
        </w:rPr>
        <w:t>程明建议，可以采用“集需共建”模式，促进“智改数转”的全面推动。从企业共同的痛点问题或生产控制共性环节入手，找到突破口，合并这些“智改数转”共性需求后，一方面组织积极性较强的企业采取“项目共建”形式，集体分担部分系统建设费用；另一方面纳入“揭榜挂帅”项目库，出台政策，鼓励上下游企业“智改数转”协同带动，利用“集需共建”成果快速打造一批投入产出效益好、周期短、能复制的优秀案例和标杆示范，为民营企业“智改数转”指明方向，增添动力。</w:t>
      </w:r>
    </w:p>
    <w:p>
      <w:pPr>
        <w:pStyle w:val="27"/>
        <w:spacing w:after="240"/>
      </w:pPr>
      <w:r>
        <w:rPr>
          <w:rFonts w:hint="eastAsia"/>
        </w:rPr>
        <w:t>（厦门日报</w:t>
      </w:r>
      <w:r>
        <w:t xml:space="preserve"> </w:t>
      </w:r>
      <w:r>
        <w:rPr>
          <w:rFonts w:hint="eastAsia"/>
        </w:rPr>
        <w:t>卫琳）</w:t>
      </w:r>
    </w:p>
    <w:p>
      <w:pPr>
        <w:pStyle w:val="37"/>
        <w:rPr>
          <w:szCs w:val="20"/>
        </w:rPr>
      </w:pPr>
    </w:p>
    <w:p>
      <w:pPr>
        <w:pStyle w:val="37"/>
        <w:rPr>
          <w:szCs w:val="20"/>
        </w:rPr>
      </w:pPr>
      <w:r>
        <w:rPr>
          <w:rFonts w:hint="eastAsia"/>
          <w:szCs w:val="20"/>
        </w:rPr>
        <w:t>吴丽冰</w:t>
      </w:r>
      <w:r>
        <w:rPr>
          <w:szCs w:val="20"/>
        </w:rPr>
        <w:t xml:space="preserve">  |  </w:t>
      </w:r>
      <w:r>
        <w:rPr>
          <w:rFonts w:hint="eastAsia"/>
          <w:szCs w:val="20"/>
        </w:rPr>
        <w:t>省政协委员</w:t>
      </w:r>
    </w:p>
    <w:p>
      <w:pPr>
        <w:pStyle w:val="37"/>
        <w:rPr>
          <w:szCs w:val="20"/>
        </w:rPr>
      </w:pPr>
      <w:r>
        <w:rPr>
          <w:szCs w:val="20"/>
        </w:rPr>
        <w:t xml:space="preserve">               </w:t>
      </w:r>
      <w:r>
        <w:rPr>
          <w:rFonts w:hint="eastAsia"/>
          <w:szCs w:val="20"/>
        </w:rPr>
        <w:t>民进厦门市委主委</w:t>
      </w:r>
    </w:p>
    <w:p>
      <w:pPr>
        <w:spacing w:after="240"/>
        <w:rPr>
          <w:kern w:val="0"/>
          <w:lang w:val="zh-CN"/>
        </w:rPr>
      </w:pPr>
      <w:r>
        <w:rPr>
          <w:rFonts w:hint="eastAsia"/>
          <w:kern w:val="0"/>
          <w:lang w:val="zh-CN"/>
        </w:rPr>
        <w:t>吴丽冰：加快构建我省生育友好就业环境</w:t>
      </w:r>
    </w:p>
    <w:p>
      <w:pPr>
        <w:pStyle w:val="25"/>
        <w:ind w:firstLine="560"/>
      </w:pPr>
      <w:r>
        <w:t>2024</w:t>
      </w:r>
      <w:r>
        <w:rPr>
          <w:rFonts w:hint="eastAsia"/>
        </w:rPr>
        <w:t>年省两会，省政协委员、民进厦门市委主委吴丽冰带去的提案是《关于构建生育友好的就业环境的建议》。“构建生育友好的就业环境，对于促进人口长期均衡发展、促进我省经济社会发展至关重要。”吴丽冰说。</w:t>
      </w:r>
    </w:p>
    <w:p>
      <w:pPr>
        <w:pStyle w:val="25"/>
        <w:ind w:firstLine="560"/>
      </w:pPr>
      <w:r>
        <w:rPr>
          <w:rFonts w:hint="eastAsia"/>
        </w:rPr>
        <w:t>吴丽冰表示，我省青年尤其是适龄女性的生育意愿，受到普惠性托育服务较稀缺、隐性就业歧视存在、生育保险覆盖范围不足等多方面制约因素影响。以厦门为例，全市现有</w:t>
      </w:r>
      <w:r>
        <w:t>300</w:t>
      </w:r>
      <w:r>
        <w:rPr>
          <w:rFonts w:hint="eastAsia"/>
        </w:rPr>
        <w:t>多家托育服务机构，但普惠托育服务机构仅有</w:t>
      </w:r>
      <w:r>
        <w:t>55</w:t>
      </w:r>
      <w:r>
        <w:rPr>
          <w:rFonts w:hint="eastAsia"/>
        </w:rPr>
        <w:t>家，两者收费相差近一倍，非普惠性托位每月收费</w:t>
      </w:r>
      <w:r>
        <w:t>5000</w:t>
      </w:r>
      <w:r>
        <w:rPr>
          <w:rFonts w:hint="eastAsia"/>
        </w:rPr>
        <w:t>元</w:t>
      </w:r>
      <w:r>
        <w:t>~ 6000</w:t>
      </w:r>
      <w:r>
        <w:rPr>
          <w:rFonts w:hint="eastAsia"/>
        </w:rPr>
        <w:t>元，对于工薪阶层家庭来说负担较大。另一方面，部分企业因无法承受生育休假背后的用人成本，会对女性就业进行限制。</w:t>
      </w:r>
    </w:p>
    <w:p>
      <w:pPr>
        <w:pStyle w:val="25"/>
        <w:ind w:firstLine="560"/>
      </w:pPr>
      <w:r>
        <w:rPr>
          <w:rFonts w:hint="eastAsia"/>
        </w:rPr>
        <w:t>吴丽冰建议，要扩大生育保险覆盖范围和生育津贴支付范围，减轻用人单位生育假负担成本；要尽快出台相关实施细则，制定补助办法，建立长效补贴机制，支持在企事业单位、工业区、产业园开设托育服务设施，让职工可以“带娃上班”。</w:t>
      </w:r>
    </w:p>
    <w:p>
      <w:pPr>
        <w:pStyle w:val="25"/>
        <w:ind w:firstLine="560"/>
      </w:pPr>
      <w:r>
        <w:rPr>
          <w:rFonts w:hint="eastAsia"/>
        </w:rPr>
        <w:t>“建立正面激励政策很重要，同时，要加强监督执法，健全司法救济机制，切实维护妇女劳动和社会保障权益。”吴丽冰认为，我省可在较成熟的城市试点建立生育补贴制度，对二孩和三孩试行递进式生育津贴、托育津贴、教育补贴、购房补助等。劳动监察部门要依法查处侵害女职工劳动权益的行为，督促用人单位依法依规落实对孕产期、哺乳期女职工关于工作时间、工资待遇、劳动强度等方面的特殊劳动保护；检察机关要发挥公益诉讼的权威性和制度优势，对侵害妇女平等就业权益的用人单位依法提起公益诉讼，共同维护妇女合法权益。</w:t>
      </w:r>
    </w:p>
    <w:p>
      <w:pPr>
        <w:pStyle w:val="27"/>
        <w:spacing w:after="240"/>
      </w:pPr>
      <w:r>
        <w:rPr>
          <w:rFonts w:hint="eastAsia"/>
        </w:rPr>
        <w:t>（厦门日报</w:t>
      </w:r>
      <w:r>
        <w:t xml:space="preserve"> </w:t>
      </w:r>
      <w:r>
        <w:rPr>
          <w:rFonts w:hint="eastAsia"/>
        </w:rPr>
        <w:t>卫琳）</w:t>
      </w:r>
    </w:p>
    <w:p>
      <w:pPr>
        <w:pStyle w:val="37"/>
      </w:pPr>
    </w:p>
    <w:p>
      <w:pPr>
        <w:pStyle w:val="37"/>
      </w:pPr>
    </w:p>
    <w:p>
      <w:pPr>
        <w:pStyle w:val="37"/>
        <w:rPr>
          <w:szCs w:val="20"/>
        </w:rPr>
      </w:pPr>
      <w:r>
        <w:rPr>
          <w:rFonts w:hint="eastAsia"/>
          <w:szCs w:val="20"/>
        </w:rPr>
        <w:t>李亚华</w:t>
      </w:r>
      <w:r>
        <w:rPr>
          <w:szCs w:val="20"/>
        </w:rPr>
        <w:t xml:space="preserve">  |  </w:t>
      </w:r>
      <w:r>
        <w:rPr>
          <w:rFonts w:hint="eastAsia"/>
          <w:szCs w:val="20"/>
        </w:rPr>
        <w:t>省政协委员</w:t>
      </w:r>
    </w:p>
    <w:p>
      <w:pPr>
        <w:pStyle w:val="37"/>
        <w:rPr>
          <w:szCs w:val="20"/>
        </w:rPr>
      </w:pPr>
      <w:r>
        <w:rPr>
          <w:szCs w:val="20"/>
        </w:rPr>
        <w:t xml:space="preserve">               </w:t>
      </w:r>
      <w:r>
        <w:rPr>
          <w:rFonts w:hint="eastAsia"/>
          <w:szCs w:val="20"/>
        </w:rPr>
        <w:t>国家级非遗保护项目“惠和影雕”省级代表性传承人</w:t>
      </w:r>
    </w:p>
    <w:p>
      <w:pPr>
        <w:spacing w:after="240"/>
      </w:pPr>
      <w:r>
        <w:rPr>
          <w:rFonts w:hint="eastAsia"/>
        </w:rPr>
        <w:t>李亚华：匠心传承非遗技艺</w:t>
      </w:r>
    </w:p>
    <w:p>
      <w:pPr>
        <w:pStyle w:val="25"/>
        <w:ind w:firstLine="560"/>
      </w:pPr>
      <w:r>
        <w:rPr>
          <w:rFonts w:hint="eastAsia"/>
        </w:rPr>
        <w:t>“艺术家应与时代和人民同步，我更要利用好省两会提供的机会和平台，全力以赴，认真履行好政协委员的职责使命。”省政协委员、国家级非遗保护项目“惠和影雕”省级代表性传承人李亚华如是说。</w:t>
      </w:r>
    </w:p>
    <w:p>
      <w:pPr>
        <w:pStyle w:val="25"/>
        <w:ind w:firstLine="560"/>
      </w:pPr>
      <w:r>
        <w:rPr>
          <w:rFonts w:hint="eastAsia"/>
        </w:rPr>
        <w:t>李亚华生长于闽南石雕之家，自幼便对石雕技艺耳濡目染。少年时，她开始随父亲学习石雕技艺。在全面掌握影雕、透雕、浮雕、镂雕等雕刻工艺后，她又在传承的基础上进行创新，发展出了独特的惠和影雕技艺。</w:t>
      </w:r>
    </w:p>
    <w:p>
      <w:pPr>
        <w:pStyle w:val="25"/>
        <w:ind w:firstLine="560"/>
      </w:pPr>
      <w:r>
        <w:t>2017</w:t>
      </w:r>
      <w:r>
        <w:rPr>
          <w:rFonts w:hint="eastAsia"/>
        </w:rPr>
        <w:t>年金砖国家领导人厦门会晤期间，李亚华为中俄两国元首展示惠和影雕技艺，让惠和影雕走出国门，也完成了一位手艺人对工匠精神的诠释。</w:t>
      </w:r>
    </w:p>
    <w:p>
      <w:pPr>
        <w:pStyle w:val="25"/>
        <w:ind w:firstLine="560"/>
      </w:pPr>
      <w:r>
        <w:rPr>
          <w:rFonts w:hint="eastAsia"/>
        </w:rPr>
        <w:t>而这份工匠精神，也被李亚华融进政协委员的履职生涯。</w:t>
      </w:r>
      <w:r>
        <w:t>2023</w:t>
      </w:r>
      <w:r>
        <w:rPr>
          <w:rFonts w:hint="eastAsia"/>
        </w:rPr>
        <w:t>年当选为省政协委员后，李亚华从本职工作出发，重点关注非遗技艺的传承与保护。</w:t>
      </w:r>
    </w:p>
    <w:p>
      <w:pPr>
        <w:pStyle w:val="25"/>
        <w:ind w:firstLine="560"/>
      </w:pPr>
      <w:r>
        <w:rPr>
          <w:rFonts w:hint="eastAsia"/>
        </w:rPr>
        <w:t>“非遗技艺的传承必须要结合具体的人物、事物和日常生活，这才是非遗技艺可持续发展的传承方式。”结合从业多年的观察，李亚华提出了自己的见解与思考。</w:t>
      </w:r>
    </w:p>
    <w:p>
      <w:pPr>
        <w:pStyle w:val="25"/>
        <w:ind w:firstLine="560"/>
      </w:pPr>
      <w:r>
        <w:rPr>
          <w:rFonts w:hint="eastAsia"/>
        </w:rPr>
        <w:t>为此，在积极参政议政、建言献策的同时，李亚华对闽南石艺和惠和影雕进行生活化运用和产业化运营，通过打造厦门惠和石文化园，让更多人在日常生活中就能接触到非遗技艺。“希望可以向社会大众展现非遗技艺与现代生活碰撞后的奇妙反应，让非遗技艺更好地传承下去。”李亚华说。</w:t>
      </w:r>
    </w:p>
    <w:p>
      <w:pPr>
        <w:pStyle w:val="25"/>
        <w:ind w:firstLine="560"/>
      </w:pPr>
      <w:r>
        <w:rPr>
          <w:rFonts w:hint="eastAsia"/>
        </w:rPr>
        <w:t>身为非遗传承人，李亚华自然也十分关注这一群体。她更关注默默扎根在乡间的非遗传承人，呼吁社会各界共同关注，更好地保护和传承他们的技艺。</w:t>
      </w:r>
    </w:p>
    <w:p>
      <w:pPr>
        <w:pStyle w:val="25"/>
        <w:ind w:firstLine="560"/>
        <w:rPr>
          <w:rFonts w:ascii="方正兰亭纤黑简体" w:eastAsia="方正兰亭纤黑简体" w:cs="方正兰亭纤黑简体"/>
          <w:color w:val="000000"/>
          <w:kern w:val="0"/>
          <w:sz w:val="20"/>
          <w:lang w:val="zh-CN"/>
        </w:rPr>
      </w:pPr>
      <w:r>
        <w:rPr>
          <w:rFonts w:hint="eastAsia"/>
        </w:rPr>
        <w:t>在</w:t>
      </w:r>
      <w:r>
        <w:t>2024</w:t>
      </w:r>
      <w:r>
        <w:rPr>
          <w:rFonts w:hint="eastAsia"/>
        </w:rPr>
        <w:t>年的省两会上，李亚华还将带来“携手闽台非遗传承人，促进两岸文化融合发展”的提案。“以非遗为纽带，让两岸非遗传承人常态化交流，将两岸文化资源连接起来，探索出一条建设两岸融合发展示范区的创新道路。”李亚华</w:t>
      </w:r>
      <w:r>
        <w:rPr>
          <w:rFonts w:hint="eastAsia" w:ascii="方正兰亭纤黑简体" w:eastAsia="方正兰亭纤黑简体" w:cs="方正兰亭纤黑简体"/>
          <w:color w:val="000000"/>
          <w:kern w:val="0"/>
          <w:sz w:val="20"/>
          <w:lang w:val="zh-CN"/>
        </w:rPr>
        <w:t>说。</w:t>
      </w:r>
    </w:p>
    <w:p>
      <w:pPr>
        <w:pStyle w:val="27"/>
        <w:spacing w:after="240"/>
      </w:pPr>
      <w:r>
        <w:rPr>
          <w:rFonts w:hint="eastAsia"/>
        </w:rPr>
        <w:t>（福建日报</w:t>
      </w:r>
      <w:r>
        <w:t xml:space="preserve"> </w:t>
      </w:r>
      <w:r>
        <w:rPr>
          <w:rFonts w:hint="eastAsia"/>
        </w:rPr>
        <w:t>朱子微）</w:t>
      </w:r>
    </w:p>
    <w:p>
      <w:pPr>
        <w:autoSpaceDE w:val="0"/>
        <w:autoSpaceDN w:val="0"/>
        <w:adjustRightInd w:val="0"/>
        <w:spacing w:afterLines="0" w:line="288" w:lineRule="auto"/>
        <w:jc w:val="both"/>
        <w:textAlignment w:val="center"/>
        <w:rPr>
          <w:rFonts w:ascii="方正兰亭黑4_GBK" w:eastAsia="方正兰亭黑4_GBK" w:cs="方正兰亭黑4_GBK"/>
          <w:b w:val="0"/>
          <w:color w:val="191919"/>
          <w:kern w:val="0"/>
          <w:sz w:val="20"/>
          <w:szCs w:val="20"/>
          <w:lang w:val="zh-CN"/>
        </w:rPr>
      </w:pPr>
    </w:p>
    <w:p>
      <w:pPr>
        <w:pStyle w:val="37"/>
        <w:rPr>
          <w:szCs w:val="20"/>
        </w:rPr>
      </w:pPr>
      <w:r>
        <w:rPr>
          <w:rFonts w:hint="eastAsia"/>
          <w:szCs w:val="20"/>
        </w:rPr>
        <w:t>涂崇禹</w:t>
      </w:r>
      <w:r>
        <w:rPr>
          <w:szCs w:val="20"/>
        </w:rPr>
        <w:t xml:space="preserve">  |  </w:t>
      </w:r>
      <w:r>
        <w:rPr>
          <w:rFonts w:hint="eastAsia"/>
          <w:szCs w:val="20"/>
        </w:rPr>
        <w:t>省政协委员</w:t>
      </w:r>
    </w:p>
    <w:p>
      <w:pPr>
        <w:pStyle w:val="37"/>
        <w:rPr>
          <w:szCs w:val="20"/>
        </w:rPr>
      </w:pPr>
      <w:r>
        <w:rPr>
          <w:szCs w:val="20"/>
        </w:rPr>
        <w:t xml:space="preserve">               </w:t>
      </w:r>
      <w:r>
        <w:rPr>
          <w:rFonts w:hint="eastAsia"/>
          <w:szCs w:val="20"/>
        </w:rPr>
        <w:t>民革福建省委常委</w:t>
      </w:r>
    </w:p>
    <w:p>
      <w:pPr>
        <w:spacing w:after="240"/>
        <w:rPr>
          <w:kern w:val="0"/>
          <w:lang w:val="zh-CN"/>
        </w:rPr>
      </w:pPr>
      <w:r>
        <w:rPr>
          <w:rFonts w:hint="eastAsia"/>
          <w:kern w:val="0"/>
          <w:lang w:val="zh-CN"/>
        </w:rPr>
        <w:t>涂崇禹：建议省域统筹，闯出闽菜品牌</w:t>
      </w:r>
    </w:p>
    <w:p>
      <w:pPr>
        <w:pStyle w:val="25"/>
        <w:ind w:firstLine="560"/>
      </w:pPr>
      <w:r>
        <w:rPr>
          <w:rFonts w:hint="eastAsia"/>
        </w:rPr>
        <w:t>福建挑山担海，有着兼具“山珍海味”的天然优势。闽菜作为中国八大菜系之一，闻名遐迩。随着预制菜产业的异军突起，食品生产大省福建也加入了这场“大赛”。</w:t>
      </w:r>
    </w:p>
    <w:p>
      <w:pPr>
        <w:pStyle w:val="25"/>
        <w:ind w:firstLine="560"/>
      </w:pPr>
      <w:r>
        <w:rPr>
          <w:rFonts w:hint="eastAsia"/>
        </w:rPr>
        <w:t>福建省政协委员、民革福建省委常委、省新阶联副会长涂崇禹一直在关注预制菜产业发展，他基于调研情况指出，福建市场腹地相对狭小，各地市间预制菜相关产业链条尚欠完整，缺少统筹整合。由于预制菜技术门槛不高，因此在规模效应、成本控制、质量管理等方面得到消费者认可后，或成抢占扩大市场份额的关键。</w:t>
      </w:r>
    </w:p>
    <w:p>
      <w:pPr>
        <w:pStyle w:val="25"/>
        <w:ind w:firstLine="560"/>
      </w:pPr>
      <w:r>
        <w:rPr>
          <w:rFonts w:hint="eastAsia"/>
        </w:rPr>
        <w:t>对此，他提出福建可统筹整合省内不同区域在原材料、资金、技术、销售的优势，以龙头企业为牵引，形成优势产品，在预制菜市场闯出“闽菜”品牌。</w:t>
      </w:r>
    </w:p>
    <w:p>
      <w:pPr>
        <w:pStyle w:val="25"/>
        <w:ind w:firstLine="560"/>
      </w:pPr>
      <w:r>
        <w:rPr>
          <w:rFonts w:hint="eastAsia"/>
        </w:rPr>
        <w:t>涂崇禹建议，由福建省发展和改革委员会牵头，在全省规划布局“预制菜”产业园区。组织省级相关职能部门、各地市发改部门，吸收食品生产龙头企业参加，以“闽西南协同发展区”“闽东北协同发展区”等为基础格局，统筹布局“预制菜产业集中区”，通过资源集聚产生规模效益。</w:t>
      </w:r>
    </w:p>
    <w:p>
      <w:pPr>
        <w:pStyle w:val="25"/>
        <w:ind w:firstLine="560"/>
      </w:pPr>
      <w:r>
        <w:rPr>
          <w:rFonts w:hint="eastAsia"/>
        </w:rPr>
        <w:t>同时，依托航空食品工业，发挥航空食品企业采购链、质量管控、生产团队、品牌认可度等优势，将现有产能扩增转移到“预制菜”生产上；鼓励传统闽菜的标准化生产，让传统名菜可以进入“百姓厨房”；鼓励药膳预制菜发展，鼓励中医药研究机构、制药厂与省内预制菜食品加工企业联合推出“时令药膳”系列产品，定向招商引入国内知名药膳生产品牌企业，形成药膳预制菜细分领域的品牌集合影响力。</w:t>
      </w:r>
    </w:p>
    <w:p>
      <w:pPr>
        <w:pStyle w:val="27"/>
        <w:spacing w:after="240"/>
      </w:pPr>
      <w:r>
        <w:rPr>
          <w:rFonts w:hint="eastAsia"/>
        </w:rPr>
        <w:t>（人民网</w:t>
      </w:r>
      <w:r>
        <w:t xml:space="preserve"> </w:t>
      </w:r>
      <w:r>
        <w:rPr>
          <w:rFonts w:hint="eastAsia"/>
        </w:rPr>
        <w:t>林盈、黄东仪）</w:t>
      </w:r>
    </w:p>
    <w:p>
      <w:pPr>
        <w:pStyle w:val="37"/>
      </w:pPr>
    </w:p>
    <w:p>
      <w:pPr>
        <w:pStyle w:val="37"/>
      </w:pPr>
      <w:r>
        <w:rPr>
          <w:rFonts w:hint="eastAsia"/>
        </w:rPr>
        <w:t>杨清金</w:t>
      </w:r>
      <w:r>
        <w:t xml:space="preserve">  |  </w:t>
      </w:r>
      <w:r>
        <w:rPr>
          <w:rFonts w:hint="eastAsia"/>
        </w:rPr>
        <w:t>省政协委员</w:t>
      </w:r>
    </w:p>
    <w:p>
      <w:pPr>
        <w:pStyle w:val="37"/>
      </w:pPr>
      <w:r>
        <w:t xml:space="preserve">               </w:t>
      </w:r>
      <w:r>
        <w:rPr>
          <w:rFonts w:hint="eastAsia"/>
        </w:rPr>
        <w:t>中仑科技集团董事长</w:t>
      </w:r>
    </w:p>
    <w:p>
      <w:pPr>
        <w:spacing w:after="240"/>
        <w:rPr>
          <w:kern w:val="0"/>
          <w:lang w:val="zh-CN"/>
        </w:rPr>
      </w:pPr>
      <w:r>
        <w:rPr>
          <w:rFonts w:hint="eastAsia"/>
          <w:kern w:val="0"/>
          <w:lang w:val="zh-CN"/>
        </w:rPr>
        <w:t>杨清金：提升三大核心竞争力</w:t>
      </w:r>
      <w:r>
        <w:rPr>
          <w:kern w:val="0"/>
          <w:lang w:val="zh-CN"/>
        </w:rPr>
        <w:t xml:space="preserve"> </w:t>
      </w:r>
      <w:r>
        <w:rPr>
          <w:rFonts w:hint="eastAsia"/>
          <w:kern w:val="0"/>
          <w:lang w:val="zh-CN"/>
        </w:rPr>
        <w:t>助力福建打造先进制造业强省</w:t>
      </w:r>
    </w:p>
    <w:p>
      <w:pPr>
        <w:pStyle w:val="25"/>
        <w:ind w:firstLine="560"/>
      </w:pPr>
      <w:r>
        <w:rPr>
          <w:rFonts w:hint="eastAsia"/>
        </w:rPr>
        <w:t>制造业是科技创新最活跃的领域，在制造业中，民营企业是实实在在的主力军。如何进一步增强我省民营制造业的核心竞争力，在</w:t>
      </w:r>
      <w:r>
        <w:t>2024</w:t>
      </w:r>
      <w:r>
        <w:rPr>
          <w:rFonts w:hint="eastAsia"/>
        </w:rPr>
        <w:t>年省两会上，代表委员踊跃建言。住厦省政协委员、中仑科技集团董事长杨清金认为，要从集群化、智能化和绿色化三个方面入手。</w:t>
      </w:r>
    </w:p>
    <w:p>
      <w:pPr>
        <w:pStyle w:val="25"/>
        <w:ind w:firstLine="560"/>
      </w:pPr>
      <w:r>
        <w:rPr>
          <w:rFonts w:hint="eastAsia"/>
        </w:rPr>
        <w:t>杨清金表示，福建是当之无愧的民营经济大省，也是制造业大省，但民营制造业领域依然存在“大而不强”的问题，中低端产品比例较高，新兴产业增量不足，亟待转型升级。</w:t>
      </w:r>
    </w:p>
    <w:p>
      <w:pPr>
        <w:pStyle w:val="25"/>
        <w:ind w:firstLine="560"/>
      </w:pPr>
      <w:r>
        <w:rPr>
          <w:rFonts w:hint="eastAsia"/>
        </w:rPr>
        <w:t>“推动福建民营制造业由‘大’到‘强’，关键要促进民营制造业加速向集群化、智能化、绿色化转型升级。”杨清金建议，要在制造业各个链条的细分领域培育出更多“链主”企业，发挥“链主”企业的头雁效应。既要支持“链主”企业围绕主业发展产业链，加快科技创新及成果转化，解决更多“卡脖子”难题，增强企业核心竞争力，实现产业链自主可控；还要鼓励“链主”企业充分发挥资源配置能力和协同创新组织力，带动更多中小企业融入供应链、创新链，形成“‘链主’</w:t>
      </w:r>
      <w:r>
        <w:t>+</w:t>
      </w:r>
      <w:r>
        <w:rPr>
          <w:rFonts w:hint="eastAsia"/>
        </w:rPr>
        <w:t>中小企业”的产业格局，从而构建更多具有国际竞争力的产业集群。</w:t>
      </w:r>
    </w:p>
    <w:p>
      <w:pPr>
        <w:pStyle w:val="25"/>
        <w:ind w:firstLine="560"/>
      </w:pPr>
      <w:r>
        <w:rPr>
          <w:rFonts w:hint="eastAsia"/>
        </w:rPr>
        <w:t>杨清金提出，要将培育“灯塔工厂”作为福建发展先进制造业的重中之重，重点扶持细分领域龙头企业带头进行数字化转型和智能化改造，形成更多可复制、可推广的经验做法，助力更多制造业企业实现高质量发展。</w:t>
      </w:r>
    </w:p>
    <w:p>
      <w:pPr>
        <w:pStyle w:val="25"/>
        <w:ind w:firstLine="560"/>
      </w:pPr>
      <w:r>
        <w:rPr>
          <w:rFonts w:hint="eastAsia"/>
        </w:rPr>
        <w:t>加快传统制造业绿色化转型是打造先进制造业强省的必然要求。为此，杨清金建议，一方面，政府有关部门应鼓励投资机构加大对制造业绿色发展的投入，引导资金流向绿色转型企业；另一方面，鼓励龙头企业牵头进行绿色技术及产品的研发和应用，构建“政产学研金服用”深度融合的绿色创新生态系统，聚焦制造业绿色发展所需的关键核心技术，力求取得更多创新突破。</w:t>
      </w:r>
    </w:p>
    <w:p>
      <w:pPr>
        <w:pStyle w:val="27"/>
        <w:spacing w:after="240"/>
        <w:rPr>
          <w:lang w:eastAsia="zh-CN"/>
        </w:rPr>
      </w:pPr>
      <w:r>
        <w:rPr>
          <w:rFonts w:hint="eastAsia"/>
        </w:rPr>
        <w:t>（厦门日报</w:t>
      </w:r>
      <w:r>
        <w:t xml:space="preserve"> </w:t>
      </w:r>
      <w:r>
        <w:rPr>
          <w:rFonts w:hint="eastAsia"/>
        </w:rPr>
        <w:t>卫琳）</w:t>
      </w:r>
    </w:p>
    <w:p>
      <w:pPr>
        <w:pStyle w:val="37"/>
      </w:pPr>
    </w:p>
    <w:p>
      <w:pPr>
        <w:pStyle w:val="37"/>
      </w:pPr>
      <w:r>
        <w:rPr>
          <w:rFonts w:hint="eastAsia"/>
        </w:rPr>
        <w:t>李雪</w:t>
      </w:r>
      <w:r>
        <w:t xml:space="preserve">  |  </w:t>
      </w:r>
      <w:r>
        <w:rPr>
          <w:rFonts w:hint="eastAsia"/>
        </w:rPr>
        <w:t>省政协委员</w:t>
      </w:r>
    </w:p>
    <w:p>
      <w:pPr>
        <w:pStyle w:val="37"/>
      </w:pPr>
      <w:r>
        <w:t xml:space="preserve">           </w:t>
      </w:r>
      <w:r>
        <w:rPr>
          <w:rFonts w:hint="eastAsia"/>
        </w:rPr>
        <w:t>民盟厦门市委副主委</w:t>
      </w:r>
    </w:p>
    <w:p>
      <w:pPr>
        <w:spacing w:after="240"/>
        <w:rPr>
          <w:kern w:val="0"/>
          <w:lang w:val="zh-CN"/>
        </w:rPr>
      </w:pPr>
      <w:r>
        <w:rPr>
          <w:rFonts w:hint="eastAsia"/>
          <w:kern w:val="0"/>
          <w:lang w:val="zh-CN"/>
        </w:rPr>
        <w:t>李雪：让群众融入福建城市文化建设</w:t>
      </w:r>
    </w:p>
    <w:p>
      <w:pPr>
        <w:pStyle w:val="25"/>
        <w:ind w:firstLine="560"/>
      </w:pPr>
      <w:r>
        <w:rPr>
          <w:rFonts w:hint="eastAsia"/>
        </w:rPr>
        <w:t>文化是城市的灵魂，是城市可持续发展的内在动力。在省两会上，省政协委员、民盟厦门市委副主委李雪提出，如何更好地激发群众参与，是当下城市文化建设需要解决的主要问题之一，她建议始终坚持人民群众的主体地位，让群众融入福建城市文化建设。</w:t>
      </w:r>
    </w:p>
    <w:p>
      <w:pPr>
        <w:pStyle w:val="25"/>
        <w:ind w:firstLine="560"/>
      </w:pPr>
      <w:r>
        <w:rPr>
          <w:rFonts w:hint="eastAsia"/>
        </w:rPr>
        <w:t>“快节奏社会的到来和发展，使群众对城市文化的理解逐渐走向‘快餐模式’，造成文化浅尝辄止和碎片化的现象。”李雪说，以福建为例，虽然我省许多城市有丰富多彩的文化资源，但这些文化资源缺乏群众归属感，许多历史建筑、传统手工艺、文化遗产等并没有在城市居民中完全散发出光辉，红色文化资源等在城市文化建设中并没有“活起来”进而“火起来”。群众的参与度不高，导致了文化资源效益和需求的失衡。</w:t>
      </w:r>
    </w:p>
    <w:p>
      <w:pPr>
        <w:pStyle w:val="25"/>
        <w:ind w:firstLine="560"/>
      </w:pPr>
      <w:r>
        <w:rPr>
          <w:rFonts w:hint="eastAsia"/>
        </w:rPr>
        <w:t>李雪认为，人民群众的参与是福建城市文化建设不可或缺的一环，这不仅可以使福建各地成为充满活力、富有特色的现代化都市，还能够提升人们对自身生活环境及历史文化资源的认同感和归属感。</w:t>
      </w:r>
    </w:p>
    <w:p>
      <w:pPr>
        <w:pStyle w:val="25"/>
        <w:ind w:firstLine="560"/>
      </w:pPr>
      <w:r>
        <w:rPr>
          <w:rFonts w:hint="eastAsia"/>
        </w:rPr>
        <w:t>“要发挥人民群众的文化主体作用，必须把培育和打造富有特色的城市文化品牌作为重要手段。”李雪建议，要加强政府主导，整合利用好各级各类文化设施，强化城市文化载体建设。要加强文化人才队伍建设，充分发挥人才优势，共同策划构建适应社会主义市场经济发展和人民群众精神文化需求的公共文化服务体系。要将新的时代内涵和表现方式赋予到传统文化之中，打造具有时代特征、地域特色的城市文化，提高城市文化竞争力。要充分利用网络，搭建信息发布平台，及时发布和传播与人民群众密切相关的文化信息，引导群众正确认识文化、参与城市文化建设。</w:t>
      </w:r>
    </w:p>
    <w:p>
      <w:pPr>
        <w:pStyle w:val="27"/>
        <w:spacing w:after="240"/>
      </w:pPr>
      <w:r>
        <w:rPr>
          <w:rFonts w:hint="eastAsia"/>
        </w:rPr>
        <w:t>（厦门日报</w:t>
      </w:r>
      <w:r>
        <w:t xml:space="preserve"> </w:t>
      </w:r>
      <w:r>
        <w:rPr>
          <w:rFonts w:hint="eastAsia"/>
        </w:rPr>
        <w:t>卫琳）</w:t>
      </w:r>
    </w:p>
    <w:p>
      <w:pPr>
        <w:pStyle w:val="37"/>
      </w:pPr>
    </w:p>
    <w:p>
      <w:pPr>
        <w:pStyle w:val="2"/>
        <w:spacing w:afterLines="0" w:line="360" w:lineRule="auto"/>
        <w:rPr>
          <w:b/>
        </w:rPr>
      </w:pPr>
      <w:r>
        <w:rPr>
          <w:rFonts w:hint="eastAsia"/>
          <w:b/>
          <w:highlight w:val="yellow"/>
        </w:rPr>
        <w:t>党建和文明创建</w:t>
      </w:r>
    </w:p>
    <w:p>
      <w:pPr>
        <w:spacing w:after="240"/>
        <w:rPr>
          <w:w w:val="98"/>
        </w:rPr>
      </w:pPr>
      <w:r>
        <w:rPr>
          <w:rFonts w:hint="eastAsia"/>
          <w:w w:val="98"/>
        </w:rPr>
        <w:t>市政协召开争创第七届全国文明单位工作部署会</w:t>
      </w:r>
    </w:p>
    <w:p>
      <w:pPr>
        <w:pStyle w:val="25"/>
        <w:ind w:firstLine="560"/>
      </w:pPr>
      <w:r>
        <w:rPr>
          <w:rFonts w:hint="eastAsia"/>
        </w:rPr>
        <w:t>为全力争创第七届全国文明单位，</w:t>
      </w:r>
      <w:r>
        <w:t>2</w:t>
      </w:r>
      <w:r>
        <w:rPr>
          <w:rFonts w:hint="eastAsia"/>
        </w:rPr>
        <w:t>月</w:t>
      </w:r>
      <w:r>
        <w:t>1</w:t>
      </w:r>
      <w:r>
        <w:rPr>
          <w:rFonts w:hint="eastAsia"/>
        </w:rPr>
        <w:t>日下午，市政协召开创建全国文明单位工作部署推进会，分析迎检形势，部署重点任务。市政协党组副书记、副主席黄国彬出席会议并讲话，党组成员、秘书长张仁苇作工作部署，副秘书长、办公厅主任胡延洵主持会议。</w:t>
      </w:r>
    </w:p>
    <w:p>
      <w:pPr>
        <w:pStyle w:val="25"/>
        <w:ind w:firstLine="560"/>
      </w:pPr>
      <w:r>
        <w:rPr>
          <w:rFonts w:hint="eastAsia"/>
        </w:rPr>
        <w:t>黄国彬强调，当前全国文明单位创建已进入总评冲刺的关键时期，机关全体干部职工要提高站位、凝聚共识，以时不我待、立刻行动的态度投入到迎检考评工作中。要对标对表测评体系，以严的标准、细的任务、实的作风，不折不扣抓好落实。要把创建全国文明单位与政协履职工作紧密结合起来，不断提升政协履职水平和机关整体形象，以文明创建实效助推政协工作高质量发展。</w:t>
      </w:r>
    </w:p>
    <w:p>
      <w:pPr>
        <w:pStyle w:val="25"/>
        <w:ind w:firstLine="560"/>
      </w:pPr>
      <w:r>
        <w:rPr>
          <w:rFonts w:hint="eastAsia"/>
        </w:rPr>
        <w:t>市政协各委办室负责人，机关全体干部职工参加会议。</w:t>
      </w:r>
    </w:p>
    <w:p>
      <w:pPr>
        <w:pStyle w:val="27"/>
        <w:spacing w:after="240"/>
      </w:pPr>
      <w:r>
        <w:rPr>
          <w:rFonts w:hint="eastAsia"/>
        </w:rPr>
        <w:t>（市政协机关党委、机关文明办）</w:t>
      </w:r>
    </w:p>
    <w:p>
      <w:pPr>
        <w:autoSpaceDE w:val="0"/>
        <w:autoSpaceDN w:val="0"/>
        <w:adjustRightInd w:val="0"/>
        <w:spacing w:afterLines="0" w:line="288" w:lineRule="auto"/>
        <w:jc w:val="left"/>
        <w:textAlignment w:val="center"/>
        <w:rPr>
          <w:rFonts w:ascii="方正兰亭黑7_GBK" w:eastAsia="方正兰亭黑7_GBK" w:cs="方正兰亭黑7_GBK"/>
          <w:b w:val="0"/>
          <w:color w:val="000000"/>
          <w:spacing w:val="5"/>
          <w:w w:val="98"/>
          <w:kern w:val="0"/>
          <w:sz w:val="50"/>
          <w:szCs w:val="50"/>
          <w:lang w:val="zh-CN"/>
        </w:rPr>
      </w:pPr>
    </w:p>
    <w:p>
      <w:pPr>
        <w:spacing w:after="240"/>
        <w:rPr>
          <w:w w:val="98"/>
          <w:kern w:val="0"/>
          <w:lang w:val="zh-CN"/>
        </w:rPr>
      </w:pPr>
      <w:r>
        <w:rPr>
          <w:rFonts w:hint="eastAsia"/>
          <w:w w:val="98"/>
          <w:kern w:val="0"/>
          <w:lang w:val="zh-CN"/>
        </w:rPr>
        <w:t>比学赶超</w:t>
      </w:r>
      <w:r>
        <w:rPr>
          <w:w w:val="98"/>
          <w:kern w:val="0"/>
          <w:lang w:val="zh-CN"/>
        </w:rPr>
        <w:t xml:space="preserve">  </w:t>
      </w:r>
      <w:r>
        <w:rPr>
          <w:rFonts w:hint="eastAsia"/>
          <w:w w:val="98"/>
          <w:kern w:val="0"/>
          <w:lang w:val="zh-CN"/>
        </w:rPr>
        <w:t>市政协机关喜讯频传</w:t>
      </w:r>
    </w:p>
    <w:p>
      <w:pPr>
        <w:pStyle w:val="25"/>
        <w:ind w:firstLine="560"/>
      </w:pPr>
      <w:r>
        <w:t>2023</w:t>
      </w:r>
      <w:r>
        <w:rPr>
          <w:rFonts w:hint="eastAsia"/>
        </w:rPr>
        <w:t>年，市政协机关认真贯彻落实省委、市委“深学争优、敢为争先、实干争效”行动要求，扎实开展“‘三争’见行动，担当作表率”作风建设专项活动，充分发挥机关党建引领带动作用，进一步强化履职担当、锐意进取意识，以能力和作风的提升，推动机关建设再上新台阶。</w:t>
      </w:r>
    </w:p>
    <w:p>
      <w:pPr>
        <w:pStyle w:val="20"/>
        <w:spacing w:after="240"/>
      </w:pPr>
      <w:r>
        <w:rPr>
          <w:rFonts w:hint="eastAsia"/>
        </w:rPr>
        <w:t>市政协机关第三党支部获评</w:t>
      </w:r>
      <w:r>
        <w:t>2023</w:t>
      </w:r>
      <w:r>
        <w:rPr>
          <w:rFonts w:hint="eastAsia"/>
        </w:rPr>
        <w:t>年度市委组织部、市直机关工委“三比三争”先进党支部。</w:t>
      </w:r>
    </w:p>
    <w:p>
      <w:pPr>
        <w:pStyle w:val="25"/>
        <w:ind w:firstLine="560"/>
      </w:pPr>
      <w:r>
        <w:rPr>
          <w:rFonts w:hint="eastAsia"/>
        </w:rPr>
        <w:t>党支部的工作亮点及实践成果：一是比服务大局，争创优异业绩。以机关党委、行政处为依托，发挥党建引领作用，做好后勤保障，形成《基层党组织共建模式初探与实践》《忠诚为魂</w:t>
      </w:r>
      <w:r>
        <w:t xml:space="preserve"> </w:t>
      </w:r>
      <w:r>
        <w:rPr>
          <w:rFonts w:hint="eastAsia"/>
        </w:rPr>
        <w:t>实干担当</w:t>
      </w:r>
      <w:r>
        <w:t xml:space="preserve"> </w:t>
      </w:r>
      <w:r>
        <w:rPr>
          <w:rFonts w:hint="eastAsia"/>
        </w:rPr>
        <w:t>以“五心”服务打造机关“后勤铁军”》调研报告，有效地服务保障政协协商。二是比为民服务，争育优良作风。联手委员功能型党支部，链接委员资源，通过开展普法宣传、心理辅导、洁净家园、文明督导、无偿献血、全民阅读、思政教育等“为民服务”，形成“七送一线”特色服务，得到共建社区群众点赞。三是比服务治理，争树优秀品牌。开展学雷锋志愿服务活动、党员精准“双报到”“爱心结对”“育青苗”以及挂钩帮扶等志愿服务和教育实践，有效助推新时代文明实践站建设。</w:t>
      </w:r>
    </w:p>
    <w:p>
      <w:pPr>
        <w:pStyle w:val="20"/>
        <w:spacing w:after="240"/>
      </w:pPr>
      <w:r>
        <w:rPr>
          <w:rFonts w:hint="eastAsia"/>
        </w:rPr>
        <w:t>市政协机关第一党支部张永坚获评</w:t>
      </w:r>
      <w:r>
        <w:t>2023</w:t>
      </w:r>
      <w:r>
        <w:rPr>
          <w:rFonts w:hint="eastAsia"/>
        </w:rPr>
        <w:t>年度市委组织部、市直机关工委“三比三争”优秀党员。</w:t>
      </w:r>
    </w:p>
    <w:p>
      <w:pPr>
        <w:pStyle w:val="25"/>
        <w:ind w:firstLine="560"/>
      </w:pPr>
      <w:r>
        <w:rPr>
          <w:rFonts w:hint="eastAsia"/>
        </w:rPr>
        <w:t>张永坚认真学习贯彻习近平总书记致厦门经济特区建设</w:t>
      </w:r>
      <w:r>
        <w:t>40</w:t>
      </w:r>
      <w:r>
        <w:rPr>
          <w:rFonts w:hint="eastAsia"/>
        </w:rPr>
        <w:t>周年贺信重要精神，主动对标对表市委、市政协党组工作要求，勇于探索创新工作。</w:t>
      </w:r>
      <w:r>
        <w:t>2023</w:t>
      </w:r>
      <w:r>
        <w:rPr>
          <w:rFonts w:hint="eastAsia"/>
        </w:rPr>
        <w:t>年</w:t>
      </w:r>
      <w:r>
        <w:t>2</w:t>
      </w:r>
      <w:r>
        <w:rPr>
          <w:rFonts w:hint="eastAsia"/>
        </w:rPr>
        <w:t>月，主笔的调研课题《构建“爱心厦门”工作机制的研究》荣获厦门市第十二次社会科学优秀成果一等奖。兢兢业业做好人秘处岗位工作，全年保障市政协全会、常委会、主席会、党组会、机关党组会等各类会议近</w:t>
      </w:r>
      <w:r>
        <w:t>100</w:t>
      </w:r>
      <w:r>
        <w:rPr>
          <w:rFonts w:hint="eastAsia"/>
        </w:rPr>
        <w:t>场。作为主题教育具体经办人和联络员，起草主题教育方案、总结、汇报稿等材料，协调巡回指导组和各委办室，推进问题梳理、整改和专项整治工作，落实办实事项目。先后在《中国政协》杂志和《政协天地》发表主题教育相关经验文章</w:t>
      </w:r>
      <w:r>
        <w:t>2</w:t>
      </w:r>
      <w:r>
        <w:rPr>
          <w:rFonts w:hint="eastAsia"/>
        </w:rPr>
        <w:t>篇。</w:t>
      </w:r>
    </w:p>
    <w:p>
      <w:pPr>
        <w:pStyle w:val="25"/>
        <w:ind w:firstLine="560"/>
      </w:pPr>
    </w:p>
    <w:p>
      <w:pPr>
        <w:pStyle w:val="20"/>
        <w:spacing w:after="240"/>
      </w:pPr>
      <w:r>
        <w:rPr>
          <w:rFonts w:hint="eastAsia"/>
        </w:rPr>
        <w:t>市政协“青少年模拟政协提案理论学习宣传”案例获评</w:t>
      </w:r>
      <w:r>
        <w:t>2023</w:t>
      </w:r>
      <w:r>
        <w:rPr>
          <w:rFonts w:hint="eastAsia"/>
        </w:rPr>
        <w:t>年度市直机关青年理论学习优秀案例。</w:t>
      </w:r>
    </w:p>
    <w:p>
      <w:pPr>
        <w:pStyle w:val="25"/>
        <w:ind w:firstLine="560"/>
      </w:pPr>
      <w:r>
        <w:rPr>
          <w:rFonts w:hint="eastAsia"/>
        </w:rPr>
        <w:t>市政协办公厅建立“理论宣讲轻骑兵”队伍，将“青少年模拟政协提案理论学习”作为专项理论学习宣讲内容，创新思政教育模式，努力将全过程人民民主制度自信的种子种在青少年心中，取得良好成效。</w:t>
      </w:r>
    </w:p>
    <w:p>
      <w:pPr>
        <w:pStyle w:val="25"/>
        <w:ind w:firstLine="560"/>
      </w:pPr>
      <w:r>
        <w:rPr>
          <w:rFonts w:hint="eastAsia"/>
        </w:rPr>
        <w:t>一是以参与政协协商为载体，推进“第二课堂”延伸。让优秀青少年近距离体验政协组织和政协委员履职过程，相继在</w:t>
      </w:r>
      <w:r>
        <w:t>2022</w:t>
      </w:r>
      <w:r>
        <w:rPr>
          <w:rFonts w:hint="eastAsia"/>
        </w:rPr>
        <w:t>年</w:t>
      </w:r>
      <w:r>
        <w:t>10</w:t>
      </w:r>
      <w:r>
        <w:rPr>
          <w:rFonts w:hint="eastAsia"/>
        </w:rPr>
        <w:t>月重点提案民主监督活动及</w:t>
      </w:r>
      <w:r>
        <w:t>2023</w:t>
      </w:r>
      <w:r>
        <w:rPr>
          <w:rFonts w:hint="eastAsia"/>
        </w:rPr>
        <w:t>年</w:t>
      </w:r>
      <w:r>
        <w:t>8</w:t>
      </w:r>
      <w:r>
        <w:rPr>
          <w:rFonts w:hint="eastAsia"/>
        </w:rPr>
        <w:t>月重点提案办理协商会上，首次邀请厦门大学、厦门莲花中学共</w:t>
      </w:r>
      <w:r>
        <w:t>8</w:t>
      </w:r>
      <w:r>
        <w:rPr>
          <w:rFonts w:hint="eastAsia"/>
        </w:rPr>
        <w:t>位青少年代表列席协商会议，直观感受政府部门如何在办理提案中推进工作，真切理解国家基本政治制度的运行和民主政治发展状况，开展社会主义协商民主现场实践，在实践中感悟全过程人民民主的真谛。</w:t>
      </w:r>
    </w:p>
    <w:p>
      <w:pPr>
        <w:pStyle w:val="25"/>
        <w:ind w:firstLine="560"/>
      </w:pPr>
      <w:r>
        <w:rPr>
          <w:rFonts w:hint="eastAsia"/>
        </w:rPr>
        <w:t>二是以成果实际运用为目标，展示新时代新担当。青少年紧扣提案要求，围绕经济发展、社会治理、民生保障、文化事业、生态文明、青少年成长发展等领域，紧抓社会热点问题及青少年“急难愁盼”问题，拿出了</w:t>
      </w:r>
      <w:r>
        <w:t>280</w:t>
      </w:r>
      <w:r>
        <w:rPr>
          <w:rFonts w:hint="eastAsia"/>
        </w:rPr>
        <w:t>份沉甸甸的“提案”。不少提案还结合厦门市情，形成了具有厦门特色的提案内容。</w:t>
      </w:r>
      <w:r>
        <w:t>2023</w:t>
      </w:r>
      <w:r>
        <w:rPr>
          <w:rFonts w:hint="eastAsia"/>
        </w:rPr>
        <w:t>年有</w:t>
      </w:r>
      <w:r>
        <w:t>4</w:t>
      </w:r>
      <w:r>
        <w:rPr>
          <w:rFonts w:hint="eastAsia"/>
        </w:rPr>
        <w:t>件提案转化为市政协十四届二次提案，“关于促进社区运动场所多样化建设”等</w:t>
      </w:r>
      <w:r>
        <w:t>2</w:t>
      </w:r>
      <w:r>
        <w:rPr>
          <w:rFonts w:hint="eastAsia"/>
        </w:rPr>
        <w:t>件微提案被评为福建省最佳模拟政协提案作品；</w:t>
      </w:r>
      <w:r>
        <w:t>1</w:t>
      </w:r>
      <w:r>
        <w:rPr>
          <w:rFonts w:hint="eastAsia"/>
        </w:rPr>
        <w:t>件微提案被评为全国最佳模拟政协提案作品。</w:t>
      </w:r>
    </w:p>
    <w:p>
      <w:pPr>
        <w:pStyle w:val="20"/>
        <w:spacing w:after="240"/>
      </w:pPr>
      <w:r>
        <w:rPr>
          <w:rFonts w:hint="eastAsia"/>
        </w:rPr>
        <w:t>市政协机关张聪超获评</w:t>
      </w:r>
      <w:r>
        <w:t>2023</w:t>
      </w:r>
      <w:r>
        <w:rPr>
          <w:rFonts w:hint="eastAsia"/>
        </w:rPr>
        <w:t>年度市直机关青年理论学习标兵。</w:t>
      </w:r>
    </w:p>
    <w:p>
      <w:pPr>
        <w:pStyle w:val="25"/>
        <w:ind w:firstLine="560"/>
      </w:pPr>
      <w:r>
        <w:rPr>
          <w:rFonts w:hint="eastAsia"/>
        </w:rPr>
        <w:t>张聪超注重将理论研究与宣讲实践结合，做调研、找素材，和企业家、委员、老百姓共情交流，将学悟所得融入政协工作实践。成为省、市政协理论宣讲员后，他围绕提案撰写、民主监督、课题调研等认真准备，讲好政协故事，听众超</w:t>
      </w:r>
      <w:r>
        <w:t>6</w:t>
      </w:r>
      <w:r>
        <w:rPr>
          <w:rFonts w:hint="eastAsia"/>
        </w:rPr>
        <w:t>万人次。</w:t>
      </w:r>
    </w:p>
    <w:p>
      <w:pPr>
        <w:pStyle w:val="27"/>
        <w:spacing w:after="240"/>
      </w:pPr>
      <w:r>
        <w:rPr>
          <w:rFonts w:hint="eastAsia"/>
        </w:rPr>
        <w:t>（市政协机关党委）</w:t>
      </w:r>
    </w:p>
    <w:p>
      <w:pPr>
        <w:pStyle w:val="25"/>
        <w:ind w:firstLine="560"/>
      </w:pPr>
    </w:p>
    <w:p>
      <w:pPr>
        <w:pStyle w:val="12"/>
        <w:spacing w:after="240"/>
      </w:pPr>
    </w:p>
    <w:p>
      <w:pPr>
        <w:spacing w:after="240"/>
        <w:rPr>
          <w:w w:val="98"/>
          <w:kern w:val="0"/>
          <w:lang w:val="zh-CN"/>
        </w:rPr>
      </w:pPr>
      <w:r>
        <w:rPr>
          <w:rFonts w:hint="eastAsia"/>
          <w:w w:val="98"/>
          <w:kern w:val="0"/>
          <w:lang w:val="zh-CN"/>
        </w:rPr>
        <w:t>市政协开展系列新春走访慰问活动</w:t>
      </w:r>
    </w:p>
    <w:p>
      <w:pPr>
        <w:pStyle w:val="25"/>
        <w:ind w:firstLine="560"/>
      </w:pPr>
      <w:r>
        <w:rPr>
          <w:rFonts w:hint="eastAsia"/>
        </w:rPr>
        <w:t>春节前，市政协开展系列新春走访慰问，进社区、进乡村、进学校，为大家送去浓浓的新春祝福。</w:t>
      </w:r>
    </w:p>
    <w:p>
      <w:pPr>
        <w:pStyle w:val="20"/>
        <w:spacing w:after="240"/>
      </w:pPr>
      <w:r>
        <w:rPr>
          <w:rFonts w:hint="eastAsia"/>
        </w:rPr>
        <w:t>进社区</w:t>
      </w:r>
      <w:r>
        <w:t xml:space="preserve">        </w:t>
      </w:r>
      <w:r>
        <w:rPr>
          <w:rFonts w:hint="eastAsia"/>
        </w:rPr>
        <w:t>开展委员履职“服务为民”</w:t>
      </w:r>
    </w:p>
    <w:p>
      <w:pPr>
        <w:pStyle w:val="25"/>
        <w:ind w:firstLine="560"/>
      </w:pPr>
      <w:r>
        <w:rPr>
          <w:rFonts w:hint="eastAsia"/>
        </w:rPr>
        <w:t>为深入贯彻落实习近平总书记关于党的建设的重要思想，推动机关党建与政协委员履职“服务为民”深度融合、相互赋能，1月30日，市政协机关党委、机关文明办携手专委会，链接市政协工商联界别、医卫界别、民族宗教界别、致公党界别和市政协书画院，开展“市政协新春走访慰问暨委员履职‘服务为民’”活动。市政协党组副书记、副主席黄国彬参加活动。</w:t>
      </w:r>
    </w:p>
    <w:p>
      <w:pPr>
        <w:pStyle w:val="25"/>
        <w:ind w:firstLine="560"/>
      </w:pPr>
      <w:r>
        <w:rPr>
          <w:rFonts w:hint="eastAsia"/>
        </w:rPr>
        <w:t>在交流座谈会上，巡司顶社区书记叶晓军回顾了社区2023年在近邻党建、社区治理、为民服务等方面工作取得的成效，并对市政协在城市基层党组织共建、市政协委员联系点、省政协党建联系点工作开展中给予社区的大力支持表示衷心感谢。新春走访慰问活动以“卷卷春联送祝福，爱心义诊暖人心”为主题开展，在欢快的音乐声中，广大居民流连在急救演练、健康保健咨询、血压血糖测量、春联挂历派送、安全防护常识宣传等各个活动中。</w:t>
      </w:r>
    </w:p>
    <w:p>
      <w:pPr>
        <w:pStyle w:val="25"/>
        <w:ind w:firstLine="560"/>
      </w:pPr>
      <w:r>
        <w:rPr>
          <w:rFonts w:hint="eastAsia"/>
        </w:rPr>
        <w:t>黄国彬与参加座谈的社区工作人员、垃圾分类督导员、物业管理人员等代表进行了亲切的交流，对大家在社区管理中的辛勤付出表示感谢。他强调，市政协机关要做好牵线搭桥工作，带动界别、委员深入社区，以党建联系点为载体，充分发挥委员主体作用，融合开展“党建+履职+文明创建”工作，在经常性的为民服务中践行政协履职为民的初心使命。</w:t>
      </w:r>
    </w:p>
    <w:p>
      <w:pPr>
        <w:pStyle w:val="25"/>
        <w:ind w:firstLine="560"/>
      </w:pPr>
      <w:r>
        <w:rPr>
          <w:rFonts w:hint="eastAsia"/>
        </w:rPr>
        <w:t>市政协办公厅，提案委、经建委、教科卫体委、社法委、港澳台侨委以及市政协书画院等参加了此次活动。</w:t>
      </w:r>
    </w:p>
    <w:p>
      <w:pPr>
        <w:pStyle w:val="20"/>
        <w:spacing w:after="240"/>
      </w:pPr>
      <w:r>
        <w:rPr>
          <w:rFonts w:hint="eastAsia"/>
        </w:rPr>
        <w:t>进乡村</w:t>
      </w:r>
      <w:r>
        <w:t xml:space="preserve">       </w:t>
      </w:r>
      <w:r>
        <w:rPr>
          <w:rFonts w:hint="eastAsia"/>
        </w:rPr>
        <w:t>开展挂钩帮扶共建</w:t>
      </w:r>
    </w:p>
    <w:p>
      <w:pPr>
        <w:pStyle w:val="25"/>
        <w:ind w:firstLine="560"/>
      </w:pPr>
      <w:r>
        <w:rPr>
          <w:rFonts w:hint="eastAsia"/>
        </w:rPr>
        <w:t>为深入贯彻落实习近平总书记关于实施乡村振兴战略部署，进一步推进乡村振兴挂钩帮扶工作落地见效，1月25日，市政协机关党委、机关文明办携手市政协社法（民宗）委前往城乡文明共建单位集美区灌口镇深青村，开展“市政协新春慰问暨挂钩帮扶共建”活动。市政协副秘书长、办公厅主任胡延洵，集美区、灌口镇相关领导参加活动。</w:t>
      </w:r>
    </w:p>
    <w:p>
      <w:pPr>
        <w:pStyle w:val="25"/>
        <w:ind w:firstLine="560"/>
      </w:pPr>
      <w:r>
        <w:rPr>
          <w:rFonts w:hint="eastAsia"/>
        </w:rPr>
        <w:t>为促进乡村振兴挂钩帮扶工作，参加活动的市政协机关、集美区、灌口镇代表聚焦“四方共建”召开专题座谈会。会议听取深青村关于党建工作、环境治理、民生项目推进和村财提升等方面的情况介绍，从加强基层党组织互帮互促、有效盘活闲置资源、继续推动集体项目落地、协调推进深青小学重建等方面提出了意见建议。</w:t>
      </w:r>
    </w:p>
    <w:p>
      <w:pPr>
        <w:pStyle w:val="25"/>
        <w:ind w:firstLine="560"/>
      </w:pPr>
      <w:r>
        <w:rPr>
          <w:rFonts w:hint="eastAsia"/>
        </w:rPr>
        <w:t>活动期间，深青村村委会为市政协机关倾力推进乡村振兴挂钩帮扶工作点赞，并送上“真情帮扶 全心为民”的锦旗。市政协机关深入村居开展新春走访慰问，为20名村民发放慰问金和慰问品，市政协机关第一、第二、第三、第四党支部代表深入深青村和东辉村开展“爱心结对”走访慰问活动。</w:t>
      </w:r>
    </w:p>
    <w:p>
      <w:pPr>
        <w:autoSpaceDE w:val="0"/>
        <w:autoSpaceDN w:val="0"/>
        <w:adjustRightInd w:val="0"/>
        <w:spacing w:afterLines="0" w:line="288" w:lineRule="auto"/>
        <w:textAlignment w:val="center"/>
        <w:rPr>
          <w:rFonts w:ascii="方正兰亭纤黑简体" w:eastAsia="方正兰亭纤黑简体" w:cs="方正兰亭纤黑简体"/>
          <w:b w:val="0"/>
          <w:color w:val="262626"/>
          <w:spacing w:val="2"/>
          <w:kern w:val="0"/>
          <w:sz w:val="20"/>
          <w:szCs w:val="20"/>
          <w:lang w:val="zh-CN"/>
        </w:rPr>
      </w:pPr>
    </w:p>
    <w:p>
      <w:pPr>
        <w:pStyle w:val="20"/>
        <w:spacing w:after="240"/>
      </w:pPr>
      <w:r>
        <w:rPr>
          <w:rFonts w:hint="eastAsia"/>
        </w:rPr>
        <w:t xml:space="preserve"> 进校园       开展“书香政协”</w:t>
      </w:r>
    </w:p>
    <w:p>
      <w:pPr>
        <w:pStyle w:val="25"/>
        <w:ind w:firstLine="560"/>
      </w:pPr>
      <w:r>
        <w:rPr>
          <w:rFonts w:hint="eastAsia"/>
        </w:rPr>
        <w:t>为深入贯彻落实习近平总书记致首届全民阅读大会的贺信精神，延伸“书香政协”社会效应，激励中小学生养成阅读习惯，快乐阅读，健康成长，1月26日，市政协机关党委、机关文明办携手市政协经济城建委，链接工商联界别相关商会和企业，前往厦门市华侨中学和思明小学开展“市政协新春慰问暨‘书香政协’进校园”活动。</w:t>
      </w:r>
    </w:p>
    <w:p>
      <w:pPr>
        <w:pStyle w:val="25"/>
        <w:ind w:firstLine="560"/>
      </w:pPr>
      <w:r>
        <w:rPr>
          <w:rFonts w:hint="eastAsia"/>
        </w:rPr>
        <w:t xml:space="preserve">“‘书香政协’进校园”活动前，市政协机关党委与华侨中学、思明小学深入沟通，针对不同年龄段学生的阅读需求，制定了相应的需求清单，并通过线下采购和网上订购相结合的方式，共为华侨中学购买了80余类180余本课外读物，为思明小学购买了70余类150余本读物和50套劳动技能课教具。广大师生对市政协机关牵头组织的赠书活动表示热烈欢迎，并感谢积极参与赠书活动的企业，他们表示要牢记社会各界的关爱，努力形成爱读书、读好书、善读书的浓厚氛围，将习近平总书记提出的在阅读中得到思想启发、树立崇高理想、涵养浩然正气的殷殷期望落到日常学习中。  </w:t>
      </w:r>
    </w:p>
    <w:p>
      <w:pPr>
        <w:pStyle w:val="25"/>
        <w:ind w:firstLine="560"/>
      </w:pPr>
      <w:r>
        <w:rPr>
          <w:rFonts w:hint="eastAsia"/>
        </w:rPr>
        <w:t>活动结束后，厦门市永安商会、厦门市狄耐克智能科技股份有限公司的负责人分别与华侨中学、思明小学和巡司顶社区的负责人建立联系，打算进一步加强沟通，及时为学校和社区提供力所能及的服务，以实际行动推进全民阅读、建设书香中国。</w:t>
      </w:r>
    </w:p>
    <w:p>
      <w:pPr>
        <w:pStyle w:val="25"/>
        <w:ind w:firstLine="560"/>
        <w:rPr>
          <w:szCs w:val="50"/>
        </w:rPr>
      </w:pPr>
      <w:r>
        <w:rPr>
          <w:rFonts w:hint="eastAsia"/>
        </w:rPr>
        <w:t>（市政协机关党委、机关文明办）</w:t>
      </w:r>
    </w:p>
    <w:p>
      <w:pPr>
        <w:pStyle w:val="25"/>
        <w:ind w:firstLine="560"/>
        <w:rPr>
          <w:szCs w:val="50"/>
        </w:rPr>
      </w:pPr>
    </w:p>
    <w:p>
      <w:pPr>
        <w:pStyle w:val="2"/>
        <w:spacing w:afterLines="0" w:line="360" w:lineRule="auto"/>
        <w:rPr>
          <w:b/>
        </w:rPr>
      </w:pPr>
      <w:r>
        <w:rPr>
          <w:rFonts w:hint="eastAsia"/>
          <w:b/>
          <w:highlight w:val="yellow"/>
        </w:rPr>
        <w:t>理论园地</w:t>
      </w:r>
    </w:p>
    <w:p>
      <w:pPr>
        <w:spacing w:after="240"/>
        <w:rPr>
          <w:kern w:val="0"/>
          <w:lang w:val="zh-CN"/>
        </w:rPr>
      </w:pPr>
      <w:r>
        <w:rPr>
          <w:rFonts w:hint="eastAsia"/>
          <w:kern w:val="0"/>
          <w:lang w:val="zh-CN"/>
        </w:rPr>
        <w:t>深学笃行“厦门实践”</w:t>
      </w:r>
    </w:p>
    <w:p>
      <w:pPr>
        <w:spacing w:after="240"/>
      </w:pPr>
      <w:r>
        <w:rPr>
          <w:rFonts w:hint="eastAsia"/>
          <w:kern w:val="0"/>
          <w:lang w:val="zh-CN"/>
        </w:rPr>
        <w:t>助力美丽中国先行示范市建设</w:t>
      </w:r>
    </w:p>
    <w:p>
      <w:pPr>
        <w:pStyle w:val="25"/>
        <w:ind w:firstLine="560"/>
      </w:pPr>
      <w:r>
        <w:t>2</w:t>
      </w:r>
      <w:r>
        <w:rPr>
          <w:rFonts w:hint="eastAsia"/>
        </w:rPr>
        <w:t>月</w:t>
      </w:r>
      <w:r>
        <w:t>26</w:t>
      </w:r>
      <w:r>
        <w:rPr>
          <w:rFonts w:hint="eastAsia"/>
        </w:rPr>
        <w:t>日，市政协党组书记、主席魏克良主持召开市政协党组（扩大）会议，集中学习习近平生态文明思想“厦门实践”。</w:t>
      </w:r>
      <w:r>
        <w:br w:type="textWrapping"/>
      </w:r>
      <w:r>
        <w:rPr>
          <w:rFonts w:hint="eastAsia"/>
        </w:rPr>
        <w:t>　　会议指出，“厦门实践”是习近平生态文明思想指导海湾型城市治理的新篇章，是高水平海洋生态修复助力高质量发展的典范，是美丽中国、活力海洋建设的样板。市政协各委办室要以高度的政治责任感和使命感，把学习宣传“厦门实践”与巩固拓展主题教育成果、深化拓展“三争”行动紧密结合起来，开展形式多样的学习、宣讲、研讨活动，组织政协委员和机关干部认真学习讨论，引导政协各参加单位和社会各界深学笃行“厦门实践”，在全市政协系统迅速兴起学习热潮。</w:t>
      </w:r>
      <w:r>
        <w:br w:type="textWrapping"/>
      </w:r>
      <w:r>
        <w:rPr>
          <w:rFonts w:hint="eastAsia"/>
        </w:rPr>
        <w:t>　　会议强调，要准确把握“厦门实践”的核心要义、先行示范作用、重要指导意义，从理论源头、实践起点上感悟思想伟力、激发奋进动力，持续助力深化“厦门实践”。</w:t>
      </w:r>
      <w:r>
        <w:br w:type="textWrapping"/>
      </w:r>
      <w:r>
        <w:rPr>
          <w:rFonts w:hint="eastAsia"/>
        </w:rPr>
        <w:t>　　</w:t>
      </w:r>
      <w:r>
        <w:t>2024</w:t>
      </w:r>
      <w:r>
        <w:rPr>
          <w:rFonts w:hint="eastAsia"/>
        </w:rPr>
        <w:t>年，市政协将开展“传承弘扬湖治理经验，持续提升海洋生态修复”重点协商，要以此为契机，团结引领政协各参加单位、广大政协委员围绕深化“厦门实践”积极建言资政、广泛凝聚共识，推动我市更好统筹推进高水平保护、高质量发展、高品质生活，助力加快建设美丽中国先行示范市，努力为建设人与自然和谐共生的中国式现代化作贡献。</w:t>
      </w:r>
    </w:p>
    <w:p>
      <w:pPr>
        <w:pStyle w:val="25"/>
        <w:ind w:firstLine="560"/>
      </w:pPr>
    </w:p>
    <w:p>
      <w:pPr>
        <w:pStyle w:val="12"/>
        <w:spacing w:after="240"/>
      </w:pPr>
    </w:p>
    <w:p>
      <w:pPr>
        <w:spacing w:after="240"/>
        <w:rPr>
          <w:kern w:val="0"/>
          <w:lang w:val="zh-CN"/>
        </w:rPr>
      </w:pPr>
      <w:r>
        <w:rPr>
          <w:rFonts w:hint="eastAsia"/>
          <w:kern w:val="0"/>
          <w:lang w:val="zh-CN"/>
        </w:rPr>
        <w:t>市政协委员热议“厦门实践”</w:t>
      </w:r>
    </w:p>
    <w:p>
      <w:pPr>
        <w:pStyle w:val="25"/>
        <w:ind w:firstLine="560"/>
      </w:pPr>
      <w:r>
        <w:t>2</w:t>
      </w:r>
      <w:r>
        <w:rPr>
          <w:rFonts w:hint="eastAsia"/>
        </w:rPr>
        <w:t>月</w:t>
      </w:r>
      <w:r>
        <w:t>29</w:t>
      </w:r>
      <w:r>
        <w:rPr>
          <w:rFonts w:hint="eastAsia"/>
        </w:rPr>
        <w:t>日，市政协人资环农委主任杜亮主持召开全体委员扩大会议暨委员功能型党支部会议，市政协副主席吴金喜到会指导。</w:t>
      </w:r>
    </w:p>
    <w:p>
      <w:pPr>
        <w:pStyle w:val="25"/>
        <w:ind w:firstLine="560"/>
      </w:pPr>
      <w:r>
        <w:rPr>
          <w:rFonts w:hint="eastAsia"/>
        </w:rPr>
        <w:t>会议深入学习贯彻党的二十大精神，围绕习近平生态文明思想的“厦门实践”（以下简称“厦门实践”）开展集中学习研讨。与会政协委员结合自身工作和履职实践，踊跃交流了学习体会。</w:t>
      </w:r>
    </w:p>
    <w:p>
      <w:pPr>
        <w:pStyle w:val="37"/>
        <w:rPr>
          <w:szCs w:val="20"/>
        </w:rPr>
      </w:pPr>
      <w:r>
        <w:rPr>
          <w:rFonts w:hint="eastAsia"/>
        </w:rPr>
        <w:t>张长安</w:t>
      </w:r>
      <w:r>
        <w:t xml:space="preserve"> </w:t>
      </w:r>
      <w:r>
        <w:rPr>
          <w:szCs w:val="20"/>
        </w:rPr>
        <w:t xml:space="preserve">   </w:t>
      </w:r>
    </w:p>
    <w:p>
      <w:pPr>
        <w:pStyle w:val="37"/>
      </w:pPr>
      <w:r>
        <w:rPr>
          <w:rFonts w:hint="eastAsia"/>
          <w:szCs w:val="20"/>
        </w:rPr>
        <w:t>环境资源界别召集人、厦门市气象局局长</w:t>
      </w:r>
    </w:p>
    <w:p>
      <w:pPr>
        <w:pStyle w:val="20"/>
        <w:spacing w:after="240"/>
      </w:pPr>
      <w:r>
        <w:rPr>
          <w:rFonts w:hint="eastAsia"/>
        </w:rPr>
        <w:t>碧海银滩也是金山银山</w:t>
      </w:r>
    </w:p>
    <w:p>
      <w:pPr>
        <w:pStyle w:val="25"/>
        <w:ind w:firstLine="560"/>
      </w:pPr>
      <w:r>
        <w:rPr>
          <w:rFonts w:hint="eastAsia"/>
        </w:rPr>
        <w:t>“厦门实践”生动诠释了人与自然和谐共生的深刻内涵，有力证明了碧海银滩也是金山银山。通过学习，有三个体会：</w:t>
      </w:r>
    </w:p>
    <w:p>
      <w:pPr>
        <w:pStyle w:val="25"/>
        <w:ind w:firstLine="560"/>
      </w:pPr>
      <w:r>
        <w:rPr>
          <w:rFonts w:hint="eastAsia"/>
        </w:rPr>
        <w:t>一是必须坚持系统观念。每一个厦门生态保护修复的成功案例中，都有“综合”“统筹”“整体”等词语，生态保护修复本身是一项系统工程，厦门实践表明，只有牢固树立系统观念，坚持山水林田湖草沙一体化保护和系统治理，统筹考虑自然生态各要素、山上山下、地上地下、陆地海洋、流域上下游、城市农村为一个整体，才能不断提升生态系统质量和稳定性。</w:t>
      </w:r>
    </w:p>
    <w:p>
      <w:pPr>
        <w:pStyle w:val="25"/>
        <w:ind w:firstLine="560"/>
      </w:pPr>
      <w:r>
        <w:rPr>
          <w:rFonts w:hint="eastAsia"/>
        </w:rPr>
        <w:t>二是必须坚持人民至上。五缘湾片区治理开发之初，厦门市充分听取市民和专家意见，调整开发利用规划，保留价值百亿元的海域和地块开展生态保护修复，建成亲海休闲生态空间。当时市领导说“我们就是要把最好的滨海土地留给人民，保护海洋，造福于民。”坚持良好生态环境是最普惠的民生福祉。这是我国生态文明建设的宗旨要求，加强生态文明建设是人民群众追求高品质生活的共识和呼声。</w:t>
      </w:r>
    </w:p>
    <w:p>
      <w:pPr>
        <w:pStyle w:val="25"/>
        <w:ind w:firstLine="560"/>
      </w:pPr>
      <w:r>
        <w:rPr>
          <w:rFonts w:hint="eastAsia"/>
        </w:rPr>
        <w:t>三是坚持一张蓝图绘到底。</w:t>
      </w:r>
      <w:r>
        <w:t>1988</w:t>
      </w:r>
      <w:r>
        <w:rPr>
          <w:rFonts w:hint="eastAsia"/>
        </w:rPr>
        <w:t>年，习近平同志创造性提出湖综合治理“</w:t>
      </w:r>
      <w:r>
        <w:t>20</w:t>
      </w:r>
      <w:r>
        <w:rPr>
          <w:rFonts w:hint="eastAsia"/>
        </w:rPr>
        <w:t>字方针”，</w:t>
      </w:r>
      <w:r>
        <w:t>36</w:t>
      </w:r>
      <w:r>
        <w:rPr>
          <w:rFonts w:hint="eastAsia"/>
        </w:rPr>
        <w:t>年来厦门市牢记嘱托、久久为功，不断践行、丰富、拓展湖综合治理的成功经验，从湖综合治理出发，再到“海域、流域、全域”生态保护修复，一年接着一年干，创新治理方法，治标更治本，累计投入超过一千亿元，构建从山顶到海洋的保护治理大格局，坚持一张蓝图绘到底，取得了良好的生态效益、社会效益和经济效益，生动证明了“碧海银滩也是金山银山”。</w:t>
      </w:r>
    </w:p>
    <w:p>
      <w:pPr>
        <w:pStyle w:val="37"/>
        <w:rPr>
          <w:szCs w:val="20"/>
        </w:rPr>
      </w:pPr>
      <w:r>
        <w:rPr>
          <w:rFonts w:hint="eastAsia"/>
        </w:rPr>
        <w:t>沈瑞全</w:t>
      </w:r>
    </w:p>
    <w:p>
      <w:pPr>
        <w:pStyle w:val="37"/>
      </w:pPr>
      <w:r>
        <w:rPr>
          <w:rFonts w:hint="eastAsia"/>
          <w:szCs w:val="20"/>
        </w:rPr>
        <w:t>厦门市自然资源和规划局党组成员、副局长</w:t>
      </w:r>
    </w:p>
    <w:p>
      <w:pPr>
        <w:pStyle w:val="20"/>
        <w:spacing w:after="240"/>
      </w:pPr>
      <w:r>
        <w:rPr>
          <w:rFonts w:hint="eastAsia"/>
        </w:rPr>
        <w:t>坚持一张蓝图绘到底</w:t>
      </w:r>
      <w:r>
        <w:t xml:space="preserve"> </w:t>
      </w:r>
    </w:p>
    <w:p>
      <w:pPr>
        <w:pStyle w:val="25"/>
        <w:ind w:firstLine="560"/>
      </w:pPr>
      <w:r>
        <w:rPr>
          <w:rFonts w:hint="eastAsia"/>
        </w:rPr>
        <w:t>学习过程中我深感自豪与高兴，自豪的是作为厦门特区工作者，亲身经历了习近平生态文明思想“厦门实践”的总结、凝练与升华，亲眼见证了厦门特区在全国乃至世界范围露脸争光，感到自己脸上都很有光彩；高兴的是资源规划系统作为“厦门实践”工作的主要参与部门，经过前期的团结配合和不懈努力，正在一步步地把这件大事办好、办精彩，相信一定会收获丰硕的成果。</w:t>
      </w:r>
    </w:p>
    <w:p>
      <w:pPr>
        <w:pStyle w:val="25"/>
        <w:ind w:firstLine="560"/>
      </w:pPr>
      <w:r>
        <w:rPr>
          <w:rFonts w:hint="eastAsia"/>
        </w:rPr>
        <w:t>厦门是习近平生态文明思想的重要孕育地和先行实践地。</w:t>
      </w:r>
      <w:r>
        <w:t>1988</w:t>
      </w:r>
      <w:r>
        <w:rPr>
          <w:rFonts w:hint="eastAsia"/>
        </w:rPr>
        <w:t>年，时任厦门市委常委、常务副市长习近平创造性提出“依法治湖、截污处理、清淤筑岸、搞活水体、美化环境”的湖综合治理理念，成功将湖打造成为厦门“第一会客厅”。</w:t>
      </w:r>
      <w:r>
        <w:t>36</w:t>
      </w:r>
      <w:r>
        <w:rPr>
          <w:rFonts w:hint="eastAsia"/>
        </w:rPr>
        <w:t>年来，厦门历届市委市政府坚定不移贯彻习近平生态文明思想，坚持一张蓝图绘到底，不断践行、丰富、拓展湖生态修复的成功经验，探索出了一条加快推进人与自然和谐共生、协同推动高质量发展和高水平保护、全面推进建设美丽中国建设的生态文明战略路径。</w:t>
      </w:r>
    </w:p>
    <w:p>
      <w:pPr>
        <w:pStyle w:val="25"/>
        <w:ind w:firstLine="560"/>
      </w:pPr>
      <w:r>
        <w:rPr>
          <w:rFonts w:hint="eastAsia"/>
        </w:rPr>
        <w:t>学习宣传贯彻习近平生态文明思想“厦门实践”，是当前和今后一个时期的重要政治任务，要以排头兵的姿态，学早一步、学深一层，学出担当、学出干劲，以勇立潮头、勇毅前行的精气神，坚定不移沿着习近平总书记指引的方向阔步前进。</w:t>
      </w:r>
    </w:p>
    <w:p>
      <w:pPr>
        <w:pStyle w:val="25"/>
        <w:ind w:firstLine="560"/>
      </w:pPr>
    </w:p>
    <w:p>
      <w:pPr>
        <w:pStyle w:val="37"/>
        <w:rPr>
          <w:szCs w:val="20"/>
        </w:rPr>
      </w:pPr>
      <w:r>
        <w:rPr>
          <w:rFonts w:hint="eastAsia"/>
        </w:rPr>
        <w:t>吴国梁</w:t>
      </w:r>
    </w:p>
    <w:p>
      <w:pPr>
        <w:pStyle w:val="37"/>
      </w:pPr>
      <w:r>
        <w:rPr>
          <w:rFonts w:hint="eastAsia"/>
          <w:szCs w:val="20"/>
        </w:rPr>
        <w:t>厦门市海洋发展局党组成员、副局长</w:t>
      </w:r>
    </w:p>
    <w:p>
      <w:pPr>
        <w:spacing w:after="240"/>
        <w:rPr>
          <w:kern w:val="0"/>
          <w:lang w:val="zh-CN"/>
        </w:rPr>
      </w:pPr>
      <w:r>
        <w:rPr>
          <w:rFonts w:hint="eastAsia"/>
          <w:kern w:val="0"/>
          <w:lang w:val="zh-CN"/>
        </w:rPr>
        <w:t>可复制可推广的厦门模式</w:t>
      </w:r>
    </w:p>
    <w:p>
      <w:pPr>
        <w:pStyle w:val="25"/>
        <w:ind w:firstLine="560"/>
      </w:pPr>
      <w:r>
        <w:rPr>
          <w:rFonts w:hint="eastAsia"/>
        </w:rPr>
        <w:t>结合本职工作谈几点体会：一是深刻理解领会批示精神，学懂弄通“厦门实践”既是习近平生态文明思想的主要发源地之一，又是全体厦门人民集体智慧的结晶。二是厦门海洋生态文明的实践经验是大胆开拓创新的可复制可推广的厦门模式，特别是湖、五缘湾、下潭尾湿地和大规模海域清淤暨海堤开口等整治修复工程都是先行创新壮举。三是海洋生态修复工作取得巨大成效是为了更好实现高质量可持续发展，</w:t>
      </w:r>
      <w:r>
        <w:t>21</w:t>
      </w:r>
      <w:r>
        <w:rPr>
          <w:rFonts w:hint="eastAsia"/>
        </w:rPr>
        <w:t>世纪以来，海洋经济尤其是海洋新兴产业取得长足的发展，可有加大投入、科技赋能，更得益海洋生态环境的不断提升完善，湖和五缘湾的发展案例入选全国典型代表，就是最明显的例子。四是要持续发力、纵深推进，做好高能级项目的策划生成，特别是有科技含量的绿色产业项目多多益善，要双管齐下坚持发展这一硬道理。五是不断加大跨区域合作，共筑国际海洋蓝色合作领域大格局，加大蓝碳合作战略目标，全力加快实现建设厦门国际特色海洋中心城市的步伐。</w:t>
      </w:r>
    </w:p>
    <w:p>
      <w:pPr>
        <w:pStyle w:val="12"/>
        <w:spacing w:after="240"/>
      </w:pPr>
    </w:p>
    <w:p>
      <w:pPr>
        <w:spacing w:after="240"/>
        <w:rPr>
          <w:kern w:val="0"/>
          <w:lang w:val="zh-CN"/>
        </w:rPr>
      </w:pPr>
      <w:r>
        <w:rPr>
          <w:rFonts w:hint="eastAsia"/>
          <w:kern w:val="0"/>
          <w:lang w:val="zh-CN"/>
        </w:rPr>
        <w:t>“政协委员话环保”</w:t>
      </w:r>
      <w:r>
        <w:rPr>
          <w:kern w:val="0"/>
          <w:lang w:val="zh-CN"/>
        </w:rPr>
        <w:t xml:space="preserve"> </w:t>
      </w:r>
      <w:r>
        <w:rPr>
          <w:rFonts w:hint="eastAsia"/>
          <w:kern w:val="0"/>
          <w:lang w:val="zh-CN"/>
        </w:rPr>
        <w:t>助力厦门高颜值</w:t>
      </w:r>
    </w:p>
    <w:p>
      <w:pPr>
        <w:pStyle w:val="25"/>
        <w:ind w:firstLine="560"/>
      </w:pPr>
      <w:r>
        <w:rPr>
          <w:rFonts w:hint="eastAsia"/>
        </w:rPr>
        <w:t>市政协资源环境和农业农村委</w:t>
      </w:r>
    </w:p>
    <w:p>
      <w:pPr>
        <w:pStyle w:val="25"/>
        <w:ind w:firstLine="560"/>
      </w:pPr>
      <w:r>
        <w:rPr>
          <w:rFonts w:hint="eastAsia"/>
        </w:rPr>
        <w:t>厦门是习近平生态文明思想的重要孕育地和先行实践地。从</w:t>
      </w:r>
      <w:r>
        <w:t>30</w:t>
      </w:r>
      <w:r>
        <w:rPr>
          <w:rFonts w:hint="eastAsia"/>
        </w:rPr>
        <w:t>多年前湖整治开始，厦门便开始了生态文明创建工作，开始了对生态文明可持续发展道路的自觉探索。湖从昔日的臭水沟变成了今天的“会客厅”，厦门也变身为一座高素质的创新创业之城，一座高颜值的生态花园之城。</w:t>
      </w:r>
    </w:p>
    <w:p>
      <w:pPr>
        <w:pStyle w:val="25"/>
        <w:ind w:firstLine="560"/>
      </w:pPr>
      <w:r>
        <w:rPr>
          <w:rFonts w:hint="eastAsia"/>
        </w:rPr>
        <w:t>一个湖带动一座城。为把厦门建设得更加美丽、更加富裕、更加平安、更加繁荣，厦门市政协紧紧围绕市委、市政府提出的“五位一体”的工作部署开展政治协商、民主监督、参政议政，市政协资源环境和农业农村委深入开展政协“一委一品”品牌创建活动，举办“政协委员话环保”专题论坛，结合重点视察和重点提案等工作，出新招谋实事，为厦门市生态文明建设贡献政协智慧和力量。</w:t>
      </w:r>
    </w:p>
    <w:p>
      <w:pPr>
        <w:pStyle w:val="20"/>
        <w:spacing w:after="240"/>
      </w:pPr>
      <w:r>
        <w:rPr>
          <w:rFonts w:hint="eastAsia"/>
        </w:rPr>
        <w:t>以品牌创建为契机凝心聚力</w:t>
      </w:r>
    </w:p>
    <w:p>
      <w:pPr>
        <w:pStyle w:val="25"/>
        <w:ind w:firstLine="560"/>
      </w:pPr>
      <w:r>
        <w:rPr>
          <w:rFonts w:hint="eastAsia"/>
        </w:rPr>
        <w:t>“厦门清新的蓝、怡人的绿，需要全社会，包括我们政协委员和企业界、科研机构人士，大家共同努力，把厦门的天空打造得更蓝，厦门的水打造得更清、更美。”市政协资源环境和农业农村委主任杜亮说。</w:t>
      </w:r>
    </w:p>
    <w:p>
      <w:pPr>
        <w:pStyle w:val="25"/>
        <w:ind w:firstLine="560"/>
      </w:pPr>
      <w:r>
        <w:t>2023</w:t>
      </w:r>
      <w:r>
        <w:rPr>
          <w:rFonts w:hint="eastAsia"/>
        </w:rPr>
        <w:t>年六五环境日，来自政府部门、企业和科研院校的代表共</w:t>
      </w:r>
      <w:r>
        <w:t>300</w:t>
      </w:r>
      <w:r>
        <w:rPr>
          <w:rFonts w:hint="eastAsia"/>
        </w:rPr>
        <w:t>多人，围绕“建设人与自然和谐共生的现代化”主题开展“政协委员话环保”论坛活动。七位委员在主席台上结合会前调研和自身专业，从绿色低碳发展、陆海气污染协同治理、生态环境治理体系现代化、生态文明区域协作等方面提出建设性意见建议，会场上响起了阵阵掌声，委员的发言得到了到会同志的赞许和认可。</w:t>
      </w:r>
    </w:p>
    <w:p>
      <w:pPr>
        <w:pStyle w:val="25"/>
        <w:ind w:firstLine="560"/>
      </w:pPr>
      <w:r>
        <w:rPr>
          <w:rFonts w:hint="eastAsia"/>
        </w:rPr>
        <w:t>“政协委员话环保”专题论坛是厦门市政协资源环境和农业农村委开展“一委一品”的创新举措和具体实践。自</w:t>
      </w:r>
      <w:r>
        <w:t>2022</w:t>
      </w:r>
      <w:r>
        <w:rPr>
          <w:rFonts w:hint="eastAsia"/>
        </w:rPr>
        <w:t>年创立以来，每年举办</w:t>
      </w:r>
      <w:r>
        <w:t>2</w:t>
      </w:r>
      <w:r>
        <w:rPr>
          <w:rFonts w:hint="eastAsia"/>
        </w:rPr>
        <w:t>次不同主题的考察和座谈。专委会精心选题、精心策划，通过“实地考察</w:t>
      </w:r>
      <w:r>
        <w:t>+</w:t>
      </w:r>
      <w:r>
        <w:rPr>
          <w:rFonts w:hint="eastAsia"/>
        </w:rPr>
        <w:t>深入调研</w:t>
      </w:r>
      <w:r>
        <w:t>+</w:t>
      </w:r>
      <w:r>
        <w:rPr>
          <w:rFonts w:hint="eastAsia"/>
        </w:rPr>
        <w:t>专业发言”的形式提出高质量、高维度的意见、建议给政府部门，调研成果转化快、效果好。</w:t>
      </w:r>
    </w:p>
    <w:p>
      <w:pPr>
        <w:pStyle w:val="25"/>
        <w:ind w:firstLine="560"/>
      </w:pPr>
      <w:r>
        <w:rPr>
          <w:rFonts w:hint="eastAsia"/>
        </w:rPr>
        <w:t>“政协委员话环保”品牌建设需要人才和智力支持。专委会从新一届政协委员中吸纳了厦门市研究生态环境的知名专家、学者委员，包括厦门大学海洋与地球学院院长、厦门大学环境与生态学院科学系主任、福建省海陆界面生态环境重点实验室副主任、中国科学院城市环境研究所城市生态环境规划与管理中心主任，福建省风灾害与风工程重点实验室主任、厦门市水资源利用与保护重点实验室主任等，有力地提供专业意见和建议，发挥政协人才优势和智力优势。</w:t>
      </w:r>
    </w:p>
    <w:p>
      <w:pPr>
        <w:pStyle w:val="20"/>
        <w:spacing w:after="240"/>
      </w:pPr>
      <w:r>
        <w:rPr>
          <w:rFonts w:hint="eastAsia"/>
        </w:rPr>
        <w:t>以生态保护为重点协商议政</w:t>
      </w:r>
    </w:p>
    <w:p>
      <w:pPr>
        <w:pStyle w:val="25"/>
        <w:ind w:firstLine="560"/>
      </w:pPr>
      <w:r>
        <w:rPr>
          <w:rFonts w:hint="eastAsia"/>
        </w:rPr>
        <w:t>厦门依海而生，向海而兴，因海而美。“政协委员话环保”不仅为擦亮厦门海上花园的这块金字招牌而建言，还为厦门的海洋生态环境建设汇聚政协声音和力量。</w:t>
      </w:r>
    </w:p>
    <w:p>
      <w:pPr>
        <w:pStyle w:val="25"/>
        <w:ind w:firstLine="560"/>
      </w:pPr>
      <w:r>
        <w:t>2022</w:t>
      </w:r>
      <w:r>
        <w:rPr>
          <w:rFonts w:hint="eastAsia"/>
        </w:rPr>
        <w:t>年六五环境日，专委会与市生态环境局提前策划、精心选题，组织专家委员参加“呵护清洁海洋，建设美丽海湾——政协委员话环保”活动。委员们乘坐厦门“海上环卫”码头机械清扫船，途经厦鼓、白城、演武等海域考察海漂垃圾作业情况。由于海域水质提升，出现了海豚逐浪的画面，委员们对近岸海域水质综合治理显著成效给予高度肯定。座谈会上，与会委员们分别从城市规划、陆海统筹、跨界合作、系统治理、鸟类繁衍迁徙与生态环境保护等角度，提出要运用系统思维协同治理海洋环境，提高科技支撑助力水平，建立市民参与环保监督举报机制，保护原始海岸线和滩涂等建议，助力美丽海湾建设。</w:t>
      </w:r>
    </w:p>
    <w:p>
      <w:pPr>
        <w:pStyle w:val="25"/>
        <w:ind w:firstLine="560"/>
      </w:pPr>
      <w:r>
        <w:rPr>
          <w:rFonts w:hint="eastAsia"/>
        </w:rPr>
        <w:t>下潭尾红树林公园作为自然资源部海岸生态修复与防灾减灾协同增效全国典型案例之一，在改善海洋生态环境、加强生态环境保护的同时，取得明显的生态效益、社会效益和经济效益。在现场观摩后，委员和专家们围绕“保护海洋生态系统，共建厦门美丽海湾——政协委员话海洋环保”主题，从不同角度进行高质量建言，为厦门保护海洋生态系统，建设美丽海湾“支招”。委员们提出“持续海岸带综合治理，把最美岸线留给市民游客”、“推进科普研学游，为生态旅游聚人气”、“合理管控开发强度，减少人类活动影响等，为建设人与自然和谐共处的城市环境”等建言出力。</w:t>
      </w:r>
    </w:p>
    <w:p>
      <w:pPr>
        <w:pStyle w:val="20"/>
        <w:spacing w:after="240"/>
      </w:pPr>
      <w:r>
        <w:rPr>
          <w:rFonts w:hint="eastAsia"/>
        </w:rPr>
        <w:t>以推动发展为核心履职为民</w:t>
      </w:r>
    </w:p>
    <w:p>
      <w:pPr>
        <w:pStyle w:val="25"/>
        <w:ind w:firstLine="560"/>
      </w:pPr>
      <w:r>
        <w:rPr>
          <w:rFonts w:hint="eastAsia"/>
        </w:rPr>
        <w:t>“政协委员话环保”活动得到市领导的肯定和社会各界的关注，认为委员发言质量很高，问题抓得准，建议很到位，活动很有意义。</w:t>
      </w:r>
    </w:p>
    <w:p>
      <w:pPr>
        <w:pStyle w:val="25"/>
        <w:ind w:firstLine="560"/>
      </w:pPr>
      <w:r>
        <w:rPr>
          <w:rFonts w:hint="eastAsia"/>
        </w:rPr>
        <w:t>厦门是个严重缺水的城市，现有水源供水总量的</w:t>
      </w:r>
      <w:r>
        <w:t>76%</w:t>
      </w:r>
      <w:r>
        <w:rPr>
          <w:rFonts w:hint="eastAsia"/>
        </w:rPr>
        <w:t>为外调水源，主要依靠九龙江北溪饮水工程将外调水输入厦门岛，但由于工程建于上世纪</w:t>
      </w:r>
      <w:r>
        <w:t>80</w:t>
      </w:r>
      <w:r>
        <w:rPr>
          <w:rFonts w:hint="eastAsia"/>
        </w:rPr>
        <w:t>年代，为单孔暗渠，比较淤堵。为解决这一隐患，推动饮用水工程和水源地环境保护工作，专委会延伸“政协委员话环保”品牌建设效应，发挥委员的专业优势，积极与市水利局、市生态环境局协商合作，加大市区两级的联动，组织专家委员呼吁解决饮水工程建设涉及的问题和困难。专委会通过前期的考察调研，提出九龙江北溪引水工程提升改造的提案，被市政府选为重点提案。相关单位认真采纳提案建议，将北引左干渠改造列入《厦门市大水网系统工程规划》及《厦门市水利发展“十四五”规划》。北溪引水主干渠改造工程（马銮湾新城段）已在</w:t>
      </w:r>
      <w:r>
        <w:t>2022</w:t>
      </w:r>
      <w:r>
        <w:rPr>
          <w:rFonts w:hint="eastAsia"/>
        </w:rPr>
        <w:t>年</w:t>
      </w:r>
      <w:r>
        <w:t>9</w:t>
      </w:r>
      <w:r>
        <w:rPr>
          <w:rFonts w:hint="eastAsia"/>
        </w:rPr>
        <w:t>月底建成通水。该提案获评</w:t>
      </w:r>
      <w:r>
        <w:t>2022</w:t>
      </w:r>
      <w:r>
        <w:rPr>
          <w:rFonts w:hint="eastAsia"/>
        </w:rPr>
        <w:t>年市政协优秀提案。</w:t>
      </w:r>
    </w:p>
    <w:p>
      <w:pPr>
        <w:pStyle w:val="25"/>
        <w:ind w:firstLine="560"/>
      </w:pPr>
      <w:r>
        <w:rPr>
          <w:rFonts w:hint="eastAsia"/>
        </w:rPr>
        <w:t>专委会通过“政协委员话环保”品牌建设，进一步发挥专门协商机构作用建真言、聚合力、促实效，彰显政协委员的责任担当和履职实效，充分展示了政协委员参与生态建设的积极作为，同时也进一步扩大了政协工作的社会影响力，得到社会各界的关注和好评。</w:t>
      </w:r>
    </w:p>
    <w:p>
      <w:pPr>
        <w:pStyle w:val="27"/>
        <w:spacing w:after="240"/>
      </w:pPr>
      <w:r>
        <w:rPr>
          <w:rFonts w:hint="eastAsia"/>
        </w:rPr>
        <w:t>（本文在《中国政协》杂志</w:t>
      </w:r>
      <w:r>
        <w:t>2024</w:t>
      </w:r>
      <w:r>
        <w:rPr>
          <w:rFonts w:hint="eastAsia"/>
        </w:rPr>
        <w:t>年第</w:t>
      </w:r>
      <w:r>
        <w:t>5</w:t>
      </w:r>
      <w:r>
        <w:rPr>
          <w:rFonts w:hint="eastAsia"/>
        </w:rPr>
        <w:t>期刊登</w:t>
      </w:r>
      <w:r>
        <w:t>,</w:t>
      </w:r>
      <w:r>
        <w:rPr>
          <w:rFonts w:hint="eastAsia"/>
        </w:rPr>
        <w:t>执笔人：杨健）</w:t>
      </w:r>
    </w:p>
    <w:p>
      <w:pPr>
        <w:pStyle w:val="25"/>
        <w:ind w:firstLine="560"/>
      </w:pPr>
    </w:p>
    <w:p>
      <w:pPr>
        <w:pStyle w:val="12"/>
        <w:spacing w:after="240"/>
      </w:pPr>
    </w:p>
    <w:p>
      <w:pPr>
        <w:pStyle w:val="2"/>
        <w:spacing w:afterLines="0" w:line="360" w:lineRule="auto"/>
        <w:rPr>
          <w:b/>
        </w:rPr>
      </w:pPr>
      <w:r>
        <w:rPr>
          <w:rFonts w:hint="eastAsia"/>
          <w:b/>
          <w:highlight w:val="yellow"/>
        </w:rPr>
        <w:t>党派团体</w:t>
      </w:r>
    </w:p>
    <w:p>
      <w:pPr>
        <w:spacing w:after="240"/>
        <w:rPr>
          <w:kern w:val="0"/>
          <w:lang w:val="zh-CN"/>
        </w:rPr>
      </w:pPr>
      <w:r>
        <w:rPr>
          <w:rFonts w:hint="eastAsia"/>
          <w:kern w:val="0"/>
          <w:lang w:val="zh-CN"/>
        </w:rPr>
        <w:t>暖企更暖心！民革厦门市委暖企行动走进党员企业</w:t>
      </w:r>
    </w:p>
    <w:p>
      <w:pPr>
        <w:pStyle w:val="25"/>
        <w:ind w:firstLine="560"/>
      </w:pPr>
      <w:r>
        <w:t>1</w:t>
      </w:r>
      <w:r>
        <w:rPr>
          <w:rFonts w:hint="eastAsia"/>
        </w:rPr>
        <w:t>月</w:t>
      </w:r>
      <w:r>
        <w:t>8</w:t>
      </w:r>
      <w:r>
        <w:rPr>
          <w:rFonts w:hint="eastAsia"/>
        </w:rPr>
        <w:t>日上午，民革市委主委程明带领多名民革党员专家一同走进民革党员企业开展暖企行动，与企业相关负责人进行交流座谈，为企业答疑解惑，帮助企业了解政策、用好政策，增强发展能力，推动企业高质量发展。</w:t>
      </w:r>
    </w:p>
    <w:p>
      <w:pPr>
        <w:pStyle w:val="25"/>
        <w:ind w:firstLine="560"/>
      </w:pPr>
      <w:r>
        <w:rPr>
          <w:rFonts w:hint="eastAsia"/>
        </w:rPr>
        <w:t>程明表示，民革市委将继续发挥民革党员在专业领域方面的优势和特长，持续开展暖企行动活动，不断完善服务内容和形式，邀请各领域专家学者走进企业，进行经验分享交流，提供包括法律服务、政策解读、财务管理等多方面的智力支持，帮助其解决发展中的问题，激发创新活力，提升市场竞争力。</w:t>
      </w:r>
    </w:p>
    <w:p>
      <w:pPr>
        <w:pStyle w:val="12"/>
        <w:spacing w:after="240"/>
      </w:pPr>
    </w:p>
    <w:p>
      <w:pPr>
        <w:spacing w:after="240"/>
        <w:rPr>
          <w:kern w:val="0"/>
          <w:lang w:val="zh-CN"/>
        </w:rPr>
      </w:pPr>
      <w:r>
        <w:rPr>
          <w:rFonts w:hint="eastAsia"/>
          <w:kern w:val="0"/>
          <w:lang w:val="zh-CN"/>
        </w:rPr>
        <w:t>民盟厦门市委、厦门司法强制隔离戒毒所</w:t>
      </w:r>
    </w:p>
    <w:p>
      <w:pPr>
        <w:spacing w:after="240"/>
      </w:pPr>
      <w:r>
        <w:rPr>
          <w:rFonts w:hint="eastAsia"/>
          <w:kern w:val="0"/>
          <w:lang w:val="zh-CN"/>
        </w:rPr>
        <w:t>召开“黄丝带帮教”工作座谈交流会</w:t>
      </w:r>
    </w:p>
    <w:p>
      <w:pPr>
        <w:pStyle w:val="25"/>
        <w:ind w:firstLine="560"/>
      </w:pPr>
      <w:r>
        <w:t>2</w:t>
      </w:r>
      <w:r>
        <w:rPr>
          <w:rFonts w:hint="eastAsia"/>
        </w:rPr>
        <w:t>月</w:t>
      </w:r>
      <w:r>
        <w:t>20</w:t>
      </w:r>
      <w:r>
        <w:rPr>
          <w:rFonts w:hint="eastAsia"/>
        </w:rPr>
        <w:t>日上午，民盟厦门市委、厦门司法强戒所在团结大厦</w:t>
      </w:r>
      <w:r>
        <w:t>13</w:t>
      </w:r>
      <w:r>
        <w:rPr>
          <w:rFonts w:hint="eastAsia"/>
        </w:rPr>
        <w:t>楼会议室召开“黄丝带帮教”工作座谈交流会。民盟厦门市委专职副主委兼秘书长黄敏沁，厦门司法强戒所党委委员、一级高级警长汪志远出席。</w:t>
      </w:r>
    </w:p>
    <w:p>
      <w:pPr>
        <w:pStyle w:val="25"/>
        <w:ind w:firstLine="560"/>
      </w:pPr>
      <w:r>
        <w:rPr>
          <w:rFonts w:hint="eastAsia"/>
        </w:rPr>
        <w:t>“黄丝带帮教”工作是民盟中央与司法部联合开展的一项针对服刑人员、社区矫正人员等特殊人群的关怀、帮扶、教育和救治的公益性活动，也是民盟作为参政党服务社会、助力国家法治建设的一项重要工作。双方围绕戒毒人员帮教工作现状和需求、丰富帮教形式内容、提升帮教深度精度等开展座谈。</w:t>
      </w:r>
    </w:p>
    <w:p>
      <w:pPr>
        <w:spacing w:after="240"/>
        <w:rPr>
          <w:kern w:val="0"/>
          <w:lang w:val="zh-CN"/>
        </w:rPr>
      </w:pPr>
      <w:r>
        <w:rPr>
          <w:rFonts w:hint="eastAsia"/>
          <w:kern w:val="0"/>
          <w:lang w:val="zh-CN"/>
        </w:rPr>
        <w:t>民建厦门市第十二届</w:t>
      </w:r>
    </w:p>
    <w:p>
      <w:pPr>
        <w:spacing w:after="240"/>
        <w:rPr>
          <w:kern w:val="0"/>
          <w:lang w:val="zh-CN"/>
        </w:rPr>
      </w:pPr>
      <w:r>
        <w:rPr>
          <w:rFonts w:hint="eastAsia"/>
          <w:kern w:val="0"/>
          <w:lang w:val="zh-CN"/>
        </w:rPr>
        <w:t>委员会第三次全体（扩大）会议召开</w:t>
      </w:r>
    </w:p>
    <w:p>
      <w:pPr>
        <w:pStyle w:val="25"/>
        <w:ind w:firstLine="560"/>
      </w:pPr>
      <w:r>
        <w:t>1</w:t>
      </w:r>
      <w:r>
        <w:rPr>
          <w:rFonts w:hint="eastAsia"/>
        </w:rPr>
        <w:t>月</w:t>
      </w:r>
      <w:r>
        <w:t>14</w:t>
      </w:r>
      <w:r>
        <w:rPr>
          <w:rFonts w:hint="eastAsia"/>
        </w:rPr>
        <w:t>日，民建厦门市第十二届委员会第三次全体（扩大）会议召开。会议学习中共中央、省委、市委和民建中央、福建省委相关会议精神；听取和审议民建厦门市第十二届常务委员会</w:t>
      </w:r>
      <w:r>
        <w:t>2023</w:t>
      </w:r>
      <w:r>
        <w:rPr>
          <w:rFonts w:hint="eastAsia"/>
        </w:rPr>
        <w:t>年工作报告，并通过相关决议；开展领导班子述职和民主评议；成立民建厦门市第十二届委员会内部监督委员会。</w:t>
      </w:r>
    </w:p>
    <w:p>
      <w:pPr>
        <w:pStyle w:val="25"/>
        <w:ind w:firstLine="560"/>
      </w:pPr>
      <w:r>
        <w:rPr>
          <w:rFonts w:hint="eastAsia"/>
        </w:rPr>
        <w:t>黄世忠主委代表第十二届常委会作工作报告，就做好</w:t>
      </w:r>
      <w:r>
        <w:t>2024</w:t>
      </w:r>
      <w:r>
        <w:rPr>
          <w:rFonts w:hint="eastAsia"/>
        </w:rPr>
        <w:t>年工作提四点要求。与会同志分组审议工作报告，围绕做好</w:t>
      </w:r>
      <w:r>
        <w:t>2024</w:t>
      </w:r>
      <w:r>
        <w:rPr>
          <w:rFonts w:hint="eastAsia"/>
        </w:rPr>
        <w:t>年工作提出意见建议。中共厦门市委统战部副部长、二级巡视员陈宏肯定了民建</w:t>
      </w:r>
      <w:r>
        <w:t>2023</w:t>
      </w:r>
      <w:r>
        <w:rPr>
          <w:rFonts w:hint="eastAsia"/>
        </w:rPr>
        <w:t>年工作成绩，对</w:t>
      </w:r>
      <w:r>
        <w:t>2024</w:t>
      </w:r>
      <w:r>
        <w:rPr>
          <w:rFonts w:hint="eastAsia"/>
        </w:rPr>
        <w:t>年工作提出三点意见。</w:t>
      </w:r>
    </w:p>
    <w:p>
      <w:pPr>
        <w:pStyle w:val="25"/>
        <w:ind w:firstLine="560"/>
      </w:pPr>
      <w:r>
        <w:rPr>
          <w:rFonts w:hint="eastAsia"/>
        </w:rPr>
        <w:t>会议由秘书长杨帆主持。民建市委委员，基层委、总支部主委和机关干部等参加会议。</w:t>
      </w:r>
    </w:p>
    <w:p>
      <w:pPr>
        <w:pStyle w:val="12"/>
        <w:spacing w:after="240"/>
      </w:pPr>
    </w:p>
    <w:p>
      <w:pPr>
        <w:spacing w:after="240"/>
        <w:rPr>
          <w:kern w:val="0"/>
          <w:lang w:val="zh-CN"/>
        </w:rPr>
      </w:pPr>
      <w:r>
        <w:rPr>
          <w:kern w:val="0"/>
          <w:lang w:val="zh-CN"/>
        </w:rPr>
        <w:t xml:space="preserve">  </w:t>
      </w:r>
      <w:r>
        <w:rPr>
          <w:rFonts w:hint="eastAsia"/>
          <w:kern w:val="0"/>
          <w:lang w:val="zh-CN"/>
        </w:rPr>
        <w:t>民进厦门市委举办</w:t>
      </w:r>
      <w:r>
        <w:rPr>
          <w:kern w:val="0"/>
          <w:lang w:val="zh-CN"/>
        </w:rPr>
        <w:tab/>
      </w:r>
    </w:p>
    <w:p>
      <w:pPr>
        <w:spacing w:after="240"/>
        <w:rPr>
          <w:lang w:val="zh-CN"/>
        </w:rPr>
      </w:pPr>
      <w:r>
        <w:rPr>
          <w:rFonts w:hint="eastAsia"/>
          <w:kern w:val="0"/>
          <w:lang w:val="zh-CN"/>
        </w:rPr>
        <w:t>“春联万家·向‘新’而行”系列活动</w:t>
      </w:r>
    </w:p>
    <w:p>
      <w:pPr>
        <w:pStyle w:val="25"/>
        <w:ind w:firstLine="560"/>
      </w:pPr>
      <w:r>
        <w:t>1</w:t>
      </w:r>
      <w:r>
        <w:rPr>
          <w:rFonts w:hint="eastAsia"/>
        </w:rPr>
        <w:t>月</w:t>
      </w:r>
      <w:r>
        <w:t>27</w:t>
      </w:r>
      <w:r>
        <w:rPr>
          <w:rFonts w:hint="eastAsia"/>
        </w:rPr>
        <w:t>日上午，由民进厦门市委会主办、民进同安总支承办、厦门民进开明画院和机关支部协办的甲辰（</w:t>
      </w:r>
      <w:r>
        <w:t>2024</w:t>
      </w:r>
      <w:r>
        <w:rPr>
          <w:rFonts w:hint="eastAsia"/>
        </w:rPr>
        <w:t>）民进全国“春联万家·向‘新’而行”——福建·厦门·同安专场活动在蒙泰健康科技产业园举办。民进福建省委副主委、厦门市委主委吴丽冰，市政协原副主席、民进市委原主委魏刚，厦门民进开明画院院长张葆冬、常务副院长何冬海、副院长李伟新，及其他书画界骨干会员参加书写春联活动，为产业园员工及附近村民送上了一份别有新意的新春礼物和美好祝愿。</w:t>
      </w:r>
    </w:p>
    <w:p>
      <w:pPr>
        <w:pStyle w:val="25"/>
        <w:ind w:firstLine="560"/>
      </w:pPr>
      <w:r>
        <w:rPr>
          <w:rFonts w:hint="eastAsia"/>
        </w:rPr>
        <w:t>“春联万家”活动是民进中央发起的全会性社会公益活动，从</w:t>
      </w:r>
      <w:r>
        <w:t>2015</w:t>
      </w:r>
      <w:r>
        <w:rPr>
          <w:rFonts w:hint="eastAsia"/>
        </w:rPr>
        <w:t>年至今已连续开展</w:t>
      </w:r>
      <w:r>
        <w:t>10</w:t>
      </w:r>
      <w:r>
        <w:rPr>
          <w:rFonts w:hint="eastAsia"/>
        </w:rPr>
        <w:t>年。此次同安专场活动是</w:t>
      </w:r>
      <w:r>
        <w:t>2024</w:t>
      </w:r>
      <w:r>
        <w:rPr>
          <w:rFonts w:hint="eastAsia"/>
        </w:rPr>
        <w:t>年以来厦门民进组织或参与的第</w:t>
      </w:r>
      <w:r>
        <w:t>4</w:t>
      </w:r>
      <w:r>
        <w:rPr>
          <w:rFonts w:hint="eastAsia"/>
        </w:rPr>
        <w:t>场写春联送春联活动。据统计，四次“春联万家”活动为群众送出春联</w:t>
      </w:r>
      <w:r>
        <w:t>1200</w:t>
      </w:r>
      <w:r>
        <w:rPr>
          <w:rFonts w:hint="eastAsia"/>
        </w:rPr>
        <w:t>对、福字</w:t>
      </w:r>
      <w:r>
        <w:t>800</w:t>
      </w:r>
      <w:r>
        <w:rPr>
          <w:rFonts w:hint="eastAsia"/>
        </w:rPr>
        <w:t>幅，受益群众</w:t>
      </w:r>
      <w:r>
        <w:t>1000</w:t>
      </w:r>
      <w:r>
        <w:rPr>
          <w:rFonts w:hint="eastAsia"/>
        </w:rPr>
        <w:t>余人。</w:t>
      </w:r>
    </w:p>
    <w:p>
      <w:pPr>
        <w:pStyle w:val="12"/>
        <w:spacing w:after="240"/>
      </w:pPr>
    </w:p>
    <w:p>
      <w:pPr>
        <w:spacing w:after="240"/>
        <w:rPr>
          <w:kern w:val="0"/>
          <w:lang w:val="zh-CN"/>
        </w:rPr>
      </w:pPr>
      <w:r>
        <w:rPr>
          <w:rFonts w:hint="eastAsia"/>
          <w:kern w:val="0"/>
          <w:lang w:val="zh-CN"/>
        </w:rPr>
        <w:t>农工党厦门市委召开十四届三次全委（扩大）会议</w:t>
      </w:r>
    </w:p>
    <w:p>
      <w:pPr>
        <w:pStyle w:val="25"/>
        <w:ind w:firstLine="560"/>
      </w:pPr>
      <w:r>
        <w:t>1</w:t>
      </w:r>
      <w:r>
        <w:rPr>
          <w:rFonts w:hint="eastAsia"/>
        </w:rPr>
        <w:t>月</w:t>
      </w:r>
      <w:r>
        <w:t>13</w:t>
      </w:r>
      <w:r>
        <w:rPr>
          <w:rFonts w:hint="eastAsia"/>
        </w:rPr>
        <w:t>日下午，农工党厦门市委十四届三次全委（扩大）会议在团结大厦召开，农工党厦门市委委员、在厦农工党省委委员、监委会负责人、专委会主任、基层组织主委参加会议。</w:t>
      </w:r>
    </w:p>
    <w:p>
      <w:pPr>
        <w:pStyle w:val="25"/>
        <w:ind w:firstLine="560"/>
      </w:pPr>
      <w:r>
        <w:rPr>
          <w:rFonts w:hint="eastAsia"/>
        </w:rPr>
        <w:t>会议学习了习近平总书记</w:t>
      </w:r>
      <w:r>
        <w:t>2024</w:t>
      </w:r>
      <w:r>
        <w:rPr>
          <w:rFonts w:hint="eastAsia"/>
        </w:rPr>
        <w:t>年新年贺词、中共中央经济工作会议精神、农工党十七届二中全会精神和中共厦门市委十三届六次全会精神。农工党厦门市委主委王焱在会上作第十四届常委会</w:t>
      </w:r>
      <w:r>
        <w:t>2023</w:t>
      </w:r>
      <w:r>
        <w:rPr>
          <w:rFonts w:hint="eastAsia"/>
        </w:rPr>
        <w:t>年工作报告，并就</w:t>
      </w:r>
      <w:r>
        <w:t>2024</w:t>
      </w:r>
      <w:r>
        <w:rPr>
          <w:rFonts w:hint="eastAsia"/>
        </w:rPr>
        <w:t>年工作提出思路。</w:t>
      </w:r>
    </w:p>
    <w:p>
      <w:pPr>
        <w:pStyle w:val="25"/>
        <w:ind w:firstLine="560"/>
      </w:pPr>
      <w:r>
        <w:rPr>
          <w:rFonts w:hint="eastAsia"/>
        </w:rPr>
        <w:t>委员们认真审议并通过了农工党厦门市第十四届常委会</w:t>
      </w:r>
      <w:r>
        <w:t>2023</w:t>
      </w:r>
      <w:r>
        <w:rPr>
          <w:rFonts w:hint="eastAsia"/>
        </w:rPr>
        <w:t>年工作报告及农工党厦门市第十四届监督委员会</w:t>
      </w:r>
      <w:r>
        <w:t>2023</w:t>
      </w:r>
      <w:r>
        <w:rPr>
          <w:rFonts w:hint="eastAsia"/>
        </w:rPr>
        <w:t>年工作报告，同时就党员培训、组织发展、参政议政等方面的工作提出了意见和建议。</w:t>
      </w:r>
    </w:p>
    <w:p>
      <w:pPr>
        <w:pStyle w:val="25"/>
        <w:ind w:firstLine="560"/>
      </w:pPr>
      <w:r>
        <w:rPr>
          <w:rFonts w:hint="eastAsia"/>
        </w:rPr>
        <w:t>王朝晖副主委代表市委致大会闭幕词。</w:t>
      </w:r>
    </w:p>
    <w:p>
      <w:pPr>
        <w:pStyle w:val="12"/>
        <w:spacing w:after="240"/>
      </w:pPr>
    </w:p>
    <w:p>
      <w:pPr>
        <w:pStyle w:val="12"/>
        <w:spacing w:after="240"/>
      </w:pPr>
    </w:p>
    <w:p>
      <w:pPr>
        <w:spacing w:after="240"/>
      </w:pPr>
      <w:r>
        <w:rPr>
          <w:rFonts w:hint="eastAsia"/>
          <w:kern w:val="0"/>
          <w:lang w:val="zh-CN"/>
        </w:rPr>
        <w:t>致公党厦门市委赴黄地村开展新春慰问活动</w:t>
      </w:r>
    </w:p>
    <w:p>
      <w:pPr>
        <w:pStyle w:val="25"/>
        <w:ind w:firstLine="560"/>
      </w:pPr>
      <w:r>
        <w:t>1</w:t>
      </w:r>
      <w:r>
        <w:rPr>
          <w:rFonts w:hint="eastAsia"/>
        </w:rPr>
        <w:t>月</w:t>
      </w:r>
      <w:r>
        <w:t>30</w:t>
      </w:r>
      <w:r>
        <w:rPr>
          <w:rFonts w:hint="eastAsia"/>
        </w:rPr>
        <w:t>日，致公党厦门市委组织社会服务委员会、医卫健康委员会和厦门致公书画院党员前往共建单位集美区黄地村，为村民们提供新春送“福”、春节义诊等服务。致公党厦门市委副主委关琰珠、李瑞盛，秘书长陈木金等参加活动。</w:t>
      </w:r>
    </w:p>
    <w:p>
      <w:pPr>
        <w:pStyle w:val="25"/>
        <w:ind w:firstLine="560"/>
      </w:pPr>
      <w:r>
        <w:rPr>
          <w:rFonts w:hint="eastAsia"/>
        </w:rPr>
        <w:t>义诊现场，医疗团队开展“一对一”诊治和健康指导，现场提供测量血压、血糖、中医把脉、针灸等服务，耐心细致地为村民们答疑解惑并提出医疗建议。书画家们挥毫泼墨、笔走龙蛇，写下一幅幅春联和“福”字。本次活动的开展，彰显了新时代民主党派的责任与担当。今后，致公党厦门市委将不断发掘和开拓有特色的社会服务方式，关爱健康，温暖乡村，共同携手助力乡村振兴。</w:t>
      </w:r>
    </w:p>
    <w:p>
      <w:pPr>
        <w:pStyle w:val="12"/>
        <w:spacing w:after="240"/>
      </w:pPr>
    </w:p>
    <w:p>
      <w:pPr>
        <w:spacing w:after="240"/>
        <w:rPr>
          <w:kern w:val="0"/>
          <w:lang w:val="zh-CN"/>
        </w:rPr>
      </w:pPr>
      <w:r>
        <w:rPr>
          <w:rFonts w:hint="eastAsia"/>
          <w:kern w:val="0"/>
          <w:lang w:val="zh-CN"/>
        </w:rPr>
        <w:t>九三学社厦门市委召开九届三次全体（扩大）会议</w:t>
      </w:r>
    </w:p>
    <w:p>
      <w:pPr>
        <w:pStyle w:val="25"/>
        <w:ind w:firstLine="560"/>
      </w:pPr>
      <w:r>
        <w:t>1</w:t>
      </w:r>
      <w:r>
        <w:rPr>
          <w:rFonts w:hint="eastAsia"/>
        </w:rPr>
        <w:t>月</w:t>
      </w:r>
      <w:r>
        <w:t>14</w:t>
      </w:r>
      <w:r>
        <w:rPr>
          <w:rFonts w:hint="eastAsia"/>
        </w:rPr>
        <w:t>日，九三学社厦门市第九届委员会第三次全体（扩大）会议在团结大厦召开。九三学社厦门市委主委蔡锋代表九三学社厦门市第九届常务委员会作</w:t>
      </w:r>
      <w:r>
        <w:t>2023</w:t>
      </w:r>
      <w:r>
        <w:rPr>
          <w:rFonts w:hint="eastAsia"/>
        </w:rPr>
        <w:t>年工作报告。厦门市政协副主席黄培强</w:t>
      </w:r>
      <w:r>
        <w:t>,</w:t>
      </w:r>
      <w:r>
        <w:rPr>
          <w:rFonts w:hint="eastAsia"/>
        </w:rPr>
        <w:t>中共厦门市委统战部副部长、二级巡视员陈宏等出席会议。九三学社厦门市委副主委吕鑫、孙笑东、李宗泽、郭氧、陈昌萍、许霖参加会议。</w:t>
      </w:r>
    </w:p>
    <w:p>
      <w:pPr>
        <w:pStyle w:val="12"/>
        <w:spacing w:after="240"/>
      </w:pPr>
    </w:p>
    <w:p>
      <w:pPr>
        <w:pStyle w:val="12"/>
        <w:spacing w:after="240"/>
      </w:pPr>
    </w:p>
    <w:p>
      <w:pPr>
        <w:spacing w:after="240"/>
        <w:rPr>
          <w:kern w:val="0"/>
          <w:lang w:val="zh-CN"/>
        </w:rPr>
      </w:pPr>
      <w:r>
        <w:rPr>
          <w:rFonts w:hint="eastAsia"/>
          <w:kern w:val="0"/>
          <w:lang w:val="zh-CN"/>
        </w:rPr>
        <w:t>台盟厦门市委开展新春慰问活动</w:t>
      </w:r>
    </w:p>
    <w:p>
      <w:pPr>
        <w:pStyle w:val="25"/>
        <w:ind w:firstLine="560"/>
      </w:pPr>
      <w:r>
        <w:rPr>
          <w:rFonts w:hint="eastAsia"/>
        </w:rPr>
        <w:t>春节前，台盟厦门市委主委、市人大常委会副主任陈紫萱率领导班子成员、机关干部慰问在厦台商、台青和共建单位的困难群众，开展新春慰问活动。</w:t>
      </w:r>
    </w:p>
    <w:p>
      <w:pPr>
        <w:pStyle w:val="25"/>
        <w:ind w:firstLine="560"/>
      </w:pPr>
      <w:r>
        <w:rPr>
          <w:rFonts w:hint="eastAsia"/>
        </w:rPr>
        <w:t>陈紫萱走访厦门台商协会会长韩萤焕、全国台企联常务副会长吴家莹、来明工业有限公司董事长吴进忠，关心了解台资企业在厦发展近况。陈可芳副主委率社会服务委员会赴共建社区同安溪声社区和湖里金尚社区慰问困难群众，并向他们致以新春问候和美好祝愿。台盟厦门市委还走访在厦台青，与他们共叙乡情，共迎佳节来临。</w:t>
      </w:r>
    </w:p>
    <w:p>
      <w:pPr>
        <w:pStyle w:val="25"/>
        <w:ind w:firstLine="560"/>
      </w:pPr>
    </w:p>
    <w:p>
      <w:pPr>
        <w:spacing w:after="240"/>
        <w:rPr>
          <w:kern w:val="0"/>
          <w:lang w:val="zh-CN"/>
        </w:rPr>
      </w:pPr>
      <w:r>
        <w:rPr>
          <w:rFonts w:hint="eastAsia"/>
          <w:kern w:val="0"/>
          <w:lang w:val="zh-CN"/>
        </w:rPr>
        <w:t>第三届厦门澳头侨乡春晚直播收视率再创新高</w:t>
      </w:r>
    </w:p>
    <w:p>
      <w:pPr>
        <w:pStyle w:val="25"/>
        <w:ind w:firstLine="560"/>
      </w:pPr>
      <w:r>
        <w:t>2024</w:t>
      </w:r>
      <w:r>
        <w:rPr>
          <w:rFonts w:hint="eastAsia"/>
        </w:rPr>
        <w:t>年春节，厦门市侨联、翔安区侨联主办，澳头华侨联谊会承办了侨连五洲·第三届厦门澳头侨乡春晚。春晚于正月初一（</w:t>
      </w:r>
      <w:r>
        <w:t>2</w:t>
      </w:r>
      <w:r>
        <w:rPr>
          <w:rFonts w:hint="eastAsia"/>
        </w:rPr>
        <w:t>月</w:t>
      </w:r>
      <w:r>
        <w:t>10</w:t>
      </w:r>
      <w:r>
        <w:rPr>
          <w:rFonts w:hint="eastAsia"/>
        </w:rPr>
        <w:t>日）播出，受到海内外侨胞热烈欢迎，截至</w:t>
      </w:r>
      <w:r>
        <w:t>2</w:t>
      </w:r>
      <w:r>
        <w:rPr>
          <w:rFonts w:hint="eastAsia"/>
        </w:rPr>
        <w:t>月</w:t>
      </w:r>
      <w:r>
        <w:t>18</w:t>
      </w:r>
      <w:r>
        <w:rPr>
          <w:rFonts w:hint="eastAsia"/>
        </w:rPr>
        <w:t>日，各大平台海内外浏览量高达</w:t>
      </w:r>
      <w:r>
        <w:t>403.92</w:t>
      </w:r>
      <w:r>
        <w:rPr>
          <w:rFonts w:hint="eastAsia"/>
        </w:rPr>
        <w:t>万人次，较</w:t>
      </w:r>
      <w:r>
        <w:t>2023</w:t>
      </w:r>
      <w:r>
        <w:rPr>
          <w:rFonts w:hint="eastAsia"/>
        </w:rPr>
        <w:t>年第二届春晚浏览量增加</w:t>
      </w:r>
      <w:r>
        <w:t>138</w:t>
      </w:r>
      <w:r>
        <w:rPr>
          <w:rFonts w:hint="eastAsia"/>
        </w:rPr>
        <w:t>万人次。</w:t>
      </w:r>
    </w:p>
    <w:p>
      <w:pPr>
        <w:pStyle w:val="25"/>
        <w:ind w:firstLine="560"/>
      </w:pPr>
    </w:p>
    <w:p>
      <w:pPr>
        <w:pStyle w:val="2"/>
        <w:spacing w:afterLines="0" w:line="360" w:lineRule="auto"/>
      </w:pPr>
      <w:r>
        <w:rPr>
          <w:rFonts w:hint="eastAsia"/>
          <w:b/>
          <w:highlight w:val="yellow"/>
        </w:rPr>
        <w:t>基层政协</w:t>
      </w:r>
    </w:p>
    <w:p>
      <w:pPr>
        <w:pStyle w:val="25"/>
        <w:ind w:firstLine="560"/>
      </w:pPr>
      <w:r>
        <w:t>2</w:t>
      </w:r>
      <w:r>
        <w:rPr>
          <w:rFonts w:hint="eastAsia"/>
        </w:rPr>
        <w:t>月</w:t>
      </w:r>
      <w:r>
        <w:t>1</w:t>
      </w:r>
      <w:r>
        <w:rPr>
          <w:rFonts w:hint="eastAsia"/>
        </w:rPr>
        <w:t>日，思明区政协召开提案委全体会议，对大会期间收到的</w:t>
      </w:r>
      <w:r>
        <w:t>233</w:t>
      </w:r>
      <w:r>
        <w:rPr>
          <w:rFonts w:hint="eastAsia"/>
        </w:rPr>
        <w:t>件提案进行终审，确定立案</w:t>
      </w:r>
      <w:r>
        <w:t>170</w:t>
      </w:r>
      <w:r>
        <w:rPr>
          <w:rFonts w:hint="eastAsia"/>
        </w:rPr>
        <w:t>件。会后，区政协选取</w:t>
      </w:r>
      <w:r>
        <w:t>39</w:t>
      </w:r>
      <w:r>
        <w:rPr>
          <w:rFonts w:hint="eastAsia"/>
        </w:rPr>
        <w:t>件提案，整理成重要提案摘要，报送区委区政府决策参考，内容涉及促进消费、加快片区开发、推动专精特新企业发展等</w:t>
      </w:r>
      <w:r>
        <w:t>11</w:t>
      </w:r>
      <w:r>
        <w:rPr>
          <w:rFonts w:hint="eastAsia"/>
        </w:rPr>
        <w:t>大方面，提案内容丰富，针对性、前瞻性强。</w:t>
      </w:r>
    </w:p>
    <w:p>
      <w:pPr>
        <w:pStyle w:val="12"/>
        <w:spacing w:after="240"/>
      </w:pPr>
    </w:p>
    <w:p>
      <w:pPr>
        <w:pStyle w:val="25"/>
        <w:ind w:firstLine="560"/>
      </w:pPr>
      <w:r>
        <w:rPr>
          <w:rFonts w:hint="eastAsia"/>
        </w:rPr>
        <w:t>近日，湖里区政协召开民主党派湖里基层委负责人座谈会，对区政协领导班子及</w:t>
      </w:r>
      <w:r>
        <w:t>2024</w:t>
      </w:r>
      <w:r>
        <w:rPr>
          <w:rFonts w:hint="eastAsia"/>
        </w:rPr>
        <w:t>年度区政协工作征求意见建议，区政协主席王秀珠主持会议。区政协领导班子成员、区委统战部常务副部长、各民主党派湖里基层委负责人等参加会议。</w:t>
      </w:r>
    </w:p>
    <w:p>
      <w:pPr>
        <w:pStyle w:val="12"/>
        <w:spacing w:after="240"/>
      </w:pPr>
    </w:p>
    <w:p>
      <w:pPr>
        <w:pStyle w:val="25"/>
        <w:ind w:firstLine="560"/>
      </w:pPr>
      <w:r>
        <w:t>2</w:t>
      </w:r>
      <w:r>
        <w:rPr>
          <w:rFonts w:hint="eastAsia"/>
        </w:rPr>
        <w:t>月</w:t>
      </w:r>
      <w:r>
        <w:t>22</w:t>
      </w:r>
      <w:r>
        <w:rPr>
          <w:rFonts w:hint="eastAsia"/>
        </w:rPr>
        <w:t>日，集美区政协主席蔡冬梅主持召开九届二十次主席会议。会议研究讨论《区政协常委会</w:t>
      </w:r>
      <w:r>
        <w:t>2024</w:t>
      </w:r>
      <w:r>
        <w:rPr>
          <w:rFonts w:hint="eastAsia"/>
        </w:rPr>
        <w:t>年工作要点》等事项，强调要认真贯彻落实省委、市委、区委部署要求，持续深化拓展“深学争优、敢为争先、实干争效”行动，确保全年政协工作以“争”促“增”，争效增效，为集美在全市努力率先实现社会主义现代化中走前头、作示范贡献政协力量。</w:t>
      </w:r>
    </w:p>
    <w:p>
      <w:pPr>
        <w:pStyle w:val="25"/>
        <w:ind w:firstLine="560"/>
        <w:rPr>
          <w:highlight w:val="yellow"/>
        </w:rPr>
      </w:pPr>
    </w:p>
    <w:sectPr>
      <w:headerReference r:id="rId6" w:type="first"/>
      <w:footerReference r:id="rId9" w:type="first"/>
      <w:headerReference r:id="rId4" w:type="default"/>
      <w:footerReference r:id="rId7" w:type="default"/>
      <w:headerReference r:id="rId5" w:type="even"/>
      <w:footerReference r:id="rId8" w:type="even"/>
      <w:pgSz w:w="11906" w:h="16838"/>
      <w:pgMar w:top="720" w:right="720" w:bottom="720" w:left="7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方正报宋简体">
    <w:altName w:val="方正书宋_GBK"/>
    <w:panose1 w:val="03000509000000000000"/>
    <w:charset w:val="86"/>
    <w:family w:val="script"/>
    <w:pitch w:val="default"/>
    <w:sig w:usb0="00000000" w:usb1="00000000" w:usb2="00000010" w:usb3="00000000" w:csb0="00040000" w:csb1="00000000"/>
  </w:font>
  <w:font w:name="Adobe 宋体 Std L">
    <w:altName w:val="方正书宋_GBK"/>
    <w:panose1 w:val="00000000000000000000"/>
    <w:charset w:val="86"/>
    <w:family w:val="auto"/>
    <w:pitch w:val="default"/>
    <w:sig w:usb0="00000000" w:usb1="00000000" w:usb2="00000010" w:usb3="00000000" w:csb0="00040000" w:csb1="00000000"/>
  </w:font>
  <w:font w:name="Verdana">
    <w:altName w:val="DejaVu Sans"/>
    <w:panose1 w:val="020B0604030504040204"/>
    <w:charset w:val="00"/>
    <w:family w:val="swiss"/>
    <w:pitch w:val="default"/>
    <w:sig w:usb0="00000000" w:usb1="00000000" w:usb2="00000010" w:usb3="00000000" w:csb0="0000019F" w:csb1="00000000"/>
  </w:font>
  <w:font w:name="华文楷体">
    <w:panose1 w:val="02010600040101010101"/>
    <w:charset w:val="86"/>
    <w:family w:val="auto"/>
    <w:pitch w:val="default"/>
    <w:sig w:usb0="00000287" w:usb1="080F0000" w:usb2="00000000" w:usb3="00000000" w:csb0="0004009F" w:csb1="DFD70000"/>
  </w:font>
  <w:font w:name="方正细黑一简体">
    <w:altName w:val="华文细黑"/>
    <w:panose1 w:val="03000509000000000000"/>
    <w:charset w:val="86"/>
    <w:family w:val="script"/>
    <w:pitch w:val="default"/>
    <w:sig w:usb0="00000000" w:usb1="00000000" w:usb2="00000010" w:usb3="00000000" w:csb0="00040000" w:csb1="00000000"/>
  </w:font>
  <w:font w:name="方正宋三简体">
    <w:altName w:val="方正书宋_GBK"/>
    <w:panose1 w:val="03000509000000000000"/>
    <w:charset w:val="86"/>
    <w:family w:val="script"/>
    <w:pitch w:val="default"/>
    <w:sig w:usb0="00000000" w:usb1="00000000" w:usb2="0000001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方正兰亭黑3_GBK">
    <w:altName w:val="方正黑体_GBK"/>
    <w:panose1 w:val="02000000000000000000"/>
    <w:charset w:val="86"/>
    <w:family w:val="auto"/>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兰亭黑7_GBK">
    <w:altName w:val="方正黑体_GBK"/>
    <w:panose1 w:val="02000000000000000000"/>
    <w:charset w:val="86"/>
    <w:family w:val="auto"/>
    <w:pitch w:val="default"/>
    <w:sig w:usb0="00000000" w:usb1="00000000" w:usb2="00000010" w:usb3="00000000" w:csb0="00040000" w:csb1="00000000"/>
  </w:font>
  <w:font w:name="方正楷体简体">
    <w:altName w:val="方正楷体_GBK"/>
    <w:panose1 w:val="03000509000000000000"/>
    <w:charset w:val="86"/>
    <w:family w:val="script"/>
    <w:pitch w:val="default"/>
    <w:sig w:usb0="00000000" w:usb1="00000000" w:usb2="00000010" w:usb3="00000000" w:csb0="00040000" w:csb1="00000000"/>
  </w:font>
  <w:font w:name="方正兰亭黑_GBK">
    <w:altName w:val="方正黑体_GBK"/>
    <w:panose1 w:val="02000000000000000000"/>
    <w:charset w:val="86"/>
    <w:family w:val="auto"/>
    <w:pitch w:val="default"/>
    <w:sig w:usb0="00000000" w:usb1="00000000" w:usb2="00000010" w:usb3="00000000" w:csb0="00040000" w:csb1="00000000"/>
  </w:font>
  <w:font w:name="方正兰亭纤黑简体">
    <w:altName w:val="方正黑体_GBK"/>
    <w:panose1 w:val="03000509000000000000"/>
    <w:charset w:val="86"/>
    <w:family w:val="script"/>
    <w:pitch w:val="default"/>
    <w:sig w:usb0="00000000" w:usb1="00000000" w:usb2="00000010" w:usb3="00000000" w:csb0="00040000" w:csb1="00000000"/>
  </w:font>
  <w:font w:name="思源黑体 CN Regular">
    <w:altName w:val="方正黑体_GBK"/>
    <w:panose1 w:val="00000000000000000000"/>
    <w:charset w:val="86"/>
    <w:family w:val="auto"/>
    <w:pitch w:val="default"/>
    <w:sig w:usb0="00000000" w:usb1="00000000" w:usb2="00000010" w:usb3="00000000" w:csb0="00040000" w:csb1="00000000"/>
  </w:font>
  <w:font w:name="方正楷体_GBK">
    <w:panose1 w:val="02000000000000000000"/>
    <w:charset w:val="86"/>
    <w:family w:val="script"/>
    <w:pitch w:val="default"/>
    <w:sig w:usb0="00000001" w:usb1="08000000" w:usb2="00000000" w:usb3="00000000" w:csb0="00040000" w:csb1="00000000"/>
  </w:font>
  <w:font w:name="方正兰亭黑4_GBK">
    <w:altName w:val="方正黑体_GBK"/>
    <w:panose1 w:val="02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仿宋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97D"/>
    <w:rsid w:val="0000753E"/>
    <w:rsid w:val="00021753"/>
    <w:rsid w:val="00023ADC"/>
    <w:rsid w:val="000311A3"/>
    <w:rsid w:val="00035CC9"/>
    <w:rsid w:val="00046138"/>
    <w:rsid w:val="000733B5"/>
    <w:rsid w:val="0008160C"/>
    <w:rsid w:val="000A08B1"/>
    <w:rsid w:val="000B241A"/>
    <w:rsid w:val="000B2628"/>
    <w:rsid w:val="000C1034"/>
    <w:rsid w:val="001025D1"/>
    <w:rsid w:val="00116717"/>
    <w:rsid w:val="00160A0B"/>
    <w:rsid w:val="001712DC"/>
    <w:rsid w:val="00192DBB"/>
    <w:rsid w:val="00195203"/>
    <w:rsid w:val="001A7901"/>
    <w:rsid w:val="001D17EC"/>
    <w:rsid w:val="001D2149"/>
    <w:rsid w:val="001F2775"/>
    <w:rsid w:val="001F2D64"/>
    <w:rsid w:val="00220268"/>
    <w:rsid w:val="00250181"/>
    <w:rsid w:val="00271FF2"/>
    <w:rsid w:val="002734C9"/>
    <w:rsid w:val="0029144E"/>
    <w:rsid w:val="002B24CD"/>
    <w:rsid w:val="002C175D"/>
    <w:rsid w:val="002C3854"/>
    <w:rsid w:val="002C5010"/>
    <w:rsid w:val="00312B66"/>
    <w:rsid w:val="00321632"/>
    <w:rsid w:val="00346E03"/>
    <w:rsid w:val="0037397D"/>
    <w:rsid w:val="00373C14"/>
    <w:rsid w:val="00375699"/>
    <w:rsid w:val="00383C9D"/>
    <w:rsid w:val="00393FF1"/>
    <w:rsid w:val="003D6708"/>
    <w:rsid w:val="004076DE"/>
    <w:rsid w:val="00416DEB"/>
    <w:rsid w:val="0043281E"/>
    <w:rsid w:val="00461FFD"/>
    <w:rsid w:val="00481F3E"/>
    <w:rsid w:val="004844A2"/>
    <w:rsid w:val="00490CCA"/>
    <w:rsid w:val="00493045"/>
    <w:rsid w:val="004B452E"/>
    <w:rsid w:val="004F7D1E"/>
    <w:rsid w:val="005064CA"/>
    <w:rsid w:val="00561CC6"/>
    <w:rsid w:val="00573D81"/>
    <w:rsid w:val="005B3C76"/>
    <w:rsid w:val="005D2687"/>
    <w:rsid w:val="005E205A"/>
    <w:rsid w:val="00627C12"/>
    <w:rsid w:val="006615BF"/>
    <w:rsid w:val="00666DBE"/>
    <w:rsid w:val="00673848"/>
    <w:rsid w:val="006A2EAE"/>
    <w:rsid w:val="006E7638"/>
    <w:rsid w:val="0070334E"/>
    <w:rsid w:val="00752A1D"/>
    <w:rsid w:val="00776172"/>
    <w:rsid w:val="00777EDC"/>
    <w:rsid w:val="00795301"/>
    <w:rsid w:val="007B2559"/>
    <w:rsid w:val="007B7A19"/>
    <w:rsid w:val="008251CF"/>
    <w:rsid w:val="00832FB2"/>
    <w:rsid w:val="00842E33"/>
    <w:rsid w:val="008434A2"/>
    <w:rsid w:val="00864980"/>
    <w:rsid w:val="00865870"/>
    <w:rsid w:val="008B3866"/>
    <w:rsid w:val="008D29BE"/>
    <w:rsid w:val="00967F9D"/>
    <w:rsid w:val="00994ED2"/>
    <w:rsid w:val="009B371C"/>
    <w:rsid w:val="009B4A22"/>
    <w:rsid w:val="009D7ECC"/>
    <w:rsid w:val="00A102BA"/>
    <w:rsid w:val="00A17F2F"/>
    <w:rsid w:val="00A45707"/>
    <w:rsid w:val="00A90B6B"/>
    <w:rsid w:val="00AB1F83"/>
    <w:rsid w:val="00AB34DD"/>
    <w:rsid w:val="00AC0BFA"/>
    <w:rsid w:val="00AE7763"/>
    <w:rsid w:val="00AF1818"/>
    <w:rsid w:val="00B030D8"/>
    <w:rsid w:val="00B152FA"/>
    <w:rsid w:val="00B20582"/>
    <w:rsid w:val="00B26DB6"/>
    <w:rsid w:val="00B463F5"/>
    <w:rsid w:val="00B47DF6"/>
    <w:rsid w:val="00BB05EC"/>
    <w:rsid w:val="00BC02D8"/>
    <w:rsid w:val="00BF5EDD"/>
    <w:rsid w:val="00C03199"/>
    <w:rsid w:val="00C32CC7"/>
    <w:rsid w:val="00C614C3"/>
    <w:rsid w:val="00CA3C93"/>
    <w:rsid w:val="00D173EC"/>
    <w:rsid w:val="00D26779"/>
    <w:rsid w:val="00D37319"/>
    <w:rsid w:val="00D52498"/>
    <w:rsid w:val="00D60B53"/>
    <w:rsid w:val="00D6329E"/>
    <w:rsid w:val="00DE14F5"/>
    <w:rsid w:val="00E241BA"/>
    <w:rsid w:val="00E25946"/>
    <w:rsid w:val="00E442B2"/>
    <w:rsid w:val="00E667E8"/>
    <w:rsid w:val="00E80327"/>
    <w:rsid w:val="00E84DB3"/>
    <w:rsid w:val="00EB27C2"/>
    <w:rsid w:val="00ED4631"/>
    <w:rsid w:val="00ED5727"/>
    <w:rsid w:val="00ED6241"/>
    <w:rsid w:val="00F41E83"/>
    <w:rsid w:val="00F63D0F"/>
    <w:rsid w:val="00FA748B"/>
    <w:rsid w:val="00FB6623"/>
    <w:rsid w:val="00FD3DFE"/>
    <w:rsid w:val="00FF38AA"/>
    <w:rsid w:val="4FEE8BA7"/>
    <w:rsid w:val="7DBE73A9"/>
    <w:rsid w:val="FAB36058"/>
    <w:rsid w:val="FE0F2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100"/>
      <w:jc w:val="center"/>
    </w:pPr>
    <w:rPr>
      <w:rFonts w:eastAsia="宋体" w:asciiTheme="minorHAnsi" w:hAnsiTheme="minorHAnsi" w:cstheme="minorBidi"/>
      <w:b/>
      <w:color w:val="000000" w:themeColor="text1"/>
      <w:kern w:val="2"/>
      <w:sz w:val="32"/>
      <w:szCs w:val="22"/>
      <w:lang w:val="en-US" w:eastAsia="zh-CN" w:bidi="ar-SA"/>
    </w:rPr>
  </w:style>
  <w:style w:type="paragraph" w:styleId="2">
    <w:name w:val="heading 1"/>
    <w:basedOn w:val="1"/>
    <w:next w:val="1"/>
    <w:link w:val="21"/>
    <w:qFormat/>
    <w:uiPriority w:val="9"/>
    <w:pPr>
      <w:keepNext/>
      <w:keepLines/>
      <w:spacing w:after="330"/>
      <w:jc w:val="left"/>
      <w:outlineLvl w:val="0"/>
    </w:pPr>
    <w:rPr>
      <w:rFonts w:eastAsia="黑体"/>
      <w:b w:val="0"/>
      <w:bCs/>
      <w:kern w:val="44"/>
      <w:sz w:val="44"/>
      <w:szCs w:val="28"/>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val="0"/>
      <w:bCs/>
      <w:szCs w:val="32"/>
    </w:rPr>
  </w:style>
  <w:style w:type="paragraph" w:styleId="4">
    <w:name w:val="heading 3"/>
    <w:basedOn w:val="1"/>
    <w:next w:val="1"/>
    <w:link w:val="23"/>
    <w:unhideWhenUsed/>
    <w:qFormat/>
    <w:uiPriority w:val="9"/>
    <w:pPr>
      <w:keepNext/>
      <w:keepLines/>
      <w:spacing w:before="260" w:after="260" w:line="416" w:lineRule="auto"/>
      <w:outlineLvl w:val="2"/>
    </w:pPr>
    <w:rPr>
      <w:bCs/>
      <w:szCs w:val="32"/>
    </w:rPr>
  </w:style>
  <w:style w:type="paragraph" w:styleId="5">
    <w:name w:val="heading 4"/>
    <w:basedOn w:val="1"/>
    <w:next w:val="1"/>
    <w:link w:val="24"/>
    <w:unhideWhenUsed/>
    <w:qFormat/>
    <w:uiPriority w:val="9"/>
    <w:pPr>
      <w:keepNext/>
      <w:keepLines/>
      <w:spacing w:before="280" w:after="290" w:line="376" w:lineRule="auto"/>
      <w:outlineLvl w:val="3"/>
    </w:pPr>
    <w:rPr>
      <w:rFonts w:asciiTheme="majorHAnsi" w:hAnsiTheme="majorHAnsi" w:eastAsiaTheme="majorEastAsia" w:cstheme="majorBidi"/>
      <w:bCs/>
      <w:sz w:val="28"/>
      <w:szCs w:val="28"/>
    </w:rPr>
  </w:style>
  <w:style w:type="paragraph" w:styleId="6">
    <w:name w:val="heading 5"/>
    <w:basedOn w:val="1"/>
    <w:next w:val="1"/>
    <w:link w:val="33"/>
    <w:unhideWhenUsed/>
    <w:qFormat/>
    <w:uiPriority w:val="9"/>
    <w:pPr>
      <w:keepNext/>
      <w:keepLines/>
      <w:spacing w:before="280" w:after="290" w:line="376" w:lineRule="auto"/>
      <w:outlineLvl w:val="4"/>
    </w:pPr>
    <w:rPr>
      <w:b w:val="0"/>
      <w:bCs/>
      <w:sz w:val="28"/>
      <w:szCs w:val="28"/>
    </w:rPr>
  </w:style>
  <w:style w:type="paragraph" w:styleId="7">
    <w:name w:val="heading 6"/>
    <w:basedOn w:val="1"/>
    <w:next w:val="1"/>
    <w:link w:val="34"/>
    <w:unhideWhenUsed/>
    <w:qFormat/>
    <w:uiPriority w:val="9"/>
    <w:pPr>
      <w:keepNext/>
      <w:keepLines/>
      <w:spacing w:before="240" w:after="64" w:line="320" w:lineRule="auto"/>
      <w:outlineLvl w:val="5"/>
    </w:pPr>
    <w:rPr>
      <w:rFonts w:asciiTheme="majorHAnsi" w:hAnsiTheme="majorHAnsi" w:eastAsiaTheme="majorEastAsia" w:cstheme="majorBidi"/>
      <w:b w:val="0"/>
      <w:bCs/>
      <w:sz w:val="24"/>
      <w:szCs w:val="24"/>
    </w:rPr>
  </w:style>
  <w:style w:type="paragraph" w:styleId="8">
    <w:name w:val="heading 7"/>
    <w:basedOn w:val="1"/>
    <w:next w:val="1"/>
    <w:link w:val="35"/>
    <w:unhideWhenUsed/>
    <w:qFormat/>
    <w:uiPriority w:val="9"/>
    <w:pPr>
      <w:keepNext/>
      <w:keepLines/>
      <w:spacing w:before="240" w:after="64" w:line="320" w:lineRule="auto"/>
      <w:outlineLvl w:val="6"/>
    </w:pPr>
    <w:rPr>
      <w:b w:val="0"/>
      <w:bCs/>
      <w:sz w:val="24"/>
      <w:szCs w:val="24"/>
    </w:rPr>
  </w:style>
  <w:style w:type="paragraph" w:styleId="9">
    <w:name w:val="heading 8"/>
    <w:basedOn w:val="2"/>
    <w:next w:val="2"/>
    <w:link w:val="38"/>
    <w:unhideWhenUsed/>
    <w:qFormat/>
    <w:uiPriority w:val="9"/>
    <w:pPr>
      <w:outlineLvl w:val="7"/>
    </w:pPr>
    <w:rPr>
      <w:sz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43"/>
    <w:semiHidden/>
    <w:unhideWhenUsed/>
    <w:qFormat/>
    <w:uiPriority w:val="99"/>
    <w:rPr>
      <w:sz w:val="18"/>
      <w:szCs w:val="18"/>
    </w:rPr>
  </w:style>
  <w:style w:type="paragraph" w:styleId="11">
    <w:name w:val="footer"/>
    <w:basedOn w:val="1"/>
    <w:link w:val="42"/>
    <w:semiHidden/>
    <w:unhideWhenUsed/>
    <w:qFormat/>
    <w:uiPriority w:val="99"/>
    <w:pPr>
      <w:tabs>
        <w:tab w:val="center" w:pos="4153"/>
        <w:tab w:val="right" w:pos="8306"/>
      </w:tabs>
      <w:snapToGrid w:val="0"/>
      <w:jc w:val="left"/>
    </w:pPr>
    <w:rPr>
      <w:sz w:val="18"/>
      <w:szCs w:val="18"/>
    </w:rPr>
  </w:style>
  <w:style w:type="paragraph" w:styleId="12">
    <w:name w:val="header"/>
    <w:basedOn w:val="1"/>
    <w:link w:val="2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cs="Times New Roman"/>
      <w:sz w:val="18"/>
      <w:szCs w:val="20"/>
    </w:rPr>
  </w:style>
  <w:style w:type="paragraph" w:styleId="13">
    <w:name w:val="Subtitle"/>
    <w:basedOn w:val="1"/>
    <w:next w:val="1"/>
    <w:link w:val="32"/>
    <w:qFormat/>
    <w:uiPriority w:val="11"/>
    <w:pPr>
      <w:spacing w:before="240" w:after="60" w:line="312" w:lineRule="auto"/>
      <w:outlineLvl w:val="1"/>
    </w:pPr>
    <w:rPr>
      <w:rFonts w:asciiTheme="majorHAnsi" w:hAnsiTheme="majorHAnsi" w:cstheme="majorBidi"/>
      <w:b w:val="0"/>
      <w:bCs/>
      <w:kern w:val="28"/>
      <w:szCs w:val="32"/>
    </w:rPr>
  </w:style>
  <w:style w:type="paragraph" w:styleId="14">
    <w:name w:val="Title"/>
    <w:basedOn w:val="1"/>
    <w:next w:val="1"/>
    <w:link w:val="31"/>
    <w:qFormat/>
    <w:uiPriority w:val="10"/>
    <w:pPr>
      <w:spacing w:before="240" w:after="60"/>
      <w:outlineLvl w:val="0"/>
    </w:pPr>
    <w:rPr>
      <w:rFonts w:asciiTheme="majorHAnsi" w:hAnsiTheme="majorHAnsi" w:cstheme="majorBidi"/>
      <w:b w:val="0"/>
      <w:bCs/>
      <w:szCs w:val="36"/>
    </w:rPr>
  </w:style>
  <w:style w:type="character" w:styleId="17">
    <w:name w:val="Strong"/>
    <w:basedOn w:val="16"/>
    <w:qFormat/>
    <w:uiPriority w:val="22"/>
    <w:rPr>
      <w:b/>
      <w:bCs/>
    </w:rPr>
  </w:style>
  <w:style w:type="paragraph" w:customStyle="1" w:styleId="18">
    <w:name w:val="正文样式"/>
    <w:basedOn w:val="1"/>
    <w:qFormat/>
    <w:uiPriority w:val="99"/>
    <w:pPr>
      <w:autoSpaceDE w:val="0"/>
      <w:autoSpaceDN w:val="0"/>
      <w:adjustRightInd w:val="0"/>
      <w:spacing w:line="320" w:lineRule="atLeast"/>
      <w:ind w:firstLine="397"/>
      <w:textAlignment w:val="center"/>
    </w:pPr>
    <w:rPr>
      <w:rFonts w:ascii="方正报宋简体" w:eastAsia="方正报宋简体" w:cs="方正报宋简体"/>
      <w:color w:val="000000"/>
      <w:kern w:val="0"/>
      <w:sz w:val="16"/>
      <w:szCs w:val="16"/>
      <w:lang w:val="zh-CN"/>
    </w:rPr>
  </w:style>
  <w:style w:type="paragraph" w:customStyle="1" w:styleId="19">
    <w:name w:val="[基本段落]"/>
    <w:basedOn w:val="1"/>
    <w:qFormat/>
    <w:uiPriority w:val="99"/>
    <w:pPr>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 w:type="paragraph" w:customStyle="1" w:styleId="20">
    <w:name w:val="3小标题"/>
    <w:basedOn w:val="14"/>
    <w:qFormat/>
    <w:uiPriority w:val="0"/>
    <w:rPr>
      <w:rFonts w:ascii="黑体" w:hAnsi="黑体" w:eastAsia="黑体" w:cs="黑体"/>
      <w:spacing w:val="3"/>
      <w:sz w:val="28"/>
      <w:szCs w:val="28"/>
    </w:rPr>
  </w:style>
  <w:style w:type="character" w:customStyle="1" w:styleId="21">
    <w:name w:val="标题 1 Char"/>
    <w:basedOn w:val="16"/>
    <w:link w:val="2"/>
    <w:qFormat/>
    <w:uiPriority w:val="9"/>
    <w:rPr>
      <w:rFonts w:eastAsia="黑体"/>
      <w:bCs/>
      <w:color w:val="000000" w:themeColor="text1"/>
      <w:kern w:val="44"/>
      <w:sz w:val="44"/>
      <w:szCs w:val="28"/>
    </w:rPr>
  </w:style>
  <w:style w:type="character" w:customStyle="1" w:styleId="22">
    <w:name w:val="标题 2 Char"/>
    <w:basedOn w:val="16"/>
    <w:link w:val="3"/>
    <w:qFormat/>
    <w:uiPriority w:val="9"/>
    <w:rPr>
      <w:rFonts w:asciiTheme="majorHAnsi" w:hAnsiTheme="majorHAnsi" w:eastAsiaTheme="majorEastAsia" w:cstheme="majorBidi"/>
      <w:b/>
      <w:bCs/>
      <w:color w:val="000000" w:themeColor="text1"/>
      <w:kern w:val="2"/>
      <w:sz w:val="32"/>
      <w:szCs w:val="32"/>
    </w:rPr>
  </w:style>
  <w:style w:type="character" w:customStyle="1" w:styleId="23">
    <w:name w:val="标题 3 Char"/>
    <w:basedOn w:val="16"/>
    <w:link w:val="4"/>
    <w:qFormat/>
    <w:uiPriority w:val="9"/>
    <w:rPr>
      <w:b/>
      <w:bCs/>
      <w:sz w:val="32"/>
      <w:szCs w:val="32"/>
    </w:rPr>
  </w:style>
  <w:style w:type="character" w:customStyle="1" w:styleId="24">
    <w:name w:val="标题 4 Char"/>
    <w:basedOn w:val="16"/>
    <w:link w:val="5"/>
    <w:qFormat/>
    <w:uiPriority w:val="9"/>
    <w:rPr>
      <w:rFonts w:asciiTheme="majorHAnsi" w:hAnsiTheme="majorHAnsi" w:eastAsiaTheme="majorEastAsia" w:cstheme="majorBidi"/>
      <w:b/>
      <w:bCs/>
      <w:sz w:val="28"/>
      <w:szCs w:val="28"/>
    </w:rPr>
  </w:style>
  <w:style w:type="paragraph" w:customStyle="1" w:styleId="25">
    <w:name w:val="1政协正文格式"/>
    <w:basedOn w:val="1"/>
    <w:next w:val="12"/>
    <w:qFormat/>
    <w:uiPriority w:val="0"/>
    <w:pPr>
      <w:spacing w:afterLines="0" w:line="360" w:lineRule="auto"/>
      <w:ind w:firstLine="200" w:firstLineChars="200"/>
      <w:jc w:val="left"/>
    </w:pPr>
    <w:rPr>
      <w:rFonts w:ascii="Calibri" w:hAnsi="Times New Roman" w:cs="Times New Roman"/>
      <w:b w:val="0"/>
      <w:sz w:val="28"/>
      <w:szCs w:val="20"/>
    </w:rPr>
  </w:style>
  <w:style w:type="character" w:customStyle="1" w:styleId="26">
    <w:name w:val="页眉 Char"/>
    <w:basedOn w:val="16"/>
    <w:link w:val="12"/>
    <w:qFormat/>
    <w:uiPriority w:val="0"/>
    <w:rPr>
      <w:rFonts w:ascii="Times New Roman" w:hAnsi="Times New Roman" w:eastAsia="宋体" w:cs="Times New Roman"/>
      <w:sz w:val="18"/>
      <w:szCs w:val="20"/>
    </w:rPr>
  </w:style>
  <w:style w:type="paragraph" w:customStyle="1" w:styleId="27">
    <w:name w:val="2文末格式"/>
    <w:basedOn w:val="1"/>
    <w:qFormat/>
    <w:uiPriority w:val="0"/>
    <w:pPr>
      <w:widowControl/>
      <w:spacing w:line="400" w:lineRule="exact"/>
      <w:jc w:val="right"/>
    </w:pPr>
    <w:rPr>
      <w:rFonts w:ascii="Verdana" w:hAnsi="Verdana" w:eastAsia="华文楷体" w:cs="Times New Roman"/>
      <w:b w:val="0"/>
      <w:kern w:val="0"/>
      <w:sz w:val="28"/>
      <w:szCs w:val="20"/>
      <w:lang w:eastAsia="en-US"/>
    </w:rPr>
  </w:style>
  <w:style w:type="character" w:customStyle="1" w:styleId="28">
    <w:name w:val="连接"/>
    <w:qFormat/>
    <w:uiPriority w:val="99"/>
    <w:rPr>
      <w:rFonts w:ascii="方正细黑一简体" w:eastAsia="方正细黑一简体" w:cs="方正细黑一简体"/>
      <w:color w:val="191919"/>
      <w:spacing w:val="-4"/>
      <w:sz w:val="18"/>
      <w:szCs w:val="18"/>
    </w:rPr>
  </w:style>
  <w:style w:type="paragraph" w:customStyle="1" w:styleId="29">
    <w:name w:val="正文内文"/>
    <w:basedOn w:val="20"/>
    <w:qFormat/>
    <w:uiPriority w:val="99"/>
    <w:pPr>
      <w:spacing w:line="320" w:lineRule="atLeast"/>
      <w:ind w:firstLine="386"/>
    </w:pPr>
    <w:rPr>
      <w:rFonts w:ascii="方正宋三简体" w:eastAsia="方正宋三简体" w:cs="方正宋三简体"/>
      <w:spacing w:val="5"/>
      <w:sz w:val="18"/>
      <w:szCs w:val="18"/>
    </w:rPr>
  </w:style>
  <w:style w:type="character" w:customStyle="1" w:styleId="30">
    <w:name w:val="正文内文1"/>
    <w:qFormat/>
    <w:uiPriority w:val="99"/>
    <w:rPr>
      <w:rFonts w:ascii="方正宋三简体" w:eastAsia="方正宋三简体" w:cs="方正宋三简体"/>
      <w:spacing w:val="5"/>
      <w:sz w:val="18"/>
      <w:szCs w:val="18"/>
    </w:rPr>
  </w:style>
  <w:style w:type="character" w:customStyle="1" w:styleId="31">
    <w:name w:val="标题 Char"/>
    <w:basedOn w:val="16"/>
    <w:link w:val="14"/>
    <w:qFormat/>
    <w:uiPriority w:val="10"/>
    <w:rPr>
      <w:rFonts w:eastAsia="宋体" w:asciiTheme="majorHAnsi" w:hAnsiTheme="majorHAnsi" w:cstheme="majorBidi"/>
      <w:b/>
      <w:bCs/>
      <w:kern w:val="2"/>
      <w:sz w:val="32"/>
      <w:szCs w:val="36"/>
    </w:rPr>
  </w:style>
  <w:style w:type="character" w:customStyle="1" w:styleId="32">
    <w:name w:val="副标题 Char"/>
    <w:basedOn w:val="16"/>
    <w:link w:val="13"/>
    <w:qFormat/>
    <w:uiPriority w:val="11"/>
    <w:rPr>
      <w:rFonts w:eastAsia="宋体" w:asciiTheme="majorHAnsi" w:hAnsiTheme="majorHAnsi" w:cstheme="majorBidi"/>
      <w:b/>
      <w:bCs/>
      <w:kern w:val="28"/>
      <w:sz w:val="32"/>
      <w:szCs w:val="32"/>
    </w:rPr>
  </w:style>
  <w:style w:type="character" w:customStyle="1" w:styleId="33">
    <w:name w:val="标题 5 Char"/>
    <w:basedOn w:val="16"/>
    <w:link w:val="6"/>
    <w:qFormat/>
    <w:uiPriority w:val="9"/>
    <w:rPr>
      <w:b/>
      <w:bCs/>
      <w:kern w:val="2"/>
      <w:sz w:val="28"/>
      <w:szCs w:val="28"/>
    </w:rPr>
  </w:style>
  <w:style w:type="character" w:customStyle="1" w:styleId="34">
    <w:name w:val="标题 6 Char"/>
    <w:basedOn w:val="16"/>
    <w:link w:val="7"/>
    <w:qFormat/>
    <w:uiPriority w:val="9"/>
    <w:rPr>
      <w:rFonts w:asciiTheme="majorHAnsi" w:hAnsiTheme="majorHAnsi" w:eastAsiaTheme="majorEastAsia" w:cstheme="majorBidi"/>
      <w:b/>
      <w:bCs/>
      <w:kern w:val="2"/>
      <w:sz w:val="24"/>
      <w:szCs w:val="24"/>
    </w:rPr>
  </w:style>
  <w:style w:type="character" w:customStyle="1" w:styleId="35">
    <w:name w:val="标题 7 Char"/>
    <w:basedOn w:val="16"/>
    <w:link w:val="8"/>
    <w:qFormat/>
    <w:uiPriority w:val="9"/>
    <w:rPr>
      <w:b/>
      <w:bCs/>
      <w:kern w:val="2"/>
      <w:sz w:val="24"/>
      <w:szCs w:val="24"/>
    </w:rPr>
  </w:style>
  <w:style w:type="paragraph" w:customStyle="1" w:styleId="36">
    <w:name w:val="1.正文"/>
    <w:basedOn w:val="1"/>
    <w:next w:val="12"/>
    <w:qFormat/>
    <w:uiPriority w:val="0"/>
    <w:rPr>
      <w:rFonts w:ascii="Calibri" w:hAnsi="??" w:eastAsia="Times New Roman" w:cs="Times New Roman"/>
    </w:rPr>
  </w:style>
  <w:style w:type="paragraph" w:customStyle="1" w:styleId="37">
    <w:name w:val="4 名片"/>
    <w:basedOn w:val="19"/>
    <w:link w:val="39"/>
    <w:qFormat/>
    <w:uiPriority w:val="0"/>
    <w:pPr>
      <w:spacing w:afterLines="0"/>
    </w:pPr>
    <w:rPr>
      <w:rFonts w:ascii="方正兰亭黑3_GBK" w:eastAsia="仿宋_GB2312" w:cs="方正兰亭黑3_GBK"/>
      <w:b w:val="0"/>
      <w:color w:val="auto"/>
      <w:spacing w:val="-6"/>
      <w:sz w:val="28"/>
      <w:szCs w:val="28"/>
    </w:rPr>
  </w:style>
  <w:style w:type="character" w:customStyle="1" w:styleId="38">
    <w:name w:val="标题 8 Char"/>
    <w:basedOn w:val="16"/>
    <w:link w:val="9"/>
    <w:qFormat/>
    <w:uiPriority w:val="9"/>
    <w:rPr>
      <w:rFonts w:eastAsia="黑体"/>
      <w:b/>
      <w:bCs/>
      <w:color w:val="000000" w:themeColor="text1"/>
      <w:kern w:val="44"/>
      <w:sz w:val="28"/>
      <w:szCs w:val="44"/>
    </w:rPr>
  </w:style>
  <w:style w:type="character" w:customStyle="1" w:styleId="39">
    <w:name w:val="4 名片 Char"/>
    <w:basedOn w:val="16"/>
    <w:link w:val="37"/>
    <w:qFormat/>
    <w:uiPriority w:val="0"/>
    <w:rPr>
      <w:rFonts w:ascii="方正兰亭黑3_GBK" w:eastAsia="仿宋_GB2312" w:cs="方正兰亭黑3_GBK"/>
      <w:spacing w:val="-6"/>
      <w:sz w:val="28"/>
      <w:szCs w:val="28"/>
      <w:lang w:val="zh-CN"/>
    </w:rPr>
  </w:style>
  <w:style w:type="paragraph" w:customStyle="1" w:styleId="40">
    <w:name w:val="[无段落样式]"/>
    <w:qFormat/>
    <w:uiPriority w:val="0"/>
    <w:pPr>
      <w:widowControl w:val="0"/>
      <w:autoSpaceDE w:val="0"/>
      <w:autoSpaceDN w:val="0"/>
      <w:adjustRightInd w:val="0"/>
      <w:spacing w:line="288" w:lineRule="auto"/>
      <w:jc w:val="both"/>
      <w:textAlignment w:val="center"/>
    </w:pPr>
    <w:rPr>
      <w:rFonts w:ascii="方正兰亭黑7_GBK" w:eastAsia="方正兰亭黑7_GBK" w:hAnsiTheme="minorHAnsi" w:cstheme="minorBidi"/>
      <w:color w:val="000000"/>
      <w:sz w:val="24"/>
      <w:szCs w:val="24"/>
      <w:lang w:val="zh-CN" w:eastAsia="zh-CN" w:bidi="ar-SA"/>
    </w:rPr>
  </w:style>
  <w:style w:type="character" w:customStyle="1" w:styleId="41">
    <w:name w:val="Book Title"/>
    <w:basedOn w:val="16"/>
    <w:qFormat/>
    <w:uiPriority w:val="33"/>
    <w:rPr>
      <w:b/>
      <w:bCs/>
      <w:smallCaps/>
      <w:spacing w:val="5"/>
    </w:rPr>
  </w:style>
  <w:style w:type="character" w:customStyle="1" w:styleId="42">
    <w:name w:val="页脚 Char"/>
    <w:basedOn w:val="16"/>
    <w:link w:val="11"/>
    <w:semiHidden/>
    <w:qFormat/>
    <w:uiPriority w:val="99"/>
    <w:rPr>
      <w:rFonts w:eastAsia="宋体"/>
      <w:b/>
      <w:color w:val="000000" w:themeColor="text1"/>
      <w:kern w:val="2"/>
      <w:sz w:val="18"/>
      <w:szCs w:val="18"/>
    </w:rPr>
  </w:style>
  <w:style w:type="character" w:customStyle="1" w:styleId="43">
    <w:name w:val="批注框文本 Char"/>
    <w:basedOn w:val="16"/>
    <w:link w:val="10"/>
    <w:semiHidden/>
    <w:qFormat/>
    <w:uiPriority w:val="99"/>
    <w:rPr>
      <w:rFonts w:eastAsia="宋体"/>
      <w:b/>
      <w:color w:val="000000" w:themeColor="text1"/>
      <w:kern w:val="2"/>
      <w:sz w:val="18"/>
      <w:szCs w:val="18"/>
    </w:rPr>
  </w:style>
  <w:style w:type="character" w:customStyle="1" w:styleId="44">
    <w:name w:val="导语"/>
    <w:qFormat/>
    <w:uiPriority w:val="99"/>
    <w:rPr>
      <w:rFonts w:ascii="方正楷体简体" w:eastAsia="方正楷体简体" w:cs="方正楷体简体"/>
      <w:sz w:val="19"/>
      <w:szCs w:val="19"/>
    </w:rPr>
  </w:style>
  <w:style w:type="character" w:customStyle="1" w:styleId="45">
    <w:name w:val="内文字体"/>
    <w:qFormat/>
    <w:uiPriority w:val="99"/>
    <w:rPr>
      <w:rFonts w:ascii="方正兰亭黑_GBK" w:eastAsia="方正兰亭黑_GBK" w:cs="方正兰亭黑_GBK"/>
      <w:color w:val="191919"/>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6374</Words>
  <Characters>36337</Characters>
  <Lines>302</Lines>
  <Paragraphs>85</Paragraphs>
  <TotalTime>482</TotalTime>
  <ScaleCrop>false</ScaleCrop>
  <LinksUpToDate>false</LinksUpToDate>
  <CharactersWithSpaces>42626</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2022-04-03T07:39:00Z</dcterms:created>
  <dc:creator>Administrator</dc:creator>
  <cp:lastModifiedBy>xmadmin</cp:lastModifiedBy>
  <dcterms:modified xsi:type="dcterms:W3CDTF">2024-05-29T16:38:11Z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