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kern w:val="0"/>
          <w:sz w:val="40"/>
          <w:lang w:val="zh-CN"/>
        </w:rPr>
      </w:pPr>
      <w:r>
        <w:rPr>
          <w:rFonts w:hint="eastAsia"/>
          <w:kern w:val="0"/>
          <w:sz w:val="40"/>
          <w:lang w:val="zh-CN"/>
        </w:rPr>
        <w:t>2024年</w:t>
      </w:r>
      <w:r>
        <w:rPr>
          <w:rFonts w:hint="eastAsia"/>
          <w:kern w:val="0"/>
          <w:sz w:val="40"/>
          <w:lang w:val="en-US" w:eastAsia="zh-CN"/>
        </w:rPr>
        <w:t>4</w:t>
      </w:r>
      <w:r>
        <w:rPr>
          <w:rFonts w:hint="eastAsia"/>
          <w:kern w:val="0"/>
          <w:sz w:val="40"/>
          <w:lang w:val="zh-CN"/>
        </w:rPr>
        <w:t>月号</w:t>
      </w:r>
    </w:p>
    <w:p>
      <w:pPr>
        <w:pStyle w:val="2"/>
        <w:spacing w:afterLines="0" w:line="360" w:lineRule="auto"/>
        <w:rPr>
          <w:rFonts w:hint="eastAsia"/>
          <w:highlight w:val="yellow"/>
        </w:rPr>
      </w:pPr>
      <w:r>
        <w:rPr>
          <w:rFonts w:hint="eastAsia"/>
          <w:highlight w:val="yellow"/>
        </w:rPr>
        <w:t>卷首语</w:t>
      </w:r>
    </w:p>
    <w:p>
      <w:pPr>
        <w:bidi w:val="0"/>
        <w:rPr>
          <w:rFonts w:hint="eastAsia"/>
        </w:rPr>
      </w:pPr>
      <w:r>
        <w:rPr>
          <w:rFonts w:hint="eastAsia"/>
        </w:rPr>
        <w:t>中共二十届三中全会公报思维导图</w:t>
      </w:r>
    </w:p>
    <w:p>
      <w:pPr>
        <w:pStyle w:val="19"/>
        <w:bidi w:val="0"/>
        <w:rPr>
          <w:rFonts w:hint="eastAsia"/>
        </w:rPr>
      </w:pPr>
      <w:r>
        <w:rPr>
          <w:rFonts w:hint="eastAsia"/>
        </w:rPr>
        <w:t>7月15日至18日，中共二十届三中全会在北京举行。全会审议通过了《中共中央关于进一步全面深化改革、推进中国式现代化的决定》。</w:t>
      </w:r>
    </w:p>
    <w:p>
      <w:pPr>
        <w:pStyle w:val="12"/>
        <w:rPr>
          <w:rFonts w:hint="eastAsia"/>
        </w:rPr>
      </w:pPr>
      <w:r>
        <w:rPr>
          <w:rFonts w:hint="eastAsia" w:eastAsia="宋体"/>
          <w:lang w:eastAsia="zh-CN"/>
        </w:rPr>
        <w:drawing>
          <wp:inline distT="0" distB="0" distL="114300" distR="114300">
            <wp:extent cx="5041265" cy="6774180"/>
            <wp:effectExtent l="0" t="0" r="6985" b="7620"/>
            <wp:docPr id="1" name="图片 1" descr="提取自2024-09-11-厦门政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提取自2024-09-11-厦门政协"/>
                    <pic:cNvPicPr>
                      <a:picLocks noChangeAspect="1"/>
                    </pic:cNvPicPr>
                  </pic:nvPicPr>
                  <pic:blipFill>
                    <a:blip r:embed="rId11"/>
                    <a:stretch>
                      <a:fillRect/>
                    </a:stretch>
                  </pic:blipFill>
                  <pic:spPr>
                    <a:xfrm>
                      <a:off x="0" y="0"/>
                      <a:ext cx="5041265" cy="6774180"/>
                    </a:xfrm>
                    <a:prstGeom prst="rect">
                      <a:avLst/>
                    </a:prstGeom>
                  </pic:spPr>
                </pic:pic>
              </a:graphicData>
            </a:graphic>
          </wp:inline>
        </w:drawing>
      </w:r>
    </w:p>
    <w:p>
      <w:pPr>
        <w:pStyle w:val="12"/>
        <w:jc w:val="right"/>
        <w:rPr>
          <w:rFonts w:hint="eastAsia"/>
          <w:sz w:val="20"/>
          <w:szCs w:val="21"/>
        </w:rPr>
      </w:pPr>
      <w:r>
        <w:rPr>
          <w:rFonts w:hint="eastAsia" w:eastAsia="宋体"/>
          <w:lang w:eastAsia="zh-CN"/>
        </w:rPr>
        <w:drawing>
          <wp:inline distT="0" distB="0" distL="114300" distR="114300">
            <wp:extent cx="6544945" cy="8962390"/>
            <wp:effectExtent l="0" t="0" r="8255" b="10160"/>
            <wp:docPr id="2" name="图片 2" descr="提取自2024-09-11-厦门政协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提取自2024-09-11-厦门政协 - 副本"/>
                    <pic:cNvPicPr>
                      <a:picLocks noChangeAspect="1"/>
                    </pic:cNvPicPr>
                  </pic:nvPicPr>
                  <pic:blipFill>
                    <a:blip r:embed="rId12"/>
                    <a:stretch>
                      <a:fillRect/>
                    </a:stretch>
                  </pic:blipFill>
                  <pic:spPr>
                    <a:xfrm>
                      <a:off x="0" y="0"/>
                      <a:ext cx="6544945" cy="8962390"/>
                    </a:xfrm>
                    <a:prstGeom prst="rect">
                      <a:avLst/>
                    </a:prstGeom>
                  </pic:spPr>
                </pic:pic>
              </a:graphicData>
            </a:graphic>
          </wp:inline>
        </w:drawing>
      </w:r>
      <w:r>
        <w:rPr>
          <w:rFonts w:hint="eastAsia"/>
          <w:sz w:val="20"/>
          <w:szCs w:val="21"/>
        </w:rPr>
        <w:t>（来源：央视新闻）</w:t>
      </w:r>
    </w:p>
    <w:p>
      <w:pPr>
        <w:pStyle w:val="2"/>
        <w:spacing w:afterLines="0" w:line="360" w:lineRule="auto"/>
        <w:rPr>
          <w:rFonts w:hint="eastAsia"/>
          <w:highlight w:val="yellow"/>
          <w:lang w:val="en-US" w:eastAsia="zh-CN"/>
        </w:rPr>
      </w:pPr>
      <w:r>
        <w:rPr>
          <w:rFonts w:hint="eastAsia"/>
          <w:highlight w:val="yellow"/>
          <w:lang w:val="en-US" w:eastAsia="zh-CN"/>
        </w:rPr>
        <w:t>目录</w:t>
      </w:r>
    </w:p>
    <w:p>
      <w:pPr>
        <w:pStyle w:val="19"/>
        <w:bidi w:val="0"/>
        <w:rPr>
          <w:rFonts w:hint="eastAsia"/>
          <w:b/>
          <w:bCs/>
        </w:rPr>
      </w:pPr>
      <w:r>
        <w:rPr>
          <w:rFonts w:hint="eastAsia"/>
          <w:b/>
          <w:bCs/>
        </w:rPr>
        <w:t>领航</w:t>
      </w:r>
    </w:p>
    <w:p>
      <w:pPr>
        <w:pStyle w:val="19"/>
        <w:bidi w:val="0"/>
        <w:rPr>
          <w:rFonts w:hint="eastAsia"/>
        </w:rPr>
      </w:pPr>
      <w:r>
        <w:rPr>
          <w:rFonts w:hint="eastAsia"/>
        </w:rPr>
        <w:t>中共二十届三中全会公报思维导图</w:t>
      </w:r>
    </w:p>
    <w:p>
      <w:pPr>
        <w:pStyle w:val="19"/>
        <w:bidi w:val="0"/>
        <w:rPr>
          <w:rFonts w:hint="eastAsia"/>
        </w:rPr>
      </w:pPr>
    </w:p>
    <w:p>
      <w:pPr>
        <w:pStyle w:val="19"/>
        <w:bidi w:val="0"/>
        <w:rPr>
          <w:rFonts w:hint="eastAsia"/>
          <w:b/>
          <w:bCs/>
        </w:rPr>
      </w:pPr>
      <w:r>
        <w:rPr>
          <w:rFonts w:hint="eastAsia"/>
          <w:b/>
          <w:bCs/>
        </w:rPr>
        <w:t>学习贯彻中共二十届三中全会精神</w:t>
      </w:r>
    </w:p>
    <w:p>
      <w:pPr>
        <w:pStyle w:val="19"/>
        <w:bidi w:val="0"/>
        <w:rPr>
          <w:rFonts w:hint="eastAsia"/>
        </w:rPr>
      </w:pPr>
      <w:r>
        <w:rPr>
          <w:rFonts w:hint="eastAsia"/>
        </w:rPr>
        <w:t>学深悟透中共二十届三中全会精神  为进一步全面深化改革聚合力添助力</w:t>
      </w:r>
    </w:p>
    <w:p>
      <w:pPr>
        <w:pStyle w:val="19"/>
        <w:bidi w:val="0"/>
        <w:rPr>
          <w:rFonts w:hint="eastAsia"/>
        </w:rPr>
      </w:pPr>
      <w:r>
        <w:rPr>
          <w:rFonts w:hint="eastAsia"/>
        </w:rPr>
        <w:t>——魏克良在暑期研习班开班式上的讲话</w:t>
      </w:r>
    </w:p>
    <w:p>
      <w:pPr>
        <w:pStyle w:val="19"/>
        <w:bidi w:val="0"/>
        <w:rPr>
          <w:rFonts w:hint="eastAsia"/>
        </w:rPr>
      </w:pPr>
      <w:r>
        <w:rPr>
          <w:rFonts w:hint="eastAsia"/>
        </w:rPr>
        <w:t>市政协传达学习贯彻中共二十届三中全会精神</w:t>
      </w:r>
    </w:p>
    <w:p>
      <w:pPr>
        <w:pStyle w:val="19"/>
        <w:bidi w:val="0"/>
        <w:rPr>
          <w:rFonts w:hint="eastAsia"/>
        </w:rPr>
      </w:pPr>
      <w:r>
        <w:rPr>
          <w:rFonts w:hint="eastAsia"/>
        </w:rPr>
        <w:t>市政协举办学习中心组暑期研习班</w:t>
      </w:r>
    </w:p>
    <w:p>
      <w:pPr>
        <w:pStyle w:val="19"/>
        <w:bidi w:val="0"/>
        <w:rPr>
          <w:rFonts w:hint="eastAsia"/>
        </w:rPr>
      </w:pPr>
      <w:r>
        <w:rPr>
          <w:rFonts w:hint="eastAsia"/>
        </w:rPr>
        <w:t>学习贯彻中共二十届三中全会精神·委员说</w:t>
      </w:r>
    </w:p>
    <w:p>
      <w:pPr>
        <w:pStyle w:val="19"/>
        <w:bidi w:val="0"/>
        <w:rPr>
          <w:rFonts w:hint="eastAsia"/>
        </w:rPr>
      </w:pPr>
    </w:p>
    <w:p>
      <w:pPr>
        <w:pStyle w:val="19"/>
        <w:bidi w:val="0"/>
        <w:rPr>
          <w:rFonts w:hint="eastAsia"/>
          <w:b/>
          <w:bCs/>
        </w:rPr>
      </w:pPr>
      <w:r>
        <w:rPr>
          <w:rFonts w:hint="eastAsia"/>
          <w:b/>
          <w:bCs/>
        </w:rPr>
        <w:t xml:space="preserve">重点关注 </w:t>
      </w:r>
    </w:p>
    <w:p>
      <w:pPr>
        <w:pStyle w:val="19"/>
        <w:bidi w:val="0"/>
        <w:rPr>
          <w:rFonts w:hint="eastAsia"/>
        </w:rPr>
      </w:pPr>
      <w:r>
        <w:rPr>
          <w:rFonts w:hint="eastAsia"/>
        </w:rPr>
        <w:t xml:space="preserve">市政协召开“加快发展新质生产力”议政性常委会会议 </w:t>
      </w:r>
    </w:p>
    <w:p>
      <w:pPr>
        <w:pStyle w:val="19"/>
        <w:bidi w:val="0"/>
        <w:rPr>
          <w:rFonts w:hint="eastAsia"/>
        </w:rPr>
      </w:pPr>
      <w:r>
        <w:rPr>
          <w:rFonts w:hint="eastAsia"/>
        </w:rPr>
        <w:t>黄文辉出席并讲话  魏克良主持</w:t>
      </w:r>
    </w:p>
    <w:p>
      <w:pPr>
        <w:pStyle w:val="19"/>
        <w:bidi w:val="0"/>
        <w:rPr>
          <w:rFonts w:hint="eastAsia"/>
        </w:rPr>
      </w:pPr>
      <w:r>
        <w:rPr>
          <w:rFonts w:hint="eastAsia"/>
        </w:rPr>
        <w:t>前瞻布局未来产业  加快发展新质生产力</w:t>
      </w:r>
    </w:p>
    <w:p>
      <w:pPr>
        <w:pStyle w:val="12"/>
        <w:rPr>
          <w:rFonts w:hint="eastAsia"/>
        </w:rPr>
      </w:pPr>
    </w:p>
    <w:p>
      <w:pPr>
        <w:pStyle w:val="19"/>
        <w:bidi w:val="0"/>
        <w:rPr>
          <w:rFonts w:hint="eastAsia"/>
          <w:b/>
          <w:bCs/>
        </w:rPr>
      </w:pPr>
      <w:r>
        <w:rPr>
          <w:rFonts w:hint="eastAsia"/>
          <w:b/>
          <w:bCs/>
        </w:rPr>
        <w:t>要闻巡览</w:t>
      </w:r>
    </w:p>
    <w:p>
      <w:pPr>
        <w:pStyle w:val="19"/>
        <w:bidi w:val="0"/>
        <w:rPr>
          <w:rFonts w:hint="eastAsia"/>
        </w:rPr>
      </w:pPr>
      <w:r>
        <w:rPr>
          <w:rFonts w:hint="eastAsia"/>
        </w:rPr>
        <w:t>黄文辉市长向全市政协委员通报政情</w:t>
      </w:r>
    </w:p>
    <w:p>
      <w:pPr>
        <w:pStyle w:val="19"/>
        <w:bidi w:val="0"/>
        <w:rPr>
          <w:rFonts w:hint="eastAsia"/>
        </w:rPr>
      </w:pPr>
      <w:r>
        <w:rPr>
          <w:rFonts w:hint="eastAsia"/>
        </w:rPr>
        <w:t>省检查组一行到厦门检查市区人大、政协有关工作</w:t>
      </w:r>
    </w:p>
    <w:p>
      <w:pPr>
        <w:pStyle w:val="19"/>
        <w:bidi w:val="0"/>
        <w:rPr>
          <w:rFonts w:hint="eastAsia"/>
        </w:rPr>
      </w:pPr>
      <w:r>
        <w:rPr>
          <w:rFonts w:hint="eastAsia"/>
        </w:rPr>
        <w:t>市政协召开党组（扩大）会议部署下半年工作</w:t>
      </w:r>
    </w:p>
    <w:p>
      <w:pPr>
        <w:pStyle w:val="19"/>
        <w:bidi w:val="0"/>
        <w:rPr>
          <w:rFonts w:hint="eastAsia"/>
        </w:rPr>
      </w:pPr>
      <w:r>
        <w:rPr>
          <w:rFonts w:hint="eastAsia"/>
        </w:rPr>
        <w:t>市区政协破解“两个薄弱”工作专题会召开</w:t>
      </w:r>
    </w:p>
    <w:p>
      <w:pPr>
        <w:pStyle w:val="19"/>
        <w:bidi w:val="0"/>
        <w:rPr>
          <w:rFonts w:hint="eastAsia"/>
        </w:rPr>
      </w:pPr>
      <w:r>
        <w:rPr>
          <w:rFonts w:hint="eastAsia"/>
        </w:rPr>
        <w:t>魏克良走访武警支队勤务保障大队开展“八一慰问”</w:t>
      </w:r>
    </w:p>
    <w:p>
      <w:pPr>
        <w:pStyle w:val="19"/>
        <w:bidi w:val="0"/>
        <w:rPr>
          <w:rFonts w:hint="eastAsia"/>
        </w:rPr>
      </w:pPr>
      <w:r>
        <w:rPr>
          <w:rFonts w:hint="eastAsia"/>
        </w:rPr>
        <w:t>魏克良调研基层政协工作和厦门翔安机场建设情况</w:t>
      </w:r>
    </w:p>
    <w:p>
      <w:pPr>
        <w:pStyle w:val="19"/>
        <w:bidi w:val="0"/>
        <w:rPr>
          <w:rFonts w:hint="eastAsia"/>
        </w:rPr>
      </w:pPr>
    </w:p>
    <w:p>
      <w:pPr>
        <w:pStyle w:val="19"/>
        <w:bidi w:val="0"/>
        <w:rPr>
          <w:rFonts w:hint="eastAsia"/>
          <w:b/>
          <w:bCs/>
        </w:rPr>
      </w:pPr>
      <w:r>
        <w:rPr>
          <w:rFonts w:hint="eastAsia"/>
          <w:b/>
          <w:bCs/>
        </w:rPr>
        <w:t xml:space="preserve">工作回眸 </w:t>
      </w:r>
    </w:p>
    <w:p>
      <w:pPr>
        <w:pStyle w:val="19"/>
        <w:bidi w:val="0"/>
        <w:rPr>
          <w:rFonts w:hint="eastAsia"/>
        </w:rPr>
      </w:pPr>
      <w:r>
        <w:rPr>
          <w:rFonts w:hint="eastAsia"/>
        </w:rPr>
        <w:t>深入产业前沿  开展海洋生物医药产业视察活动</w:t>
      </w:r>
    </w:p>
    <w:p>
      <w:pPr>
        <w:pStyle w:val="19"/>
        <w:bidi w:val="0"/>
        <w:rPr>
          <w:rFonts w:hint="eastAsia"/>
        </w:rPr>
      </w:pPr>
      <w:r>
        <w:rPr>
          <w:rFonts w:hint="eastAsia"/>
        </w:rPr>
        <w:t>盘活低效工业用地  探索多元再开发方式</w:t>
      </w:r>
    </w:p>
    <w:p>
      <w:pPr>
        <w:pStyle w:val="19"/>
        <w:bidi w:val="0"/>
        <w:rPr>
          <w:rFonts w:hint="eastAsia"/>
        </w:rPr>
      </w:pPr>
      <w:r>
        <w:rPr>
          <w:rFonts w:hint="eastAsia"/>
        </w:rPr>
        <w:t>强化“政协委员河长”职责  助推河湖综合治理提升</w:t>
      </w:r>
    </w:p>
    <w:p>
      <w:pPr>
        <w:pStyle w:val="19"/>
        <w:bidi w:val="0"/>
        <w:rPr>
          <w:rFonts w:hint="eastAsia"/>
        </w:rPr>
      </w:pPr>
      <w:r>
        <w:rPr>
          <w:rFonts w:hint="eastAsia"/>
        </w:rPr>
        <w:t>开展界别协商  推进区域创新中心建设</w:t>
      </w:r>
    </w:p>
    <w:p>
      <w:pPr>
        <w:pStyle w:val="19"/>
        <w:bidi w:val="0"/>
        <w:rPr>
          <w:rFonts w:hint="eastAsia"/>
        </w:rPr>
      </w:pPr>
      <w:r>
        <w:rPr>
          <w:rFonts w:hint="eastAsia"/>
        </w:rPr>
        <w:t>聚焦儿童友好城市建设  建言促进儿童健康成长</w:t>
      </w:r>
    </w:p>
    <w:p>
      <w:pPr>
        <w:pStyle w:val="19"/>
        <w:bidi w:val="0"/>
        <w:rPr>
          <w:rFonts w:hint="eastAsia"/>
        </w:rPr>
      </w:pPr>
      <w:r>
        <w:rPr>
          <w:rFonts w:hint="eastAsia"/>
        </w:rPr>
        <w:t>推动厦台医疗领域交流协作</w:t>
      </w:r>
    </w:p>
    <w:p>
      <w:pPr>
        <w:pStyle w:val="19"/>
        <w:bidi w:val="0"/>
        <w:rPr>
          <w:rFonts w:hint="eastAsia"/>
        </w:rPr>
      </w:pPr>
      <w:r>
        <w:rPr>
          <w:rFonts w:hint="eastAsia"/>
        </w:rPr>
        <w:t>界别协商共话我市旅游业可持续发展</w:t>
      </w:r>
      <w:bookmarkStart w:id="0" w:name="_GoBack"/>
      <w:bookmarkEnd w:id="0"/>
    </w:p>
    <w:p>
      <w:pPr>
        <w:pStyle w:val="19"/>
        <w:bidi w:val="0"/>
        <w:rPr>
          <w:rFonts w:hint="eastAsia"/>
        </w:rPr>
      </w:pPr>
    </w:p>
    <w:p>
      <w:pPr>
        <w:pStyle w:val="19"/>
        <w:bidi w:val="0"/>
        <w:rPr>
          <w:rFonts w:hint="eastAsia"/>
          <w:b/>
          <w:bCs/>
        </w:rPr>
      </w:pPr>
      <w:r>
        <w:rPr>
          <w:rFonts w:hint="eastAsia"/>
          <w:b/>
          <w:bCs/>
        </w:rPr>
        <w:t>党建和文明创建</w:t>
      </w:r>
    </w:p>
    <w:p>
      <w:pPr>
        <w:pStyle w:val="19"/>
        <w:bidi w:val="0"/>
        <w:rPr>
          <w:rFonts w:hint="eastAsia"/>
        </w:rPr>
      </w:pPr>
      <w:r>
        <w:rPr>
          <w:rFonts w:hint="eastAsia"/>
        </w:rPr>
        <w:t>市政协各委员功能型党支部开展主题党日活动</w:t>
      </w:r>
    </w:p>
    <w:p>
      <w:pPr>
        <w:pStyle w:val="19"/>
        <w:bidi w:val="0"/>
        <w:rPr>
          <w:rFonts w:hint="eastAsia"/>
        </w:rPr>
      </w:pPr>
      <w:r>
        <w:rPr>
          <w:rFonts w:hint="eastAsia"/>
        </w:rPr>
        <w:t>“漫”说党纪  清风传家</w:t>
      </w:r>
    </w:p>
    <w:p>
      <w:pPr>
        <w:pStyle w:val="19"/>
        <w:bidi w:val="0"/>
        <w:rPr>
          <w:rFonts w:hint="eastAsia"/>
        </w:rPr>
      </w:pPr>
      <w:r>
        <w:rPr>
          <w:rFonts w:hint="eastAsia"/>
        </w:rPr>
        <w:t>——市政协机关第二党支部开展党纪学习教育主题党日活动</w:t>
      </w:r>
    </w:p>
    <w:p>
      <w:pPr>
        <w:pStyle w:val="19"/>
        <w:bidi w:val="0"/>
        <w:rPr>
          <w:rFonts w:hint="eastAsia"/>
        </w:rPr>
      </w:pPr>
      <w:r>
        <w:rPr>
          <w:rFonts w:hint="eastAsia"/>
        </w:rPr>
        <w:t>市政协开展庆祝“八一”建军节系列活动</w:t>
      </w:r>
    </w:p>
    <w:p>
      <w:pPr>
        <w:pStyle w:val="12"/>
        <w:rPr>
          <w:rFonts w:hint="eastAsia"/>
        </w:rPr>
      </w:pPr>
    </w:p>
    <w:p>
      <w:pPr>
        <w:pStyle w:val="19"/>
        <w:bidi w:val="0"/>
        <w:rPr>
          <w:rFonts w:hint="eastAsia"/>
          <w:b/>
          <w:bCs/>
        </w:rPr>
      </w:pPr>
      <w:r>
        <w:rPr>
          <w:rFonts w:hint="eastAsia"/>
          <w:b/>
          <w:bCs/>
        </w:rPr>
        <w:t xml:space="preserve">委员风采 </w:t>
      </w:r>
    </w:p>
    <w:p>
      <w:pPr>
        <w:pStyle w:val="19"/>
        <w:bidi w:val="0"/>
        <w:rPr>
          <w:rFonts w:hint="eastAsia"/>
        </w:rPr>
      </w:pPr>
      <w:r>
        <w:rPr>
          <w:rFonts w:hint="eastAsia"/>
        </w:rPr>
        <w:t>王焱：把中国原创医疗技术送到国际友城</w:t>
      </w:r>
    </w:p>
    <w:p>
      <w:pPr>
        <w:pStyle w:val="19"/>
        <w:bidi w:val="0"/>
        <w:rPr>
          <w:rStyle w:val="16"/>
          <w:rFonts w:hint="eastAsia"/>
        </w:rPr>
      </w:pPr>
      <w:r>
        <w:rPr>
          <w:rFonts w:hint="eastAsia"/>
        </w:rPr>
        <w:t>王朝晖：紧跟时代  推动教育文化发展</w:t>
      </w:r>
    </w:p>
    <w:p>
      <w:pPr>
        <w:pStyle w:val="19"/>
        <w:bidi w:val="0"/>
        <w:rPr>
          <w:rFonts w:hint="eastAsia"/>
        </w:rPr>
      </w:pPr>
      <w:r>
        <w:rPr>
          <w:rFonts w:hint="eastAsia"/>
        </w:rPr>
        <w:t>李瑞盛：坚持不懈  助力鹭岛文旅发展</w:t>
      </w:r>
    </w:p>
    <w:p>
      <w:pPr>
        <w:pStyle w:val="19"/>
        <w:bidi w:val="0"/>
        <w:rPr>
          <w:rFonts w:hint="eastAsia"/>
          <w:b/>
          <w:bCs/>
        </w:rPr>
      </w:pPr>
    </w:p>
    <w:p>
      <w:pPr>
        <w:pStyle w:val="19"/>
        <w:bidi w:val="0"/>
        <w:rPr>
          <w:rFonts w:hint="eastAsia"/>
          <w:b/>
          <w:bCs/>
        </w:rPr>
      </w:pPr>
      <w:r>
        <w:rPr>
          <w:rFonts w:hint="eastAsia"/>
          <w:b/>
          <w:bCs/>
        </w:rPr>
        <w:t>党派团体</w:t>
      </w:r>
    </w:p>
    <w:p>
      <w:pPr>
        <w:pStyle w:val="19"/>
        <w:bidi w:val="0"/>
        <w:rPr>
          <w:rFonts w:hint="eastAsia"/>
        </w:rPr>
      </w:pPr>
    </w:p>
    <w:p>
      <w:pPr>
        <w:pStyle w:val="19"/>
        <w:bidi w:val="0"/>
        <w:rPr>
          <w:rFonts w:hint="eastAsia"/>
          <w:b/>
          <w:bCs/>
        </w:rPr>
      </w:pPr>
      <w:r>
        <w:rPr>
          <w:rFonts w:hint="eastAsia"/>
          <w:b/>
          <w:bCs/>
        </w:rPr>
        <w:t xml:space="preserve">基层政协 </w:t>
      </w:r>
    </w:p>
    <w:p>
      <w:pPr>
        <w:pStyle w:val="12"/>
        <w:rPr>
          <w:rFonts w:hint="eastAsia"/>
        </w:rPr>
      </w:pPr>
    </w:p>
    <w:p>
      <w:pPr>
        <w:pStyle w:val="2"/>
        <w:spacing w:afterLines="0" w:line="360" w:lineRule="auto"/>
        <w:rPr>
          <w:rFonts w:hint="eastAsia"/>
          <w:highlight w:val="yellow"/>
          <w:lang w:val="en-US" w:eastAsia="zh-CN"/>
        </w:rPr>
      </w:pPr>
      <w:r>
        <w:rPr>
          <w:rFonts w:hint="eastAsia"/>
          <w:highlight w:val="yellow"/>
          <w:lang w:val="en-US" w:eastAsia="zh-CN"/>
        </w:rPr>
        <w:t>学习贯彻中共二十届三中全会精神</w:t>
      </w:r>
    </w:p>
    <w:p>
      <w:pPr>
        <w:pStyle w:val="18"/>
        <w:bidi w:val="0"/>
        <w:rPr>
          <w:rFonts w:hint="eastAsia"/>
        </w:rPr>
      </w:pPr>
      <w:r>
        <w:rPr>
          <w:rFonts w:hint="eastAsia"/>
        </w:rPr>
        <w:t>学深悟透中共二十届三中全会精神</w:t>
      </w:r>
    </w:p>
    <w:p>
      <w:pPr>
        <w:pStyle w:val="18"/>
        <w:bidi w:val="0"/>
        <w:rPr>
          <w:rFonts w:hint="eastAsia"/>
        </w:rPr>
      </w:pPr>
      <w:r>
        <w:rPr>
          <w:rFonts w:hint="eastAsia"/>
        </w:rPr>
        <w:t>为进一步全面深化改革聚合力添助力</w:t>
      </w:r>
    </w:p>
    <w:p>
      <w:pPr>
        <w:pStyle w:val="18"/>
        <w:bidi w:val="0"/>
        <w:rPr>
          <w:rFonts w:hint="eastAsia"/>
        </w:rPr>
      </w:pPr>
      <w:r>
        <w:rPr>
          <w:rFonts w:hint="eastAsia"/>
        </w:rPr>
        <w:t>——在暑期研习班开班式上的讲话</w:t>
      </w:r>
    </w:p>
    <w:p>
      <w:pPr>
        <w:pStyle w:val="26"/>
        <w:bidi w:val="0"/>
        <w:rPr>
          <w:rFonts w:hint="eastAsia"/>
        </w:rPr>
      </w:pPr>
      <w:r>
        <w:rPr>
          <w:rFonts w:hint="eastAsia"/>
        </w:rPr>
        <w:t>（2024年7月30日）</w:t>
      </w:r>
    </w:p>
    <w:p>
      <w:pPr>
        <w:pStyle w:val="26"/>
        <w:bidi w:val="0"/>
        <w:rPr>
          <w:rFonts w:hint="eastAsia"/>
        </w:rPr>
      </w:pPr>
      <w:r>
        <w:rPr>
          <w:rFonts w:hint="eastAsia"/>
        </w:rPr>
        <w:t>魏克良</w:t>
      </w:r>
    </w:p>
    <w:p>
      <w:pPr>
        <w:pStyle w:val="19"/>
        <w:bidi w:val="0"/>
        <w:rPr>
          <w:rFonts w:hint="eastAsia"/>
        </w:rPr>
      </w:pPr>
      <w:r>
        <w:rPr>
          <w:rFonts w:hint="eastAsia"/>
        </w:rPr>
        <w:t>这次市政协学习中心组暑期研习班的主要任务是，深入学习贯彻中共二十届三中全会精神，统一思想认识，增进团结联谊，凝聚改革共识，同心同德进一步全面深化改革推进中国式现代化厦门实践。</w:t>
      </w:r>
    </w:p>
    <w:p>
      <w:pPr>
        <w:pStyle w:val="19"/>
        <w:bidi w:val="0"/>
        <w:rPr>
          <w:rFonts w:hint="eastAsia"/>
        </w:rPr>
      </w:pPr>
      <w:r>
        <w:rPr>
          <w:rFonts w:hint="eastAsia"/>
        </w:rPr>
        <w:t>7月15日到18日，中共二十届三中全会在北京召开。这次全会，是在以中国式现代化全面推进强国建设、民族复兴伟业的关键时期召开的一次十分重要的会议。学习宣传贯彻全会精神，是当前和今后一个时期全市各级政协组织、政协各参加单位和广大政协委员的一项重大政治任务。在座的是政协工作的“关键少数”，要切实提高政治站位，把为进一步全面深化改革、推进中国式现代化献计出力作为工作主线和履职重点，发挥带头引领作用，学习在前、领悟在先、担当在肩，推动学习贯彻全会精神走深走实。</w:t>
      </w:r>
    </w:p>
    <w:p>
      <w:pPr>
        <w:pStyle w:val="19"/>
        <w:bidi w:val="0"/>
        <w:rPr>
          <w:rFonts w:hint="eastAsia"/>
        </w:rPr>
      </w:pPr>
    </w:p>
    <w:p>
      <w:pPr>
        <w:pStyle w:val="19"/>
        <w:bidi w:val="0"/>
        <w:rPr>
          <w:rFonts w:hint="eastAsia"/>
          <w:b/>
          <w:bCs/>
        </w:rPr>
      </w:pPr>
      <w:r>
        <w:rPr>
          <w:rFonts w:hint="eastAsia"/>
          <w:b/>
          <w:bCs/>
        </w:rPr>
        <w:t>以思想政治为引领</w:t>
      </w:r>
    </w:p>
    <w:p>
      <w:pPr>
        <w:pStyle w:val="19"/>
        <w:bidi w:val="0"/>
        <w:rPr>
          <w:rFonts w:hint="eastAsia"/>
          <w:b/>
          <w:bCs/>
        </w:rPr>
      </w:pPr>
      <w:r>
        <w:rPr>
          <w:rFonts w:hint="eastAsia"/>
          <w:b/>
          <w:bCs/>
        </w:rPr>
        <w:t>广泛凝聚改革共识</w:t>
      </w:r>
    </w:p>
    <w:p>
      <w:pPr>
        <w:pStyle w:val="19"/>
        <w:bidi w:val="0"/>
        <w:rPr>
          <w:rFonts w:hint="eastAsia"/>
        </w:rPr>
      </w:pPr>
      <w:r>
        <w:rPr>
          <w:rFonts w:hint="eastAsia"/>
        </w:rPr>
        <w:t>中共二十届三中全会精神，集中体现在四份报告和讲话中。一是习近平总书记在全会第一次全体会议上所作的关于中央政治局工作的报告；二是全会审议通过的《中共中央关于进一步全面深化改革、推进中国式现代化的决定》（以下简称《决定》）；三是习近平总书记关于《决定》的说明；四是习近平总书记在全会第二次全体会议上的重要讲话。四个方面是一个有机整体。其中，习近平总书记的重要讲话，是中共二十届三中全会精神的纲和魂，系统回答了全面深化改革一系列方向性、根本性重大问题，为准确理解全会精神提供了科学指南和重要遵循。我们要用习近平总书记重要讲话精神，统领全会精神的学习，贯通把握核心要义。</w:t>
      </w:r>
    </w:p>
    <w:p>
      <w:pPr>
        <w:pStyle w:val="19"/>
        <w:bidi w:val="0"/>
        <w:rPr>
          <w:rFonts w:hint="eastAsia"/>
        </w:rPr>
      </w:pPr>
      <w:r>
        <w:rPr>
          <w:rFonts w:hint="eastAsia"/>
        </w:rPr>
        <w:t>概括来讲，就是要原原本本、原汁原味，认真学习全会精神，切实做到“六个深刻把握”：深刻把握中共二十届三中全会的重大意义；深刻把握习近平总书记在全会上的重要讲话精神；深刻把握进一步全面深化改革的指导思想和总目标；深刻把握进一步全面深化改革的重大原则；深刻把握进一步全面深化改革的重大举措；深刻把握提高党对进一步全面深化改革、推进中国式现代化领导水平的重要要求。这六个方面的内容，高屋建瓴、总揽全局、内涵丰富。既要整体把握、全面系统，又要突出重点、抓住关键。</w:t>
      </w:r>
    </w:p>
    <w:p>
      <w:pPr>
        <w:pStyle w:val="19"/>
        <w:bidi w:val="0"/>
        <w:rPr>
          <w:rFonts w:hint="eastAsia"/>
        </w:rPr>
      </w:pPr>
      <w:r>
        <w:rPr>
          <w:rFonts w:hint="eastAsia"/>
        </w:rPr>
        <w:t>一要重点学习“一个最重要成果”</w:t>
      </w:r>
    </w:p>
    <w:p>
      <w:pPr>
        <w:pStyle w:val="19"/>
        <w:bidi w:val="0"/>
        <w:rPr>
          <w:rFonts w:hint="eastAsia"/>
        </w:rPr>
      </w:pPr>
      <w:r>
        <w:rPr>
          <w:rFonts w:hint="eastAsia"/>
        </w:rPr>
        <w:t>即全会审议通过的《决定》。学习中共二十届三中全会精神，理解进一步全面深化改革的谋篇布局，首先要对《决定》的基本框架和主要内容有全面的认识。《决定》既是中共十八届三中全会以来全面深化改革的实践续篇，也是新时代新征程推进中国式现代化的时代新篇，是党的历史上又一纲领性文献。一共2万多字、三大板块、15个部分、60条，提出重要改革举措300多项。第一板块是总论，主要阐述进一步全面深化改革、推进中国式现代化的重大意义和总体要求。第二板块是分论，主要从经济、政治、文化、社会、生态文明、国家安全、国防和军队等方面部署改革。第三板块主要讲加强党对改革的领导、深化党的建设制度改革、党风廉政建设和反腐败斗争。</w:t>
      </w:r>
    </w:p>
    <w:p>
      <w:pPr>
        <w:pStyle w:val="19"/>
        <w:bidi w:val="0"/>
        <w:rPr>
          <w:rFonts w:hint="eastAsia"/>
        </w:rPr>
      </w:pPr>
      <w:r>
        <w:rPr>
          <w:rFonts w:hint="eastAsia"/>
        </w:rPr>
        <w:t>二要重点学习“一个总目标”</w:t>
      </w:r>
    </w:p>
    <w:p>
      <w:pPr>
        <w:pStyle w:val="19"/>
        <w:bidi w:val="0"/>
        <w:rPr>
          <w:rFonts w:hint="eastAsia"/>
        </w:rPr>
      </w:pPr>
      <w:r>
        <w:rPr>
          <w:rFonts w:hint="eastAsia"/>
        </w:rPr>
        <w:t>进一步全面深化改革的总目标是：继续完善和发展中国特色社会主义制度，推进国家治理体系和治理能力现代化。到二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pPr>
        <w:pStyle w:val="19"/>
        <w:bidi w:val="0"/>
        <w:rPr>
          <w:rFonts w:hint="eastAsia"/>
        </w:rPr>
      </w:pPr>
      <w:r>
        <w:rPr>
          <w:rFonts w:hint="eastAsia"/>
        </w:rPr>
        <w:t>认真学习掌握“七个聚焦”，这是当前和今后一个时期的战略重点。第一个聚焦，构建高水平社会主义市场经济体制，这是全面建设社会主义现代化国家的题中之意。第二个聚焦，发展全过程人民民主，这是中国式现代化的本质要求。第三个聚焦，建设社会主义文化强国，体现中国式现代化是物质文明和精神文明相协调的现代化。第四个聚焦，提高人民生活品质，在发展中保障和改善民生是中国式现代化的重大任务。第五个聚焦，建设美丽中国，体现中国式现代化是人与自然和谐共生的现代化。第六个聚焦，建设更高水平平安中国。第七个聚焦，提高党的领导水平和长期执政能力，党的领导是推进中国式现代化的根本保证。</w:t>
      </w:r>
    </w:p>
    <w:p>
      <w:pPr>
        <w:pStyle w:val="19"/>
        <w:bidi w:val="0"/>
        <w:rPr>
          <w:rFonts w:hint="eastAsia"/>
        </w:rPr>
      </w:pPr>
      <w:r>
        <w:rPr>
          <w:rFonts w:hint="eastAsia"/>
        </w:rPr>
        <w:t>《决定》明确改革任务的完成时间。到二二九年中华人民共和国成立八十周年时，完成《决定》提出的改革任务。这就形成了在总目标的统领下，有总有分，总分结合，体系完备的目标体系，以及推进改革的时间表、路线图和任务书。</w:t>
      </w:r>
    </w:p>
    <w:p>
      <w:pPr>
        <w:pStyle w:val="19"/>
        <w:bidi w:val="0"/>
        <w:rPr>
          <w:rFonts w:hint="eastAsia"/>
        </w:rPr>
      </w:pPr>
      <w:r>
        <w:rPr>
          <w:rFonts w:hint="eastAsia"/>
        </w:rPr>
        <w:t>三要重点学习“四个重大”</w:t>
      </w:r>
    </w:p>
    <w:p>
      <w:pPr>
        <w:pStyle w:val="19"/>
        <w:bidi w:val="0"/>
        <w:rPr>
          <w:rFonts w:hint="eastAsia"/>
        </w:rPr>
      </w:pPr>
      <w:r>
        <w:rPr>
          <w:rFonts w:hint="eastAsia"/>
        </w:rPr>
        <w:t>一是深入领会重大意义。习近平总书记在作《决定》说明时指出了“四个迫切需要”，《决定》指出“六个必然要求”，深刻揭示把改革推向前进的时代意义。全面准确理解其中深意，才能认识进一步全面深化改革、推进中国式现代化的重要性和必然性，更加坚定改革的信心、决心。</w:t>
      </w:r>
    </w:p>
    <w:p>
      <w:pPr>
        <w:pStyle w:val="19"/>
        <w:bidi w:val="0"/>
        <w:rPr>
          <w:rFonts w:hint="eastAsia"/>
        </w:rPr>
      </w:pPr>
      <w:r>
        <w:rPr>
          <w:rFonts w:hint="eastAsia"/>
        </w:rPr>
        <w:t>二是深入领会重大成就。全会总结新时代以来全面深化改革的成功实践和伟大成就。要更加清晰、坚定地认识到，一系列历史性成就的取得，根本在于有习近平总书记作为党中央的核心、全党的核心领航掌舵，在于习近平新时代中国特色社会主义思想科学指引。</w:t>
      </w:r>
    </w:p>
    <w:p>
      <w:pPr>
        <w:pStyle w:val="19"/>
        <w:bidi w:val="0"/>
        <w:rPr>
          <w:rFonts w:hint="eastAsia"/>
        </w:rPr>
      </w:pPr>
      <w:r>
        <w:rPr>
          <w:rFonts w:hint="eastAsia"/>
        </w:rPr>
        <w:t>三是深入领会重大原则。必须贯彻好坚持党的全面领导、坚持以人民为中心、坚持守正创新、坚持以制度建设为主线、坚持全面依法治国、坚持系统观念。这六条原则集中体现了习近平总书记关于全面深化改革重要论述的核心要义，是对改革开放以来特别是新时代全面深化改革宝贵经验的科学总结，必须在进一步全面深化改革中严格遵循、长期坚持。</w:t>
      </w:r>
    </w:p>
    <w:p>
      <w:pPr>
        <w:pStyle w:val="19"/>
        <w:bidi w:val="0"/>
        <w:rPr>
          <w:rFonts w:hint="eastAsia"/>
        </w:rPr>
      </w:pPr>
      <w:r>
        <w:rPr>
          <w:rFonts w:hint="eastAsia"/>
        </w:rPr>
        <w:t>四是深入领会重大举措。全会重点部署未来5年的改革任务，包括14个具体方面。有的是对过去改革举措的完善和提升，有的是根据实践需要和试点探索新提出的改革举措。有五个方面特点，注重发挥经济体制改革牵引作用，注重构建支持全面创新体制机制，注重全面改革，注重统筹发展和安全，注重加强党对改革的领导。</w:t>
      </w:r>
    </w:p>
    <w:p>
      <w:pPr>
        <w:pStyle w:val="19"/>
        <w:bidi w:val="0"/>
        <w:rPr>
          <w:rFonts w:hint="eastAsia"/>
        </w:rPr>
      </w:pPr>
    </w:p>
    <w:p>
      <w:pPr>
        <w:pStyle w:val="19"/>
        <w:bidi w:val="0"/>
        <w:rPr>
          <w:rFonts w:hint="eastAsia"/>
          <w:b/>
          <w:bCs/>
        </w:rPr>
      </w:pPr>
      <w:r>
        <w:rPr>
          <w:rFonts w:hint="eastAsia"/>
          <w:b/>
          <w:bCs/>
        </w:rPr>
        <w:t>以为民服务为宗旨</w:t>
      </w:r>
    </w:p>
    <w:p>
      <w:pPr>
        <w:pStyle w:val="19"/>
        <w:bidi w:val="0"/>
        <w:rPr>
          <w:rFonts w:hint="eastAsia"/>
          <w:b/>
          <w:bCs/>
        </w:rPr>
      </w:pPr>
      <w:r>
        <w:rPr>
          <w:rFonts w:hint="eastAsia"/>
          <w:b/>
          <w:bCs/>
        </w:rPr>
        <w:t>助力落实改革任务</w:t>
      </w:r>
    </w:p>
    <w:p>
      <w:pPr>
        <w:pStyle w:val="19"/>
        <w:bidi w:val="0"/>
        <w:rPr>
          <w:rFonts w:hint="eastAsia"/>
        </w:rPr>
      </w:pPr>
      <w:r>
        <w:rPr>
          <w:rFonts w:hint="eastAsia"/>
        </w:rPr>
        <w:t xml:space="preserve">中共二十届三中全会提出300多项重要改革举措，体现了对进一步全面深化改革的前瞻性思考、全局性谋划、战略性部署。在全面深化改革中先行先试，既是厦门的使命职责、迫切所需，也是政协践行为民宗旨、牢记使命担当的着力点和关键处。要按照党中央决策部署和省委市委工作要求，自觉站位全局，胸怀“国之大者”、聚焦“改革要事”、情系“民之所盼”，不折不扣贯彻落实好改革举措，以高质量履职助推破解改革难题。着力下好“三手棋”。  </w:t>
      </w:r>
    </w:p>
    <w:p>
      <w:pPr>
        <w:pStyle w:val="19"/>
        <w:bidi w:val="0"/>
        <w:rPr>
          <w:rFonts w:hint="eastAsia"/>
        </w:rPr>
      </w:pPr>
      <w:r>
        <w:rPr>
          <w:rFonts w:hint="eastAsia"/>
        </w:rPr>
        <w:t>一是下好“先手棋”，多谋创新之举。厦门是全国第一批经济特区，是改革开放的第一方阵。改革创新是经济特区的根和魂。习近平同志亲自领导参与了厦门经济特区的初创，开创了改革开放等一系列宝贵财富和生动实践。去年以来，厦门以综合改革试点引领全面深化改革，一批体制机制障碍得到解决，一批首创性标志性改革落地，取得显著成效。厦门改革热度指数居全国第一。但是也要看到，改革已经步入“深水期”“攻坚期”。要加强思考、谋划的前瞻性，准确理解改革举措的背景和定位、指向和内涵，搞清楚创新的基点、关键点在哪里，内容边界、与其他相关改革举措的关联在哪里，有的放矢、精准发力地助推改革任务落实。针对新一轮改革开放中的重点、难点、堵点问题，深入调查研究，积极协商建言。</w:t>
      </w:r>
    </w:p>
    <w:p>
      <w:pPr>
        <w:pStyle w:val="19"/>
        <w:bidi w:val="0"/>
        <w:rPr>
          <w:rFonts w:hint="eastAsia"/>
        </w:rPr>
      </w:pPr>
      <w:r>
        <w:rPr>
          <w:rFonts w:hint="eastAsia"/>
        </w:rPr>
        <w:t>二是下好“制胜棋”，多建助力之功。《决定》关于经济体制改革的篇幅最大、分量最重，用了6个部分，围绕处理好政府和市场关系这个核心问题，把构建高水平社会主义市场经济体制摆在突出位置，对经济体制改革重点领域和关键环节作出部署。要牵住经济体制改革这个“牛鼻子”，抓住关键环节，比如，发展新质生产力、产业链供应链安全、要素配置效率、科技创新机制、国有企业做强做优、民营经济发展活力等制约高质量发展的突出矛盾，有针对性地提出改革措施建议。</w:t>
      </w:r>
    </w:p>
    <w:p>
      <w:pPr>
        <w:pStyle w:val="19"/>
        <w:bidi w:val="0"/>
        <w:rPr>
          <w:rFonts w:hint="eastAsia"/>
        </w:rPr>
      </w:pPr>
      <w:r>
        <w:rPr>
          <w:rFonts w:hint="eastAsia"/>
        </w:rPr>
        <w:t>三是下好“长远棋”，多献务实之策。300多项重要改革举措，包括体制、机制、制度层面，突出制度建设主线，更加注重系统集成，更加注重突出重点，更加注重改革实效。要把牢制度建设主线，精准发力。对我市已经取得较好成效的制度机制，持续关注。对一些领域存在制度衔接不够、协同不够的问题，一些领域制度对新质生产力发展要求适应性不强的问题，一些领域制度执行力度不够的问题，加强调研协商、视察考察、民主监督，助力各方面制度更加成熟更加定型。对于“十四五”规划评估总结和“十五五”规划前期谋划，要主动思考、积极参与，多建睿智之言。</w:t>
      </w:r>
    </w:p>
    <w:p>
      <w:pPr>
        <w:pStyle w:val="19"/>
        <w:bidi w:val="0"/>
        <w:rPr>
          <w:rFonts w:hint="eastAsia"/>
        </w:rPr>
      </w:pPr>
    </w:p>
    <w:p>
      <w:pPr>
        <w:pStyle w:val="19"/>
        <w:bidi w:val="0"/>
        <w:rPr>
          <w:rFonts w:hint="eastAsia"/>
          <w:b/>
          <w:bCs/>
        </w:rPr>
      </w:pPr>
      <w:r>
        <w:rPr>
          <w:rFonts w:hint="eastAsia"/>
          <w:b/>
          <w:bCs/>
        </w:rPr>
        <w:t>以守正创新为动力</w:t>
      </w:r>
    </w:p>
    <w:p>
      <w:pPr>
        <w:pStyle w:val="19"/>
        <w:bidi w:val="0"/>
        <w:rPr>
          <w:rFonts w:hint="eastAsia"/>
          <w:b/>
          <w:bCs/>
        </w:rPr>
      </w:pPr>
      <w:r>
        <w:rPr>
          <w:rFonts w:hint="eastAsia"/>
          <w:b/>
          <w:bCs/>
        </w:rPr>
        <w:t>加强政协自身建设</w:t>
      </w:r>
    </w:p>
    <w:p>
      <w:pPr>
        <w:pStyle w:val="19"/>
        <w:bidi w:val="0"/>
        <w:rPr>
          <w:rFonts w:hint="eastAsia"/>
        </w:rPr>
      </w:pPr>
      <w:r>
        <w:rPr>
          <w:rFonts w:hint="eastAsia"/>
        </w:rPr>
        <w:t>《决定》第八部分，就“健全全过程人民民主制度体系”明确了改革任务。其中，重点部署了健全协商民主机制、完善大统战工作格局，一共434个字。这是对政协自身建设进一步全面深化改革的新部署、新要求，既与中共二十大一脉相承，又体现了更具体、更深入的目标导向，要逐字逐句对照落实。关键一招就在于，要把创新作为落实全会部署要求的重要抓手，以创新为引领、为动力，细化任务书、时间表、责任单，强化自身建设，激发改革活力。要主打“三个实践创新”。</w:t>
      </w:r>
    </w:p>
    <w:p>
      <w:pPr>
        <w:pStyle w:val="19"/>
        <w:bidi w:val="0"/>
        <w:rPr>
          <w:rFonts w:hint="eastAsia"/>
        </w:rPr>
      </w:pPr>
      <w:r>
        <w:rPr>
          <w:rFonts w:hint="eastAsia"/>
        </w:rPr>
        <w:t>一是创新全过程人民民主的政协实践。围绕“丰富各层级民主形式”，把各自领域的创新理念和创新做法，创造性地引入到践行全过程人民民主工作中来，多为创新之事，进一步放大履职成果的综合效应。对于如何通过政协平台，扩大各层级各领域有序政治参与，推动协商、监督与决策、管理有效衔接，促进政协协商与基层协商等其他协商形式互融共促。市区政协、各专委会、党派团体要共同加强探索创新，在民主更接“地气”、协商更增“活力”上，多下功夫、多见实效。</w:t>
      </w:r>
    </w:p>
    <w:p>
      <w:pPr>
        <w:pStyle w:val="19"/>
        <w:bidi w:val="0"/>
        <w:rPr>
          <w:rFonts w:hint="eastAsia"/>
        </w:rPr>
      </w:pPr>
      <w:r>
        <w:rPr>
          <w:rFonts w:hint="eastAsia"/>
        </w:rPr>
        <w:t>二是创新广泛多层的协商民主实践。围绕“健全协商民主机制”，深化专门协商机构建设的规律性认识，更加聚焦协商主业、更加契合协商要旨，推动协商、调研、监督相融合，积极探索创新性做法、有效性载体和协同性机制。对于全会部署的重点工作，包括健全深度协商互动、意见充分表达、广泛凝聚共识的机制，加强反映社情民意、联系群众、服务人民机制建设，完善民主监督机制，健全协商于决策之前和决策实施之中的落实机制，以及完善协商成果采纳、落实、反馈机制等，要重点研究、改进提升。要积极主动融入到政协工作创新中来，不断探索更加鲜活、更富成效的新方式新载体，让创新成为更好发挥社会主义协商民主重要渠道和专门协商机构作用的重要引擎。</w:t>
      </w:r>
    </w:p>
    <w:p>
      <w:pPr>
        <w:pStyle w:val="19"/>
        <w:bidi w:val="0"/>
        <w:rPr>
          <w:rFonts w:hint="eastAsia"/>
        </w:rPr>
      </w:pPr>
      <w:r>
        <w:rPr>
          <w:rFonts w:hint="eastAsia"/>
        </w:rPr>
        <w:t>三是创新大团结大联合的统战工作实践。围绕“完善大统战工作格局”，完善发挥统一战线凝聚人心、汇聚力量政治作用的工作举措。坚持好、发展好、完善好新型政党制度，为党派和无党派人士在政协更好发挥作用创造条件。要重点研究新形势下，政协如何做好对台工作、港澳侨工作，如何强化沟通协作，形成工作合力，把更多人团结在党的周围，努力画出最大同心圆。</w:t>
      </w:r>
    </w:p>
    <w:p>
      <w:pPr>
        <w:pStyle w:val="19"/>
        <w:bidi w:val="0"/>
        <w:rPr>
          <w:rFonts w:hint="eastAsia"/>
        </w:rPr>
      </w:pPr>
      <w:r>
        <w:rPr>
          <w:rFonts w:hint="eastAsia"/>
        </w:rPr>
        <w:t>习近平总书记关于全面深化改革重要论述和中共二十届三中全会精神，思想深邃，意蕴深远，全市政协系统必须以钉钉子精神，学思践悟、久久为功。要深入学习研讨，强化应用、拿出实招、务求实效，为进一步全面深化改革、推进中国式现代化作出更大贡献。</w:t>
      </w:r>
    </w:p>
    <w:p>
      <w:pPr>
        <w:pStyle w:val="19"/>
        <w:bidi w:val="0"/>
      </w:pPr>
    </w:p>
    <w:p>
      <w:pPr>
        <w:pStyle w:val="12"/>
      </w:pPr>
    </w:p>
    <w:p>
      <w:pPr>
        <w:pStyle w:val="18"/>
        <w:bidi w:val="0"/>
        <w:rPr>
          <w:rFonts w:hint="eastAsia"/>
        </w:rPr>
      </w:pPr>
      <w:r>
        <w:rPr>
          <w:rFonts w:hint="eastAsia"/>
        </w:rPr>
        <w:t>市政协传达学习贯彻中共二十届三中全会精神</w:t>
      </w:r>
    </w:p>
    <w:p>
      <w:pPr>
        <w:pStyle w:val="19"/>
        <w:bidi w:val="0"/>
        <w:rPr>
          <w:rFonts w:hint="eastAsia"/>
        </w:rPr>
      </w:pPr>
      <w:r>
        <w:rPr>
          <w:rFonts w:hint="eastAsia"/>
        </w:rPr>
        <w:t>7月20日，市政协党组书记、主席魏克良主持召开市政协党组（扩大）会议和十四届四十二次主席会议。</w:t>
      </w:r>
    </w:p>
    <w:p>
      <w:pPr>
        <w:pStyle w:val="19"/>
        <w:bidi w:val="0"/>
        <w:rPr>
          <w:rFonts w:hint="eastAsia"/>
        </w:rPr>
      </w:pPr>
      <w:r>
        <w:rPr>
          <w:rFonts w:hint="eastAsia"/>
        </w:rPr>
        <w:t>会议传达学习贯彻习近平总书记在党的二十届三中全会上的重要讲话和全会精神，强调要紧密结合政协实际，迅速兴起学习宣传贯彻党的二十届三中全会精神的热潮，准确把握全会精神的精髓要义，切实把思想和行动统一到全会精神上来，找准政协服务改革的履职方向和着力重点，确保党中央决策部署和省委市委工作要求在政协得到全面贯彻。</w:t>
      </w:r>
    </w:p>
    <w:p>
      <w:pPr>
        <w:pStyle w:val="19"/>
        <w:bidi w:val="0"/>
        <w:rPr>
          <w:rFonts w:hint="eastAsia"/>
        </w:rPr>
      </w:pPr>
      <w:r>
        <w:rPr>
          <w:rFonts w:hint="eastAsia"/>
        </w:rPr>
        <w:t>会议强调，要在武装头脑上下功夫，引导广大党员干部明确全面深化改革的方向和目标，坚定全面深化改革的信心和决心；要在宣传宣讲上下功夫，组织委员深入界别群众、开展形式多样的学习宣讲活动，营造有利于进一步全面深化改革的社会氛围；要在提高实效上下功夫，加强思想政治引领，广泛凝聚共识，精准建言献策，助力厦门在改革开放中先行先试，为中国式现代化建设凝聚人心、凝聚智慧、凝聚共识、凝聚力量。</w:t>
      </w:r>
    </w:p>
    <w:p>
      <w:pPr>
        <w:pStyle w:val="19"/>
        <w:bidi w:val="0"/>
        <w:rPr>
          <w:rFonts w:hint="eastAsia"/>
        </w:rPr>
      </w:pPr>
      <w:r>
        <w:rPr>
          <w:rFonts w:hint="eastAsia"/>
        </w:rPr>
        <w:t>会议传达学习贯彻习近平总书记近期重要讲话重要指示精神，强调要深化党纪学习教育，加强政协全面从严治党“五个体系”建设；发挥政协对外交往的独特优势，助力厦门扩大对外经贸、绿色发展等领域的交流合作；引导委员加强对防灾减灾工作的关注与调研，积极献计出力。</w:t>
      </w:r>
    </w:p>
    <w:p>
      <w:pPr>
        <w:pStyle w:val="19"/>
        <w:bidi w:val="0"/>
        <w:rPr>
          <w:rFonts w:hint="eastAsia"/>
        </w:rPr>
      </w:pPr>
      <w:r>
        <w:rPr>
          <w:rFonts w:hint="eastAsia"/>
        </w:rPr>
        <w:t>会议还研究了市政协近期有关工作。</w:t>
      </w:r>
    </w:p>
    <w:p>
      <w:pPr>
        <w:pStyle w:val="12"/>
        <w:rPr>
          <w:rFonts w:hint="eastAsia"/>
        </w:rPr>
      </w:pPr>
    </w:p>
    <w:p>
      <w:pPr>
        <w:pStyle w:val="18"/>
        <w:bidi w:val="0"/>
        <w:rPr>
          <w:rFonts w:hint="eastAsia"/>
        </w:rPr>
      </w:pPr>
      <w:r>
        <w:rPr>
          <w:rFonts w:hint="eastAsia"/>
        </w:rPr>
        <w:t>市政协举办学习中心组暑期研习班</w:t>
      </w:r>
    </w:p>
    <w:p>
      <w:pPr>
        <w:pStyle w:val="19"/>
        <w:bidi w:val="0"/>
        <w:rPr>
          <w:rFonts w:hint="eastAsia"/>
        </w:rPr>
      </w:pPr>
      <w:r>
        <w:rPr>
          <w:rFonts w:hint="eastAsia"/>
        </w:rPr>
        <w:t>7月30日至8月2日，十四届市政协举办学习中心组第三次暑期研习班。市政协主席魏克良出席开班式并作动员讲话。</w:t>
      </w:r>
    </w:p>
    <w:p>
      <w:pPr>
        <w:pStyle w:val="19"/>
        <w:bidi w:val="0"/>
        <w:rPr>
          <w:rFonts w:hint="eastAsia"/>
        </w:rPr>
      </w:pPr>
      <w:r>
        <w:rPr>
          <w:rFonts w:hint="eastAsia"/>
        </w:rPr>
        <w:t>魏克良强调，要以思想政治为引领，带头在政协系统内外开展全方位、多角度、广覆盖的学习宣传贯彻，用中共二十届三中全会精神团结引导参加政协的各党派团体、各族各界人士坚定改革方向、改革信心、改革举措，打牢团结奋斗的共同思想政治基础，以实际行动坚定拥护“两个确立”，坚决做到“两个维护”。要以为民服务为宗旨，助力落实改革任务，下好“先手棋”，多谋创新之举；下好“制胜棋”，多建助力之功；下好“长远棋”，多献务实之策，以高质量履职助推破解改革难题。要以守正创新为动力，加强政协自身建设，创新全过程人民民主的政协实践，创新广泛多层的协商民主实践，创新大团结大联合的统战工作实践，努力画出最大同心圆，为进一步全面深化改革、推进中国式现代化作出更大贡献。</w:t>
      </w:r>
    </w:p>
    <w:p>
      <w:pPr>
        <w:pStyle w:val="19"/>
        <w:bidi w:val="0"/>
        <w:rPr>
          <w:rFonts w:hint="eastAsia"/>
        </w:rPr>
      </w:pPr>
      <w:r>
        <w:rPr>
          <w:rFonts w:hint="eastAsia"/>
        </w:rPr>
        <w:t>此次研习班为期四天，通过组织集中考察、听取专题报告等形式，深入学习贯彻中共二十届三中全会精神，进一步统一思想认识，增进团结联谊，凝聚改革共识。</w:t>
      </w:r>
    </w:p>
    <w:p>
      <w:pPr>
        <w:pStyle w:val="19"/>
        <w:bidi w:val="0"/>
        <w:rPr>
          <w:rFonts w:hint="eastAsia"/>
        </w:rPr>
      </w:pPr>
      <w:r>
        <w:rPr>
          <w:rFonts w:hint="eastAsia"/>
        </w:rPr>
        <w:t>学员们一致表示，本次研习班政治站位高、课程设置精、学习效果好。通过学习，大家进一步深化了对习近平新时代中国特色社会主义思想科学体系和精髓要义的把握，是一次强基固本、凝心铸魂的思想政治洗礼，也是一次深化认识、提升能力的集中充电加油，为贯彻落实党的二十届三中全会精神打下了坚实基础。</w:t>
      </w:r>
    </w:p>
    <w:p>
      <w:pPr>
        <w:pStyle w:val="19"/>
        <w:bidi w:val="0"/>
        <w:rPr>
          <w:rFonts w:hint="eastAsia"/>
        </w:rPr>
      </w:pPr>
      <w:r>
        <w:rPr>
          <w:rFonts w:hint="eastAsia"/>
        </w:rPr>
        <w:t>市政协领导班子、各委办室，市纪委监委派驻纪检监察组，市委统战部，各民主党派，工商联，有关人民团体和各区政协负责人等参加学习。</w:t>
      </w:r>
    </w:p>
    <w:p>
      <w:pPr>
        <w:pStyle w:val="12"/>
        <w:rPr>
          <w:rFonts w:hint="eastAsia" w:ascii="方正兰亭黑7_GBK Regular" w:hAnsi="方正兰亭黑7_GBK Regular" w:eastAsia="方正兰亭黑7_GBK Regular"/>
          <w:color w:val="E50011"/>
          <w:sz w:val="50"/>
          <w:szCs w:val="24"/>
        </w:rPr>
      </w:pPr>
    </w:p>
    <w:p>
      <w:pPr>
        <w:pStyle w:val="18"/>
        <w:bidi w:val="0"/>
        <w:rPr>
          <w:rFonts w:hint="eastAsia"/>
        </w:rPr>
      </w:pPr>
      <w:r>
        <w:rPr>
          <w:rFonts w:hint="eastAsia"/>
        </w:rPr>
        <w:t>学习贯彻中共二十届三中全会精神·委员说</w:t>
      </w:r>
    </w:p>
    <w:p>
      <w:pPr>
        <w:pStyle w:val="19"/>
        <w:bidi w:val="0"/>
        <w:rPr>
          <w:rFonts w:hint="eastAsia"/>
        </w:rPr>
      </w:pPr>
      <w:r>
        <w:rPr>
          <w:rFonts w:hint="eastAsia"/>
        </w:rPr>
        <w:t>《中国共产党第二十届中央委员会第三次全体会议公报》一经发布，立即在全市政协委员中引起热烈反响，全市政协委员以各种形式深入学习，迅速掀起学习贯彻中共二十届三中全会精神热潮，本期刊登部分市政协委员的学习心得。</w:t>
      </w:r>
    </w:p>
    <w:p>
      <w:pPr>
        <w:pStyle w:val="12"/>
        <w:rPr>
          <w:rFonts w:hint="eastAsia"/>
        </w:rPr>
      </w:pPr>
    </w:p>
    <w:p>
      <w:pPr>
        <w:pStyle w:val="19"/>
        <w:bidi w:val="0"/>
        <w:rPr>
          <w:rFonts w:hint="eastAsia"/>
        </w:rPr>
      </w:pPr>
      <w:r>
        <w:rPr>
          <w:rFonts w:hint="eastAsia"/>
        </w:rPr>
        <w:t>王朝晖</w:t>
      </w:r>
    </w:p>
    <w:p>
      <w:pPr>
        <w:pStyle w:val="19"/>
        <w:bidi w:val="0"/>
        <w:rPr>
          <w:rFonts w:hint="eastAsia"/>
        </w:rPr>
      </w:pPr>
      <w:r>
        <w:rPr>
          <w:rFonts w:hint="eastAsia"/>
        </w:rPr>
        <w:t>市政协常委，农工党厦门市委员会副主委、厦门理工学院外国语学院教授</w:t>
      </w:r>
    </w:p>
    <w:p>
      <w:pPr>
        <w:pStyle w:val="19"/>
        <w:bidi w:val="0"/>
        <w:rPr>
          <w:rFonts w:hint="eastAsia"/>
        </w:rPr>
      </w:pPr>
      <w:r>
        <w:rPr>
          <w:rFonts w:hint="eastAsia"/>
        </w:rPr>
        <w:t>中共二十届三中全会紧扣推进中国式现代化，科学谋划进一步全面深化改革的宏伟蓝图。面对严峻的国际环境和艰巨的国内改革发展任务，作为一名高校外语教育工作者，应矢志不渝为党育人、为国育才，改革创新人才培养模式，讲好中国故事，传播好中国声音，助力加快构建融通中外的中国式现代化话语体系，提升中国话语国际传播效能。要把深入学习贯彻中共二十届三中全会精神落实在行动上，切实把握厦门经济特区现代化国际化发展机遇，守正创新，坚持学科建设高质量发展，深入谋划教学科研团队建设，扎实推进产学研合作，提高语言能力服务水平，为谱写中国式现代化外语教育新篇章贡献力量。</w:t>
      </w:r>
    </w:p>
    <w:p>
      <w:pPr>
        <w:pStyle w:val="19"/>
        <w:bidi w:val="0"/>
        <w:rPr>
          <w:rFonts w:hint="eastAsia"/>
        </w:rPr>
      </w:pPr>
    </w:p>
    <w:p>
      <w:pPr>
        <w:pStyle w:val="19"/>
        <w:bidi w:val="0"/>
        <w:rPr>
          <w:rFonts w:hint="eastAsia"/>
        </w:rPr>
      </w:pPr>
      <w:r>
        <w:rPr>
          <w:rFonts w:hint="eastAsia"/>
        </w:rPr>
        <w:t>方晓栋</w:t>
      </w:r>
    </w:p>
    <w:p>
      <w:pPr>
        <w:pStyle w:val="19"/>
        <w:bidi w:val="0"/>
        <w:rPr>
          <w:rFonts w:hint="eastAsia"/>
        </w:rPr>
      </w:pPr>
      <w:r>
        <w:rPr>
          <w:rFonts w:hint="eastAsia"/>
        </w:rPr>
        <w:t>市政协委员，人保财险厦门市分公司党委书记、总经理</w:t>
      </w:r>
    </w:p>
    <w:p>
      <w:pPr>
        <w:pStyle w:val="19"/>
        <w:bidi w:val="0"/>
        <w:rPr>
          <w:rFonts w:hint="eastAsia"/>
        </w:rPr>
      </w:pPr>
      <w:r>
        <w:rPr>
          <w:rFonts w:hint="eastAsia"/>
        </w:rPr>
        <w:t>作为金融从业人员，要坚定不移坚持党的全面领导，把思想和行动切实统一到以习近平同志为核心的党中央决策部署上来。深刻领会和把握进一步全面深化改革的重要意义，切实增强抓改革促发展的强烈紧迫感，着力做好金融“五篇大文章”，推进“七大保险”落地见效，在服务“4+4+6”现代化产业体系中找准坐标和定位，为厦门传统产业转型升级和战略性新兴产业发展提供全链条全周期的保险服务，以市委、市政府谋篇布局未来产业为路径，探寻引领未来发展的新机遇，助力新质生产力加速形成。积极参与多层次社会保障体系建设，深度融入社会治理体系建设，深入开展“保险+风险减量服务+科技”商业模式实践应用，切实发挥保险的经济减震器和社会稳定器功能，着力当好服务实体经济的主力军和维护金融稳定的压舱石。</w:t>
      </w:r>
    </w:p>
    <w:p>
      <w:pPr>
        <w:pStyle w:val="19"/>
        <w:bidi w:val="0"/>
        <w:rPr>
          <w:rFonts w:hint="eastAsia"/>
        </w:rPr>
      </w:pPr>
    </w:p>
    <w:p>
      <w:pPr>
        <w:pStyle w:val="19"/>
        <w:bidi w:val="0"/>
        <w:rPr>
          <w:rFonts w:hint="eastAsia"/>
        </w:rPr>
      </w:pPr>
      <w:r>
        <w:rPr>
          <w:rFonts w:hint="eastAsia"/>
        </w:rPr>
        <w:t>孔曙光</w:t>
      </w:r>
    </w:p>
    <w:p>
      <w:pPr>
        <w:pStyle w:val="19"/>
        <w:bidi w:val="0"/>
        <w:rPr>
          <w:rFonts w:hint="eastAsia"/>
        </w:rPr>
      </w:pPr>
      <w:r>
        <w:rPr>
          <w:rFonts w:hint="eastAsia"/>
        </w:rPr>
        <w:t>市政协委员，厦门市科技局局长</w:t>
      </w:r>
    </w:p>
    <w:p>
      <w:pPr>
        <w:pStyle w:val="19"/>
        <w:bidi w:val="0"/>
        <w:rPr>
          <w:rFonts w:hint="eastAsia"/>
        </w:rPr>
      </w:pPr>
      <w:r>
        <w:rPr>
          <w:rFonts w:hint="eastAsia"/>
        </w:rPr>
        <w:t>作为党组书记，要充分履行好第一责任人职责，带领科技系统广大党员干部，把学习贯彻党的二十届三中全会精神作为当前和今后一个时期的重要政治任务，与贯彻落实全国科技大会精神紧密结合，深化改革创新，进一步激发全社会创新主体活力和动力。作为市政协委员，要积极履职，以钉钉子精神贯彻好全会部署的重大改革任务，加快培育发展新质生产力。要强化使命担当，为发展动能转换提供更强有力的科技支撑。作为科技部门负责人，将带领科技系统广大干部职工，协同市发改委、市工信局、市财政局等职能部门，深入实施科技创新引领工程，推动形成高效的组织动员体系和统筹协调的资源配置模式，推进教育科技人才一体化发展，高标准打造厦门科学城，为加快实现高水平科技自立自强作出厦门贡献。</w:t>
      </w:r>
    </w:p>
    <w:p>
      <w:pPr>
        <w:pStyle w:val="19"/>
        <w:bidi w:val="0"/>
        <w:rPr>
          <w:rFonts w:hint="eastAsia"/>
        </w:rPr>
      </w:pPr>
    </w:p>
    <w:p>
      <w:pPr>
        <w:pStyle w:val="19"/>
        <w:bidi w:val="0"/>
        <w:rPr>
          <w:rFonts w:hint="eastAsia"/>
        </w:rPr>
      </w:pPr>
      <w:r>
        <w:rPr>
          <w:rFonts w:hint="eastAsia"/>
        </w:rPr>
        <w:t>刘义平</w:t>
      </w:r>
    </w:p>
    <w:p>
      <w:pPr>
        <w:pStyle w:val="19"/>
        <w:bidi w:val="0"/>
        <w:rPr>
          <w:rFonts w:hint="eastAsia"/>
        </w:rPr>
      </w:pPr>
      <w:r>
        <w:rPr>
          <w:rFonts w:hint="eastAsia"/>
        </w:rPr>
        <w:t>市政协委员，厦门市总工会副主席</w:t>
      </w:r>
    </w:p>
    <w:p>
      <w:pPr>
        <w:pStyle w:val="19"/>
        <w:bidi w:val="0"/>
        <w:rPr>
          <w:rFonts w:hint="eastAsia"/>
        </w:rPr>
      </w:pPr>
      <w:r>
        <w:rPr>
          <w:rFonts w:hint="eastAsia"/>
        </w:rPr>
        <w:t>党的二十届三中全会是新时代新征程上以改革促发展的一次重要会议，对以中国式现代化全面推进强国建设、民族复兴具有重要里程碑意义。要在系统学习上下功夫，深入学习领会进一步全面深化改革的指导思想、总目标、“六个坚持”原则、“七个聚焦”和十四个方面系统部署等新概念、新观点、新论断，切实做到学思用贯通、知信行统一。要在调查研究上下功夫，围绕《决定》提出的任务举措，扑下身子、沉到一线，掌握真实情况和社情民意。要在深化改革上下功夫，坚持问题导向、结果导向，奔着问题去、盯着问题改，以攻坚突破实绩为现代化建设增动力、添活力。要在成果巩固上下功夫，全面对标《决定》部署，科学制定改革的任务书、时间表、优先序，确保各项制度立得住、落得实、行得远。</w:t>
      </w:r>
    </w:p>
    <w:p>
      <w:pPr>
        <w:pStyle w:val="19"/>
        <w:bidi w:val="0"/>
        <w:rPr>
          <w:rFonts w:hint="eastAsia"/>
        </w:rPr>
      </w:pPr>
    </w:p>
    <w:p>
      <w:pPr>
        <w:pStyle w:val="19"/>
        <w:bidi w:val="0"/>
        <w:rPr>
          <w:rFonts w:hint="eastAsia"/>
        </w:rPr>
      </w:pPr>
      <w:r>
        <w:rPr>
          <w:rFonts w:hint="eastAsia"/>
        </w:rPr>
        <w:t>李冠华</w:t>
      </w:r>
    </w:p>
    <w:p>
      <w:pPr>
        <w:pStyle w:val="19"/>
        <w:bidi w:val="0"/>
        <w:rPr>
          <w:rFonts w:hint="eastAsia"/>
        </w:rPr>
      </w:pPr>
      <w:r>
        <w:rPr>
          <w:rFonts w:hint="eastAsia"/>
        </w:rPr>
        <w:t>市政协常委，特邀二（港澳）界别召集人，金日制药（中国）有限公司总裁</w:t>
      </w:r>
    </w:p>
    <w:p>
      <w:pPr>
        <w:pStyle w:val="19"/>
        <w:bidi w:val="0"/>
        <w:rPr>
          <w:rFonts w:hint="eastAsia"/>
        </w:rPr>
      </w:pPr>
      <w:r>
        <w:rPr>
          <w:rFonts w:hint="eastAsia"/>
        </w:rPr>
        <w:t>中共二十届三中全会胜利闭幕，不仅标志着中国改革开放进入新的历史时期，也表明中国决心以更大力度、更具体政策攻坚克难，推动全面深化改革和对外开放，这也为香港的繁荣稳定提供了前所未有的历史机遇。香港的命运从来同祖国紧密相连，祖国的繁荣昌盛是香港抵御风浪、战胜挑战的底气所在。会议通过的《中共中央关于进一步全面深化改革、推进中国式现代化的决定》，多处提到了港澳地区的发展，作为厦门市政协港澳委员，我将认真学习贯彻落实中共二十届三中全会精神，不断提升自身竞争力和创新能力，把握进一步全面深化改革的主题、重大原则和重大举措，充分发挥“双重积极作用”，更好地推动港厦交流合作，助力香港融入国家发展大局。</w:t>
      </w:r>
    </w:p>
    <w:p>
      <w:pPr>
        <w:pStyle w:val="19"/>
        <w:bidi w:val="0"/>
        <w:rPr>
          <w:rFonts w:hint="eastAsia"/>
        </w:rPr>
      </w:pPr>
    </w:p>
    <w:p>
      <w:pPr>
        <w:pStyle w:val="19"/>
        <w:bidi w:val="0"/>
        <w:rPr>
          <w:rFonts w:hint="eastAsia"/>
        </w:rPr>
      </w:pPr>
      <w:r>
        <w:rPr>
          <w:rFonts w:hint="eastAsia"/>
        </w:rPr>
        <w:t>李瑞盛</w:t>
      </w:r>
    </w:p>
    <w:p>
      <w:pPr>
        <w:pStyle w:val="19"/>
        <w:bidi w:val="0"/>
        <w:rPr>
          <w:rFonts w:hint="eastAsia"/>
        </w:rPr>
      </w:pPr>
      <w:r>
        <w:rPr>
          <w:rFonts w:hint="eastAsia"/>
        </w:rPr>
        <w:t>市政协常委，致公党界别召集人，致公党厦门市委员会专职副主委</w:t>
      </w:r>
    </w:p>
    <w:p>
      <w:pPr>
        <w:pStyle w:val="19"/>
        <w:bidi w:val="0"/>
        <w:rPr>
          <w:rFonts w:hint="eastAsia"/>
        </w:rPr>
      </w:pPr>
      <w:r>
        <w:rPr>
          <w:rFonts w:hint="eastAsia"/>
        </w:rPr>
        <w:t>中共二十届三中全会以进一步全面深化改革开放、推进中国式现代化为主题，深刻彰显了中国共产党矢志不渝推动全面深化改革开放的坚定决心信心，以及勇担民族复兴大任、矢志不渝追求国家繁荣富强的历史使命感与时代责任感。人民政协是具有中国特色的制度安排，是社会主义协商民主的重要渠道和专门协商机构。我们将发挥致公党“侨海”特色，把推动落实全会确定的重大改革举措作为议政建言的重点内容，立足政协平台，紧紧围绕市委市政府工作重点和群众关心的焦点难点积极履职建言，深入一线找准问题，在建言资政上做表率。同时，依托全国、省、市、区四级联动式的政协致公党界别委员联络站履职网络，积极探索更好联系和服务界别群众的方法，上下联动积极建言献策，不断丰富全过程人民民主基层实践，为厦门努力率先实现社会主义现代化贡献智慧和力量。</w:t>
      </w:r>
    </w:p>
    <w:p>
      <w:pPr>
        <w:pStyle w:val="19"/>
        <w:bidi w:val="0"/>
        <w:rPr>
          <w:rFonts w:hint="eastAsia"/>
        </w:rPr>
      </w:pPr>
    </w:p>
    <w:p>
      <w:pPr>
        <w:pStyle w:val="19"/>
        <w:bidi w:val="0"/>
        <w:rPr>
          <w:rFonts w:hint="eastAsia"/>
        </w:rPr>
      </w:pPr>
      <w:r>
        <w:rPr>
          <w:rFonts w:hint="eastAsia"/>
        </w:rPr>
        <w:t>张   靖</w:t>
      </w:r>
    </w:p>
    <w:p>
      <w:pPr>
        <w:pStyle w:val="19"/>
        <w:bidi w:val="0"/>
        <w:rPr>
          <w:rFonts w:hint="eastAsia"/>
        </w:rPr>
      </w:pPr>
      <w:r>
        <w:rPr>
          <w:rFonts w:hint="eastAsia"/>
        </w:rPr>
        <w:t>市政协常委，福建天翼律师事务所副主任</w:t>
      </w:r>
    </w:p>
    <w:p>
      <w:pPr>
        <w:pStyle w:val="19"/>
        <w:bidi w:val="0"/>
        <w:rPr>
          <w:rFonts w:hint="eastAsia"/>
        </w:rPr>
      </w:pPr>
      <w:r>
        <w:rPr>
          <w:rFonts w:hint="eastAsia"/>
        </w:rPr>
        <w:t>中共二十届三中全会再次强调了坚持走中国特色社会主义法治道路的重要意义，提出“法治是中国式现代化的重要保障”。法律行业的工作者，对立法、执法、司法、守法各环节有超出其他行业人员的感受度与敏感度，应该担负起推进社会主义法治化改革的使命。作为市政协常委和一名执业三十余年的律师，对于以律师身份更好地践行政协常委的使命担当，我充满信心，提出以下三方面建议，立法层面，要有针对性地邀请更多的相关行业人士参与立法协商；执法与司法层面，要坚持打造调解、仲裁、信访和诉讼多元矛盾纠纷化解体系，尽量在源头解决矛盾，提高法治效率；守法层面，要牢记学法初心，充分发挥职业优势，通过法律援助、法治讲座等公益法律服务，助力全民遵法学法守法用法。</w:t>
      </w:r>
    </w:p>
    <w:p>
      <w:pPr>
        <w:pStyle w:val="19"/>
        <w:bidi w:val="0"/>
        <w:rPr>
          <w:rFonts w:hint="eastAsia"/>
        </w:rPr>
      </w:pPr>
    </w:p>
    <w:p>
      <w:pPr>
        <w:pStyle w:val="19"/>
        <w:bidi w:val="0"/>
        <w:rPr>
          <w:rFonts w:hint="eastAsia"/>
        </w:rPr>
      </w:pPr>
      <w:r>
        <w:rPr>
          <w:rFonts w:hint="eastAsia"/>
        </w:rPr>
        <w:t>张水利</w:t>
      </w:r>
    </w:p>
    <w:p>
      <w:pPr>
        <w:pStyle w:val="19"/>
        <w:bidi w:val="0"/>
        <w:rPr>
          <w:rFonts w:hint="eastAsia"/>
        </w:rPr>
      </w:pPr>
      <w:r>
        <w:rPr>
          <w:rFonts w:hint="eastAsia"/>
        </w:rPr>
        <w:t>市政协委员，象屿集团党委书记、董事长</w:t>
      </w:r>
    </w:p>
    <w:p>
      <w:pPr>
        <w:pStyle w:val="19"/>
        <w:bidi w:val="0"/>
        <w:rPr>
          <w:rFonts w:hint="eastAsia"/>
        </w:rPr>
      </w:pPr>
      <w:r>
        <w:rPr>
          <w:rFonts w:hint="eastAsia"/>
        </w:rPr>
        <w:t>作为市政协委员，象屿集团党委书记、董事长，我将担负起领导责任，切实抓好学习宣传贯彻工作，通过组织开展理论学习中心组学习、专题研讨、座谈交流等活动，把全会精神迅速传达到每一个党组织和党员干部。抓好教育督导，将学习宣传贯彻落实情况作为全面从严治党主体责任落实情况检查、年度考核的重要内容。要深刻领会把握进一步全面深化改革的主题、重大原则、重大举措和根本保证，把学习贯彻党的二十届三中全会精神同学习贯彻习近平总书记关于国有企业改革发展和党的建设重要论述结合起来。要紧紧围绕“对标世界一流”“深化国企改革”两条主线和“提质量、控风险、谋创新、促发展”要求，奋力冲刺全年任务目标。要不断增强推进改革的政治自觉、思想自觉和行动自觉，高水平履行国有企业的经济责任、政治责任和社会责任。</w:t>
      </w:r>
    </w:p>
    <w:p>
      <w:pPr>
        <w:pStyle w:val="19"/>
        <w:bidi w:val="0"/>
        <w:rPr>
          <w:rFonts w:hint="eastAsia"/>
        </w:rPr>
      </w:pPr>
    </w:p>
    <w:p>
      <w:pPr>
        <w:pStyle w:val="19"/>
        <w:bidi w:val="0"/>
        <w:rPr>
          <w:rFonts w:hint="eastAsia"/>
        </w:rPr>
      </w:pPr>
      <w:r>
        <w:rPr>
          <w:rFonts w:hint="eastAsia"/>
        </w:rPr>
        <w:t>吴慧颖</w:t>
      </w:r>
    </w:p>
    <w:p>
      <w:pPr>
        <w:pStyle w:val="19"/>
        <w:bidi w:val="0"/>
        <w:rPr>
          <w:rFonts w:hint="eastAsia"/>
        </w:rPr>
      </w:pPr>
      <w:r>
        <w:rPr>
          <w:rFonts w:hint="eastAsia"/>
        </w:rPr>
        <w:t>市政协委员，厦门市台湾艺术研究院副院长</w:t>
      </w:r>
    </w:p>
    <w:p>
      <w:pPr>
        <w:pStyle w:val="19"/>
        <w:bidi w:val="0"/>
        <w:rPr>
          <w:rFonts w:hint="eastAsia"/>
        </w:rPr>
      </w:pPr>
      <w:r>
        <w:rPr>
          <w:rFonts w:hint="eastAsia"/>
        </w:rPr>
        <w:t>中国式现代化是物质文明和精神文明相协调的现代化，中共二十届三中全会为新时代文化工作提供了思想指引和行动指南。厦门是一座既传统又现代的城市，古风古韵的南音、高甲戏、歌仔戏，与漂洋过海的钢琴、管风琴乐声，交织成浪漫的都市协奏曲。近年来，我市涌现出如歌仔戏《侨批》、高甲戏《大稻埕》、南音《文姬归汉》、舞剧《花儿与海》等文艺精品力作。海洋文化、华侨文化和闽台情缘等丰富的内涵，成为厦门文艺重要的创作资源，特色鲜明，影响深远。今后，我将深入学习贯彻中共二十届三中全会精神，以新发展理念激发激活文艺创作动力，守正创新，传承弘扬中华优秀传统文化，讲好厦门故事，传递中国声音，团结海内外中华儿女，向世界展现可亲可爱可敬的中国。</w:t>
      </w:r>
    </w:p>
    <w:p>
      <w:pPr>
        <w:pStyle w:val="19"/>
        <w:bidi w:val="0"/>
        <w:rPr>
          <w:rFonts w:hint="eastAsia"/>
        </w:rPr>
      </w:pPr>
    </w:p>
    <w:p>
      <w:pPr>
        <w:pStyle w:val="19"/>
        <w:bidi w:val="0"/>
        <w:rPr>
          <w:rFonts w:hint="eastAsia"/>
        </w:rPr>
      </w:pPr>
      <w:r>
        <w:rPr>
          <w:rFonts w:hint="eastAsia"/>
        </w:rPr>
        <w:t>邱兴亮</w:t>
      </w:r>
    </w:p>
    <w:p>
      <w:pPr>
        <w:pStyle w:val="19"/>
        <w:bidi w:val="0"/>
        <w:rPr>
          <w:rFonts w:hint="eastAsia"/>
        </w:rPr>
      </w:pPr>
      <w:r>
        <w:rPr>
          <w:rFonts w:hint="eastAsia"/>
        </w:rPr>
        <w:t>市政协委员，福建联合信实律师事务所高级合伙人</w:t>
      </w:r>
    </w:p>
    <w:p>
      <w:pPr>
        <w:pStyle w:val="19"/>
        <w:bidi w:val="0"/>
        <w:rPr>
          <w:rFonts w:hint="eastAsia"/>
        </w:rPr>
      </w:pPr>
      <w:r>
        <w:rPr>
          <w:rFonts w:hint="eastAsia"/>
        </w:rPr>
        <w:t>作为一名执业律师，本人高度关注《决定》中有关中国特色社会主义法治体系、社会主义法治国家建设的改革举措，将潜心钻研业务，更好适应新时代新需求新变化，为国家重大发展战略实施提供高质量专业法律服务。作为我市公平竞争审查第三方独立审查专家库的倡议设立者、首批专家以及省司法厅行政立法咨询顾问，将持续协助清理、废除妨碍全国统一市场和公平竞争的规定和做法，倾情建言，助力立法机关完善相关法律法规。作为政协委员，我将认真学习全会精神，深刻领会全面深化改革、推进中国式现代化的重大意义，充分发挥示范引领作用，做好全会精神的宣传解读，发挥密切联系经济界别特色优势，找准服务中心大局的着力点、切入点和结合点，力争多岗建功。</w:t>
      </w:r>
    </w:p>
    <w:p>
      <w:pPr>
        <w:pStyle w:val="19"/>
        <w:bidi w:val="0"/>
        <w:rPr>
          <w:rFonts w:hint="eastAsia"/>
        </w:rPr>
      </w:pPr>
    </w:p>
    <w:p>
      <w:pPr>
        <w:pStyle w:val="19"/>
        <w:bidi w:val="0"/>
        <w:rPr>
          <w:rFonts w:hint="eastAsia"/>
        </w:rPr>
      </w:pPr>
      <w:r>
        <w:rPr>
          <w:rFonts w:hint="eastAsia"/>
        </w:rPr>
        <w:t>明艳林</w:t>
      </w:r>
    </w:p>
    <w:p>
      <w:pPr>
        <w:pStyle w:val="19"/>
        <w:bidi w:val="0"/>
        <w:rPr>
          <w:rFonts w:hint="eastAsia"/>
        </w:rPr>
      </w:pPr>
      <w:r>
        <w:rPr>
          <w:rFonts w:hint="eastAsia"/>
        </w:rPr>
        <w:t>市政协常委，农业界别召集人，厦门华侨亚热带植物引种园副主任</w:t>
      </w:r>
    </w:p>
    <w:p>
      <w:pPr>
        <w:pStyle w:val="19"/>
        <w:bidi w:val="0"/>
        <w:rPr>
          <w:rFonts w:hint="eastAsia"/>
        </w:rPr>
      </w:pPr>
      <w:r>
        <w:rPr>
          <w:rFonts w:hint="eastAsia"/>
        </w:rPr>
        <w:t>中共二十届三中全会是在全面建设社会主义现代化国家新征程上召开的一次重要会议，全会提出了一系列重大的政策举措，进一步明确了农村改革重点任务，面对新的挑战和机遇，我们必须以更大的力度破解深层次体制机制障碍。作为一名农业种业科技工作者、厦门市政协人资环农委兼职副主任以及市政协农业界别召集人，我深感责任重大。在今后的工作中，我将继续深入学习领会全会精神，总结和运用改革开放以来特别是新时代全面深化改革的宝贵经验，努力钻研农业种业先进科学技术，坚持把论文写在大地上。始终牢记使命，把准把稳农业农村改革的正确方向，坚持把农业新质生产力应用到农业农村发展上，学习运用“千万工程”经验，强化科技和改革双轮驱动，大力推进厦门农业产业化高质量发展。</w:t>
      </w:r>
    </w:p>
    <w:p>
      <w:pPr>
        <w:pStyle w:val="19"/>
        <w:bidi w:val="0"/>
        <w:rPr>
          <w:rFonts w:hint="eastAsia"/>
        </w:rPr>
      </w:pPr>
    </w:p>
    <w:p>
      <w:pPr>
        <w:pStyle w:val="19"/>
        <w:bidi w:val="0"/>
        <w:rPr>
          <w:rFonts w:hint="eastAsia"/>
        </w:rPr>
      </w:pPr>
      <w:r>
        <w:rPr>
          <w:rFonts w:hint="eastAsia"/>
        </w:rPr>
        <w:t>卓传伟</w:t>
      </w:r>
    </w:p>
    <w:p>
      <w:pPr>
        <w:pStyle w:val="19"/>
        <w:bidi w:val="0"/>
        <w:rPr>
          <w:rFonts w:hint="eastAsia"/>
        </w:rPr>
      </w:pPr>
      <w:r>
        <w:rPr>
          <w:rFonts w:hint="eastAsia"/>
        </w:rPr>
        <w:t>市政协委员，无党派人士界别活动小组召集人，</w:t>
      </w:r>
    </w:p>
    <w:p>
      <w:pPr>
        <w:pStyle w:val="19"/>
        <w:bidi w:val="0"/>
        <w:rPr>
          <w:rFonts w:hint="eastAsia"/>
        </w:rPr>
      </w:pPr>
      <w:r>
        <w:rPr>
          <w:rFonts w:hint="eastAsia"/>
        </w:rPr>
        <w:t>新浪（厦门）信息服务有限公司总经理</w:t>
      </w:r>
    </w:p>
    <w:p>
      <w:pPr>
        <w:pStyle w:val="19"/>
        <w:bidi w:val="0"/>
        <w:rPr>
          <w:rFonts w:hint="eastAsia"/>
        </w:rPr>
      </w:pPr>
      <w:r>
        <w:rPr>
          <w:rFonts w:hint="eastAsia"/>
        </w:rPr>
        <w:t>作为当前举国关注的大事，中共二十届三中全会研究了进一步全面深化改革、推进中国式现代化问题，认为当前和今后一个时期是以中国式现代化全面推进强国建设、民族复兴伟业的关键时期。会议意义重大，不但提出了很多重大关键点，还进一步明确了包括民营企业家在内的共同凝心聚力的方向。会议还提到要加快适应信息技术迅猛发展新形势，健全网络综合治理体系，构建更有效力的国际传播体系等。作为政协委员、新媒体网络传播从业者，要好好学习全会精神，发挥专业优势，主动、准确传播好会议精神，还要努力创新、踏实前行，积小我为大我，建设更好的网络生态和更有效的传播力，围绕全会关注重点积极建言献策，为谱写中国式现代化的厦门篇章贡献政协委员的力量。</w:t>
      </w:r>
    </w:p>
    <w:p>
      <w:pPr>
        <w:pStyle w:val="19"/>
        <w:bidi w:val="0"/>
        <w:rPr>
          <w:rFonts w:hint="eastAsia"/>
        </w:rPr>
      </w:pPr>
    </w:p>
    <w:p>
      <w:pPr>
        <w:pStyle w:val="19"/>
        <w:bidi w:val="0"/>
        <w:rPr>
          <w:rFonts w:hint="eastAsia"/>
        </w:rPr>
      </w:pPr>
      <w:r>
        <w:rPr>
          <w:rFonts w:hint="eastAsia"/>
        </w:rPr>
        <w:t>周文勇</w:t>
      </w:r>
    </w:p>
    <w:p>
      <w:pPr>
        <w:pStyle w:val="19"/>
        <w:bidi w:val="0"/>
        <w:rPr>
          <w:rFonts w:hint="eastAsia"/>
        </w:rPr>
      </w:pPr>
      <w:r>
        <w:rPr>
          <w:rFonts w:hint="eastAsia"/>
        </w:rPr>
        <w:t>市政协委员，民革厦门市委员会副主委、秘书长</w:t>
      </w:r>
    </w:p>
    <w:p>
      <w:pPr>
        <w:pStyle w:val="19"/>
        <w:bidi w:val="0"/>
        <w:rPr>
          <w:rFonts w:hint="eastAsia"/>
        </w:rPr>
      </w:pPr>
      <w:r>
        <w:rPr>
          <w:rFonts w:hint="eastAsia"/>
        </w:rPr>
        <w:t>作为市政协委员、民革党员，要矢志不渝坚持中国共产党的领导，深刻认识中国共产党的领导是进一步全面深化改革、推进中国式现代化的根本保证。要把学习贯彻中共二十届三中全会精神作为当前和今后一个时期的一项重大政治任务，深刻领会精神实质，准确把握核心要义。要深入学习习近平总书记重要讲话和《决定》精神，引导全市民革党员把思想和行动统一到中共二十届三中全会精神上来，推动更好开展自身建设、政党协商、参政议政和民主监督，积极履职尽责。要确保学习下沉到每个支部，进一步提升全市民革党员的政治素养、理论水平和参政议政能力，为推进全会确定的目标任务积极建言献策，为推进中国式现代化汇聚磅礴力量。</w:t>
      </w:r>
    </w:p>
    <w:p>
      <w:pPr>
        <w:pStyle w:val="19"/>
        <w:bidi w:val="0"/>
        <w:rPr>
          <w:rFonts w:hint="eastAsia"/>
        </w:rPr>
      </w:pPr>
    </w:p>
    <w:p>
      <w:pPr>
        <w:pStyle w:val="19"/>
        <w:bidi w:val="0"/>
        <w:rPr>
          <w:rFonts w:hint="eastAsia"/>
        </w:rPr>
      </w:pPr>
      <w:r>
        <w:rPr>
          <w:rFonts w:hint="eastAsia"/>
        </w:rPr>
        <w:t>姚冠华</w:t>
      </w:r>
    </w:p>
    <w:p>
      <w:pPr>
        <w:pStyle w:val="19"/>
        <w:bidi w:val="0"/>
        <w:rPr>
          <w:rFonts w:hint="eastAsia"/>
        </w:rPr>
      </w:pPr>
      <w:r>
        <w:rPr>
          <w:rFonts w:hint="eastAsia"/>
        </w:rPr>
        <w:t>市政协委员，市卫健委党组书记、主任</w:t>
      </w:r>
    </w:p>
    <w:p>
      <w:pPr>
        <w:pStyle w:val="19"/>
        <w:bidi w:val="0"/>
        <w:rPr>
          <w:rFonts w:hint="eastAsia"/>
        </w:rPr>
      </w:pPr>
      <w:r>
        <w:rPr>
          <w:rFonts w:hint="eastAsia"/>
        </w:rPr>
        <w:t>作为党组书记，必须先学一步、学深一层，重点围绕卫生健康工作的内容深入思考，切实做到学思用贯通、知信行统一。作为政协委员，要在调查研究上下功夫，做到深调细研、求真求实，充分发挥桥梁纽带作用，加强与政府相关部门、社会各界的沟通联系。紧扣《决定》提出的“进一步深化医药卫生体制改革”深入开展调查研究，进一步找出影响卫生健康事业发展的卡点、堵点问题，为深化医药卫生体制改革找准突破口。作为卫健部门的主要负责人，要在深化改革上下功夫，做到动真碰硬、善作善成。要积极响应全会关于深化改革的号召，加快推进国家区域医疗中心建设。要创新驱动发展，鼓励和支持卫生健康领域的技术创新、管理创新和服务模式创新，推动健康产业与数字经济、人工智能等新兴产业融合发展。</w:t>
      </w:r>
    </w:p>
    <w:p>
      <w:pPr>
        <w:pStyle w:val="19"/>
        <w:bidi w:val="0"/>
        <w:rPr>
          <w:rFonts w:hint="eastAsia"/>
        </w:rPr>
      </w:pPr>
    </w:p>
    <w:p>
      <w:pPr>
        <w:pStyle w:val="19"/>
        <w:bidi w:val="0"/>
        <w:rPr>
          <w:rFonts w:hint="eastAsia"/>
        </w:rPr>
      </w:pPr>
      <w:r>
        <w:rPr>
          <w:rFonts w:hint="eastAsia"/>
        </w:rPr>
        <w:t>姜   嵘</w:t>
      </w:r>
    </w:p>
    <w:p>
      <w:pPr>
        <w:pStyle w:val="19"/>
        <w:bidi w:val="0"/>
        <w:rPr>
          <w:rFonts w:hint="eastAsia"/>
        </w:rPr>
      </w:pPr>
      <w:r>
        <w:rPr>
          <w:rFonts w:hint="eastAsia"/>
        </w:rPr>
        <w:t>市政协委员，厦门市嘉晟对外贸易有限公司副总裁</w:t>
      </w:r>
    </w:p>
    <w:p>
      <w:pPr>
        <w:pStyle w:val="19"/>
        <w:bidi w:val="0"/>
        <w:rPr>
          <w:rFonts w:hint="eastAsia"/>
        </w:rPr>
      </w:pPr>
      <w:r>
        <w:rPr>
          <w:rFonts w:hint="eastAsia"/>
        </w:rPr>
        <w:t>全会重申坚持“两个毫不动摇”，提出“保证各种所有制经济依法平等使用生产要素，公平参与市场竞争，同等受到法律保护，促进各种所有制经济优势互补、共同发展。”，给民营企业安心谋发展吃下了“定心丸”，更加坚定了我们坚持改革创新的决心和信心。学习贯彻全会精神是一项长期性任务，我将始终保持积极进取的态度，不断学习新知识、掌握新技能，以高度的责任感和使命担当，全力推动企业高质量发展，让嘉晟成为政治上有方向、发展上有本事、责任上有担当、文化上有内涵的“四有企业”。作为外贸综合服务商，自觉肩负起提升产业链供应链韧性和安全水平的历史重任，助力福品闽货走出国门。同时，我们也清醒认识到当前外贸形势的复杂性和严峻性，加强风险防范意识。</w:t>
      </w:r>
    </w:p>
    <w:p>
      <w:pPr>
        <w:pStyle w:val="19"/>
        <w:bidi w:val="0"/>
        <w:rPr>
          <w:rFonts w:hint="eastAsia"/>
        </w:rPr>
      </w:pPr>
    </w:p>
    <w:p>
      <w:pPr>
        <w:pStyle w:val="19"/>
        <w:bidi w:val="0"/>
        <w:rPr>
          <w:rFonts w:hint="eastAsia"/>
        </w:rPr>
      </w:pPr>
      <w:r>
        <w:rPr>
          <w:rFonts w:hint="eastAsia"/>
        </w:rPr>
        <w:t>释净心</w:t>
      </w:r>
    </w:p>
    <w:p>
      <w:pPr>
        <w:pStyle w:val="19"/>
        <w:bidi w:val="0"/>
        <w:rPr>
          <w:rFonts w:hint="eastAsia"/>
        </w:rPr>
      </w:pPr>
      <w:r>
        <w:rPr>
          <w:rFonts w:hint="eastAsia"/>
        </w:rPr>
        <w:t>市政协常委，少数民族、宗教界别召集人，市佛教协会副会长、虎溪岩寺方丈</w:t>
      </w:r>
    </w:p>
    <w:p>
      <w:pPr>
        <w:pStyle w:val="19"/>
        <w:bidi w:val="0"/>
        <w:rPr>
          <w:rFonts w:hint="eastAsia"/>
        </w:rPr>
      </w:pPr>
      <w:r>
        <w:rPr>
          <w:rFonts w:hint="eastAsia"/>
        </w:rPr>
        <w:t>全会科学谋划了进一步全面深化改革、推进中国式现代化的战略部署，明确了进一步全面深化改革的重大原则、重大举措、根本保证，进一步擘画了中国式现代化的壮丽前景。决定提出，系统推进我国宗教中国化，加强宗教事务治理法治化。作为宗教界别委员，要团结带领广大信教群众自觉把思想和行动统一到习近平总书记在全会上的重要讲话精神和全会精神上来，更加紧密地团结在以习近平同志为核心的党中央周围，深入学习贯彻习近平新时代中国特色社会主义思想，更加深刻领悟“两个确立”的决定性意义，进一步增强“四个意识”、坚定“四个自信”、做到“两个维护”。全面贯彻新时代党的宗教工作理论和方针政策，努力在促进宗教和顺、社会和谐、民族和睦上有更大作为、取得更大成效。</w:t>
      </w:r>
    </w:p>
    <w:p>
      <w:pPr>
        <w:pStyle w:val="19"/>
        <w:bidi w:val="0"/>
        <w:rPr>
          <w:rFonts w:hint="eastAsia"/>
        </w:rPr>
      </w:pPr>
    </w:p>
    <w:p>
      <w:pPr>
        <w:pStyle w:val="19"/>
        <w:bidi w:val="0"/>
        <w:rPr>
          <w:rFonts w:hint="eastAsia"/>
        </w:rPr>
      </w:pPr>
      <w:r>
        <w:rPr>
          <w:rFonts w:hint="eastAsia"/>
        </w:rPr>
        <w:t>魏   剑</w:t>
      </w:r>
    </w:p>
    <w:p>
      <w:pPr>
        <w:pStyle w:val="19"/>
        <w:bidi w:val="0"/>
        <w:rPr>
          <w:rFonts w:hint="eastAsia"/>
        </w:rPr>
      </w:pPr>
      <w:r>
        <w:rPr>
          <w:rFonts w:hint="eastAsia"/>
        </w:rPr>
        <w:t>市政协委员，厦门市侨联青委会副会长兼秘书长，厦门远思设计工程有限公司总经理</w:t>
      </w:r>
    </w:p>
    <w:p>
      <w:pPr>
        <w:pStyle w:val="19"/>
        <w:bidi w:val="0"/>
        <w:rPr>
          <w:rFonts w:hint="eastAsia"/>
        </w:rPr>
      </w:pPr>
      <w:r>
        <w:rPr>
          <w:rFonts w:hint="eastAsia"/>
        </w:rPr>
        <w:t>中国式现代化是强国建设、民族复兴的康庄大道，当前正是以中国式现代化全面推进强国建设、民族复兴的关键时期，作为政协委员，要在本职岗位上敬业奉献，积极面对新一轮科技革命和产业变革，客观认识纷繁复杂的国际国内形势，通过不断深化改革释放发展活力，保障高质量发展的创新源泉。要围绕收入分配、就业、教育、社会保障、养老、医疗等人民群众普遍关注、与人民生活息息相关的领域多建言献策，为全面深化改革多献扎实有效的创新举措，努力把人民对美好生活的向往变成现实。作为侨青，要发挥优势，为加强国际合作献力，同时发挥桥梁纽带作用引才引智，为人才强国献计出力，为构建大统战工作格局凝心聚力，真正在“可为”的时代，做“有为”之人。</w:t>
      </w:r>
    </w:p>
    <w:p>
      <w:pPr>
        <w:pStyle w:val="25"/>
        <w:bidi w:val="0"/>
        <w:rPr>
          <w:rFonts w:hint="eastAsia"/>
        </w:rPr>
      </w:pPr>
      <w:r>
        <w:rPr>
          <w:rFonts w:hint="eastAsia"/>
        </w:rPr>
        <w:t>（以姓氏笔画为序）</w:t>
      </w:r>
    </w:p>
    <w:p>
      <w:pPr>
        <w:jc w:val="both"/>
        <w:rPr>
          <w:rFonts w:hint="eastAsia"/>
          <w:sz w:val="44"/>
          <w:szCs w:val="44"/>
          <w:highlight w:val="yellow"/>
          <w:lang w:val="en-US" w:eastAsia="zh-CN"/>
        </w:rPr>
      </w:pPr>
    </w:p>
    <w:p>
      <w:pPr>
        <w:jc w:val="both"/>
        <w:rPr>
          <w:rFonts w:hint="eastAsia"/>
          <w:sz w:val="44"/>
          <w:szCs w:val="44"/>
          <w:highlight w:val="yellow"/>
          <w:lang w:val="en-US" w:eastAsia="zh-CN"/>
        </w:rPr>
      </w:pPr>
      <w:r>
        <w:rPr>
          <w:rFonts w:hint="eastAsia"/>
          <w:sz w:val="44"/>
          <w:szCs w:val="44"/>
          <w:highlight w:val="yellow"/>
          <w:lang w:val="en-US" w:eastAsia="zh-CN"/>
        </w:rPr>
        <w:t>重点关注</w:t>
      </w:r>
    </w:p>
    <w:p>
      <w:pPr>
        <w:pStyle w:val="18"/>
        <w:bidi w:val="0"/>
        <w:rPr>
          <w:rFonts w:hint="eastAsia"/>
        </w:rPr>
      </w:pPr>
      <w:r>
        <w:rPr>
          <w:rFonts w:hint="eastAsia"/>
        </w:rPr>
        <w:t>市政协召开“加快发展新质生产力”议政性常委会会议</w:t>
      </w:r>
    </w:p>
    <w:p>
      <w:pPr>
        <w:pStyle w:val="18"/>
        <w:bidi w:val="0"/>
        <w:rPr>
          <w:rFonts w:hint="eastAsia"/>
        </w:rPr>
      </w:pPr>
      <w:r>
        <w:rPr>
          <w:rFonts w:hint="eastAsia"/>
        </w:rPr>
        <w:t xml:space="preserve">黄文辉出席并讲话  魏克良主持 </w:t>
      </w:r>
    </w:p>
    <w:p>
      <w:pPr>
        <w:pStyle w:val="19"/>
        <w:bidi w:val="0"/>
        <w:rPr>
          <w:rFonts w:hint="eastAsia"/>
        </w:rPr>
      </w:pPr>
      <w:r>
        <w:rPr>
          <w:rFonts w:hint="eastAsia"/>
        </w:rPr>
        <w:t>7月16日，市政协召开十四届十七次常委会会议，围绕“前瞻布局未来产业，加快发展新质生产力”协商议政。市委副书记、市长黄文辉到会听取意见建议并讲话。市政协主席魏克良主持会议。</w:t>
      </w:r>
    </w:p>
    <w:p>
      <w:pPr>
        <w:pStyle w:val="19"/>
        <w:bidi w:val="0"/>
        <w:rPr>
          <w:rFonts w:hint="eastAsia"/>
        </w:rPr>
      </w:pPr>
      <w:r>
        <w:rPr>
          <w:rFonts w:hint="eastAsia"/>
        </w:rPr>
        <w:t>未来产业是构建现代化产业体系，加快形成新质生产力的重要一环。广大市政协委员和市政协各参加单位紧扣主题，从大力发展第三代半导体、推动先进碳基材料创新突破、布局合成生物产业等角度积极建言，助力我市加快发展新质生产力。</w:t>
      </w:r>
    </w:p>
    <w:p>
      <w:pPr>
        <w:pStyle w:val="19"/>
        <w:bidi w:val="0"/>
        <w:rPr>
          <w:rFonts w:hint="eastAsia"/>
        </w:rPr>
      </w:pPr>
      <w:r>
        <w:rPr>
          <w:rFonts w:hint="eastAsia"/>
        </w:rPr>
        <w:t>黄文辉充分肯定委员们提出的意见建议，要求政府有关部门认真吸纳、抓好落实。他表示，要深入贯彻落实习近平总书记关于新质生产力的重要论述，因地制宜发展新质生产力，为我市高质量发展聚势赋能。要坚持以综合改革试点引领全面深化改革，深入实施科技创新引领工程，深化科技体制机制创新，打通束缚新质生产力发展的堵点卡点。要大力推进新型工业化，持续构建“4+4+6”现代化产业体系，加快推动智改数转，进一步提升产业高端化、智能化、绿色化水平。要强化要素支撑，加强对科技创新和产业升级的全生命周期金融服务，加快打造高水平人才高地，为发展新质生产力提供保障。</w:t>
      </w:r>
    </w:p>
    <w:p>
      <w:pPr>
        <w:pStyle w:val="19"/>
        <w:bidi w:val="0"/>
        <w:rPr>
          <w:rFonts w:hint="eastAsia" w:ascii="方正兰亭纤黑简体 Regular" w:hAnsi="方正兰亭纤黑简体 Regular" w:eastAsia="方正兰亭纤黑简体 Regular"/>
          <w:szCs w:val="24"/>
        </w:rPr>
      </w:pPr>
      <w:r>
        <w:rPr>
          <w:rFonts w:hint="eastAsia"/>
        </w:rPr>
        <w:t>魏克良强调，要提高站位，深化认识，自觉把思想和行动统一到党中央的决策部署上来，发挥政协优势，深入宣传解读中央和省委市委关于全面深化改革、发展新质生产力、推动高质量发展的坚强决心和有力措施，广泛凝聚以全面深化改革推进中国式现代化的强大正能量。准确把握厦门发展新质生产力的优势潜能、着力重点，深入协商议政，履职尽责，积极建言献策，合力开辟新领域新赛道，塑造新动能新优势，加快构建现代化产业体系，推动高质量发展。</w:t>
      </w:r>
    </w:p>
    <w:p>
      <w:pPr>
        <w:pStyle w:val="44"/>
        <w:spacing w:beforeLines="0" w:afterLines="0"/>
        <w:ind w:firstLine="425"/>
        <w:rPr>
          <w:rFonts w:hint="eastAsia" w:ascii="方正兰亭纤黑简体 Regular" w:hAnsi="方正兰亭纤黑简体 Regular" w:eastAsia="方正兰亭纤黑简体 Regular"/>
          <w:sz w:val="20"/>
          <w:szCs w:val="24"/>
          <w:lang w:eastAsia="zh-CN"/>
        </w:rPr>
      </w:pPr>
    </w:p>
    <w:p>
      <w:pPr>
        <w:pStyle w:val="18"/>
        <w:bidi w:val="0"/>
        <w:rPr>
          <w:rFonts w:hint="eastAsia"/>
        </w:rPr>
      </w:pPr>
      <w:r>
        <w:rPr>
          <w:rFonts w:hint="eastAsia"/>
        </w:rPr>
        <w:t>前瞻布局未来产业 加快发展新质生产力</w:t>
      </w:r>
    </w:p>
    <w:p>
      <w:pPr>
        <w:pStyle w:val="19"/>
        <w:bidi w:val="0"/>
        <w:rPr>
          <w:rFonts w:hint="default"/>
          <w:lang w:val="en-US" w:eastAsia="zh-CN"/>
        </w:rPr>
      </w:pPr>
      <w:r>
        <w:rPr>
          <w:rFonts w:hint="default"/>
          <w:lang w:val="en-US" w:eastAsia="zh-CN"/>
        </w:rPr>
        <w:t>编者按</w:t>
      </w:r>
    </w:p>
    <w:p>
      <w:pPr>
        <w:pStyle w:val="19"/>
        <w:bidi w:val="0"/>
        <w:rPr>
          <w:rFonts w:hint="eastAsia"/>
        </w:rPr>
      </w:pPr>
      <w:r>
        <w:rPr>
          <w:rFonts w:hint="eastAsia"/>
        </w:rPr>
        <w:t>7月16日，市政协举行十四届十七次常委会会议，围绕“前瞻布局未来产业，加快发展新质生产力”进行协商议政。此前，市政协成立课题组，市、区两级政协委员，市各民主党派、工商联和有关专家学者、企业家开展多种形式的专题调研，积极建言献策，提出5个方面23条建议。会上，10位市政协委员作重点发言，为助推我市加快发展新质生产力贡献政协智慧力量。本期择要刊登，以飨读者。</w:t>
      </w:r>
    </w:p>
    <w:p>
      <w:pPr>
        <w:pStyle w:val="19"/>
        <w:bidi w:val="0"/>
        <w:rPr>
          <w:rFonts w:hint="eastAsia"/>
        </w:rPr>
      </w:pPr>
    </w:p>
    <w:p>
      <w:pPr>
        <w:pStyle w:val="18"/>
        <w:bidi w:val="0"/>
        <w:rPr>
          <w:rFonts w:hint="eastAsia"/>
        </w:rPr>
      </w:pPr>
      <w:r>
        <w:rPr>
          <w:rFonts w:hint="eastAsia"/>
        </w:rPr>
        <w:t>抢占新一代显示产业先机</w:t>
      </w:r>
    </w:p>
    <w:p>
      <w:pPr>
        <w:pStyle w:val="19"/>
        <w:bidi w:val="0"/>
        <w:rPr>
          <w:rFonts w:hint="eastAsia"/>
        </w:rPr>
      </w:pPr>
    </w:p>
    <w:p>
      <w:pPr>
        <w:pStyle w:val="19"/>
        <w:bidi w:val="0"/>
        <w:rPr>
          <w:rFonts w:hint="eastAsia"/>
        </w:rPr>
      </w:pPr>
      <w:r>
        <w:rPr>
          <w:rFonts w:hint="eastAsia"/>
        </w:rPr>
        <w:t>程明</w:t>
      </w:r>
    </w:p>
    <w:p>
      <w:pPr>
        <w:pStyle w:val="19"/>
        <w:bidi w:val="0"/>
        <w:rPr>
          <w:rFonts w:hint="eastAsia"/>
        </w:rPr>
      </w:pPr>
      <w:r>
        <w:rPr>
          <w:rFonts w:hint="eastAsia"/>
        </w:rPr>
        <w:t>市政协常委，民革厦门市委员会主委，代表民革界别发言</w:t>
      </w:r>
    </w:p>
    <w:p>
      <w:pPr>
        <w:pStyle w:val="19"/>
        <w:bidi w:val="0"/>
        <w:rPr>
          <w:rFonts w:hint="default"/>
          <w:lang w:val="en-US" w:eastAsia="zh-CN"/>
        </w:rPr>
      </w:pPr>
      <w:r>
        <w:rPr>
          <w:rFonts w:hint="default"/>
          <w:lang w:val="en-US" w:eastAsia="zh-CN"/>
        </w:rPr>
        <w:t>新一代显示，是指以Mini-LED和Micro-LED技术为代表的新一代显示技术。厦门具有新一代显示产业先发优势,产业链上下游相关企业超2000家。</w:t>
      </w:r>
    </w:p>
    <w:p>
      <w:pPr>
        <w:pStyle w:val="19"/>
        <w:bidi w:val="0"/>
        <w:jc w:val="center"/>
        <w:rPr>
          <w:rFonts w:hint="default"/>
          <w:lang w:val="en-US" w:eastAsia="zh-CN"/>
        </w:rPr>
      </w:pPr>
      <w:r>
        <w:rPr>
          <w:rFonts w:hint="eastAsia"/>
          <w:lang w:val="en-US" w:eastAsia="zh-CN"/>
        </w:rPr>
        <w:t>建议</w:t>
      </w:r>
    </w:p>
    <w:p>
      <w:pPr>
        <w:pStyle w:val="19"/>
        <w:bidi w:val="0"/>
        <w:rPr>
          <w:rFonts w:hint="default"/>
          <w:lang w:val="en-US" w:eastAsia="zh-CN"/>
        </w:rPr>
      </w:pPr>
      <w:r>
        <w:rPr>
          <w:rFonts w:hint="default"/>
          <w:lang w:val="en-US" w:eastAsia="zh-CN"/>
        </w:rPr>
        <w:t>抓紧抢占新一代显示产业先机。编制新型显示产业的中长期产业规划、行动指南、发展目标。加大研发投入，完善产业链布局，出台鼓励政策，统筹谋划Micro-LED全产业链招商，完善新型显示产业链和产业集群。举办新型显示技术创新成果展，提供对外拓展、招商引资等信息渠道。加大对重点企业和重点项目的支持力度，设立新型显示产业专项扶持计划，支持共性关键技术的研究。构筑产业战略合作科技联合体，依托厦门大学、嘉庚创新实验室（厦门市未来显示技术研究院）等高校和科研院所，共同开发新产品、新技术及新工艺。提高科研与生产的协同效应，开展多模式并行的技术开发与孵化，形成一系列关键技术的核心专利集群，同时要建立积极的产权及收益分配机制，创造有利于知识产权高效益转化的新模式。</w:t>
      </w:r>
    </w:p>
    <w:p>
      <w:pPr>
        <w:pStyle w:val="18"/>
        <w:bidi w:val="0"/>
        <w:rPr>
          <w:rFonts w:hint="eastAsia"/>
        </w:rPr>
      </w:pPr>
      <w:r>
        <w:rPr>
          <w:rFonts w:hint="eastAsia"/>
        </w:rPr>
        <w:t>引领推动氢能产业发展</w:t>
      </w:r>
    </w:p>
    <w:p>
      <w:pPr>
        <w:pStyle w:val="19"/>
        <w:bidi w:val="0"/>
        <w:rPr>
          <w:rFonts w:hint="default"/>
          <w:lang w:val="en-US" w:eastAsia="zh-CN"/>
        </w:rPr>
      </w:pPr>
    </w:p>
    <w:p>
      <w:pPr>
        <w:pStyle w:val="19"/>
        <w:bidi w:val="0"/>
        <w:rPr>
          <w:rFonts w:hint="eastAsia"/>
        </w:rPr>
      </w:pPr>
      <w:r>
        <w:rPr>
          <w:rFonts w:hint="eastAsia"/>
        </w:rPr>
        <w:t>陈能汪</w:t>
      </w:r>
    </w:p>
    <w:p>
      <w:pPr>
        <w:pStyle w:val="19"/>
        <w:bidi w:val="0"/>
        <w:rPr>
          <w:rFonts w:hint="eastAsia"/>
        </w:rPr>
      </w:pPr>
      <w:r>
        <w:rPr>
          <w:rFonts w:hint="eastAsia"/>
        </w:rPr>
        <w:t>市政协委员，厦门大学环境与生态学院环境科学系主任，代表民进界别发言</w:t>
      </w:r>
    </w:p>
    <w:p>
      <w:pPr>
        <w:pStyle w:val="19"/>
        <w:bidi w:val="0"/>
        <w:rPr>
          <w:rFonts w:hint="default"/>
          <w:lang w:val="en-US" w:eastAsia="zh-CN"/>
        </w:rPr>
      </w:pPr>
      <w:r>
        <w:rPr>
          <w:rFonts w:hint="default"/>
          <w:lang w:val="en-US" w:eastAsia="zh-CN"/>
        </w:rPr>
        <w:t>厦门市2021年底入选燃料电池汽车示范城市，将发展氢能纳入“4+4+6”现代化产业体系，具备发展氢能源产业的条件和机遇。</w:t>
      </w:r>
    </w:p>
    <w:p>
      <w:pPr>
        <w:pStyle w:val="19"/>
        <w:bidi w:val="0"/>
        <w:jc w:val="center"/>
        <w:rPr>
          <w:rFonts w:hint="default"/>
          <w:lang w:val="en-US" w:eastAsia="zh-CN"/>
        </w:rPr>
      </w:pPr>
      <w:r>
        <w:rPr>
          <w:rFonts w:hint="eastAsia"/>
          <w:lang w:val="en-US" w:eastAsia="zh-CN"/>
        </w:rPr>
        <w:t>建议</w:t>
      </w:r>
    </w:p>
    <w:p>
      <w:pPr>
        <w:pStyle w:val="19"/>
        <w:bidi w:val="0"/>
        <w:rPr>
          <w:rFonts w:hint="default"/>
          <w:lang w:val="en-US" w:eastAsia="zh-CN"/>
        </w:rPr>
      </w:pPr>
      <w:r>
        <w:rPr>
          <w:rFonts w:hint="default"/>
          <w:lang w:val="en-US" w:eastAsia="zh-CN"/>
        </w:rPr>
        <w:t>建立与新质生产力相适应的发展环境，编写厦门市氢能产业发展规划或行动方案，结合《福建省氢能产业发展行动计划（2022—2025年）》和厦门实际规划差异化应用示范建设；围绕氢能产业从“小规模试点”到“大规模应用”发展过程，精细化制定激励政策。积极培育氢能产业新质生产力的厦门土壤，对现有氢能产业链企业进行清单式服务，促进本土企业“生根发芽”，充分发挥“环厦大科技圈”和翔安“科学城”优势，打通产学研用通道，推动氢能技术创新和成果转化，通过会展、招商、论坛等方式扩大产业“朋友圈”。场景引领探索形成新质生产力的厦门实践，积极与泉州、漳州等周边城市合作，统筹规划推进基础设施建设，围绕“制储输用”完整闭环，规划氢能应用场景（氢能项目）建设，发挥港口优势，因地制宜建设绿甲醇加注基地，逐步形成厦门港差异化优势。</w:t>
      </w:r>
    </w:p>
    <w:p>
      <w:pPr>
        <w:pStyle w:val="18"/>
        <w:bidi w:val="0"/>
        <w:rPr>
          <w:rFonts w:hint="eastAsia"/>
        </w:rPr>
      </w:pPr>
      <w:r>
        <w:rPr>
          <w:rFonts w:hint="eastAsia"/>
        </w:rPr>
        <w:t>培育发展未来网络产业</w:t>
      </w:r>
    </w:p>
    <w:p>
      <w:pPr>
        <w:pStyle w:val="19"/>
        <w:bidi w:val="0"/>
        <w:rPr>
          <w:rFonts w:hint="eastAsia"/>
        </w:rPr>
      </w:pPr>
      <w:r>
        <w:rPr>
          <w:rFonts w:hint="eastAsia"/>
        </w:rPr>
        <w:t>林溱</w:t>
      </w:r>
    </w:p>
    <w:p>
      <w:pPr>
        <w:pStyle w:val="19"/>
        <w:bidi w:val="0"/>
        <w:rPr>
          <w:rFonts w:hint="eastAsia"/>
        </w:rPr>
      </w:pPr>
      <w:r>
        <w:rPr>
          <w:rFonts w:hint="eastAsia"/>
        </w:rPr>
        <w:t>市政协委员，厦门中达集团有限公司总经理，代表九三学社界别发言</w:t>
      </w:r>
    </w:p>
    <w:p>
      <w:pPr>
        <w:pStyle w:val="19"/>
        <w:bidi w:val="0"/>
        <w:rPr>
          <w:rFonts w:hint="eastAsia"/>
        </w:rPr>
      </w:pPr>
      <w:r>
        <w:rPr>
          <w:rFonts w:hint="eastAsia"/>
        </w:rPr>
        <w:t>厦门已列入CENI（未来网络试验设施）骨干城市节点，但对细分赛道的战略选择指向性不强，产学研用转化进程有待提升，高端科研人才保障不足。</w:t>
      </w:r>
    </w:p>
    <w:p>
      <w:pPr>
        <w:pStyle w:val="19"/>
        <w:bidi w:val="0"/>
        <w:jc w:val="center"/>
        <w:rPr>
          <w:rFonts w:hint="eastAsia"/>
          <w:lang w:val="en-US" w:eastAsia="zh-CN"/>
        </w:rPr>
      </w:pPr>
      <w:r>
        <w:rPr>
          <w:rFonts w:hint="eastAsia"/>
          <w:lang w:val="en-US" w:eastAsia="zh-CN"/>
        </w:rPr>
        <w:t>建议</w:t>
      </w:r>
    </w:p>
    <w:p>
      <w:pPr>
        <w:pStyle w:val="19"/>
        <w:bidi w:val="0"/>
        <w:rPr>
          <w:rFonts w:hint="eastAsia"/>
        </w:rPr>
      </w:pPr>
      <w:r>
        <w:rPr>
          <w:rFonts w:hint="eastAsia"/>
        </w:rPr>
        <w:t>明确发展思路及重点领域，以“前端细分赛道+后端优势场景”为切入口，通过前端技术赋能，快速打造优势场景示范应用集群，带动中端核心基础器件制造、核心软件技术研发进程，加速形成产业化规模效应。提升未来网络科技创新能级，组建未来网络创新联盟，争取国家级科研机构在厦门实体化发展，布局一批重大专项，形成一批原创性硬核科技成果。引导企业与高校科研院所互动，参与国内外相关标准制定。打造大科学装置CENI的创新生态，引导新型数字基础设施服务未来网络，加大对新型数字基础设施建设的支持力度，深化电信网络基础设施共建共享，支持超算中心、大数据中心等优先服务未来网络示范应用及产业化落地，借助金砖创新基地、“一带一路”影响力，积极融入国家、国际未来网络架构，加速推进CENI厦门节点建设。</w:t>
      </w:r>
    </w:p>
    <w:p>
      <w:pPr>
        <w:pStyle w:val="19"/>
        <w:bidi w:val="0"/>
        <w:rPr>
          <w:rFonts w:hint="eastAsia"/>
        </w:rPr>
      </w:pPr>
    </w:p>
    <w:p>
      <w:pPr>
        <w:pStyle w:val="18"/>
        <w:bidi w:val="0"/>
        <w:rPr>
          <w:rFonts w:hint="eastAsia"/>
        </w:rPr>
      </w:pPr>
      <w:r>
        <w:rPr>
          <w:rFonts w:hint="eastAsia"/>
        </w:rPr>
        <w:t>布局打造脑科学产业</w:t>
      </w:r>
    </w:p>
    <w:p>
      <w:pPr>
        <w:pStyle w:val="19"/>
        <w:bidi w:val="0"/>
        <w:rPr>
          <w:rFonts w:hint="eastAsia"/>
        </w:rPr>
      </w:pPr>
      <w:r>
        <w:rPr>
          <w:rFonts w:hint="eastAsia"/>
        </w:rPr>
        <w:t>杨帆</w:t>
      </w:r>
    </w:p>
    <w:p>
      <w:pPr>
        <w:pStyle w:val="19"/>
        <w:bidi w:val="0"/>
        <w:rPr>
          <w:rFonts w:hint="eastAsia"/>
        </w:rPr>
      </w:pPr>
      <w:r>
        <w:rPr>
          <w:rFonts w:hint="eastAsia"/>
        </w:rPr>
        <w:t>市政协委员，民建厦门市委员会秘书长，代表民建界别发言</w:t>
      </w:r>
    </w:p>
    <w:p>
      <w:pPr>
        <w:pStyle w:val="19"/>
        <w:bidi w:val="0"/>
        <w:rPr>
          <w:rFonts w:hint="eastAsia"/>
        </w:rPr>
      </w:pPr>
      <w:r>
        <w:rPr>
          <w:rFonts w:hint="eastAsia"/>
        </w:rPr>
        <w:t>厦门发展脑科学产业和技术有一定的基础和潜力。但脑机接口企业缺乏健全的技术链、完整的人才链，脑机接口研究对原始创新和重大应用关注不够。</w:t>
      </w:r>
    </w:p>
    <w:p>
      <w:pPr>
        <w:pStyle w:val="19"/>
        <w:bidi w:val="0"/>
        <w:jc w:val="center"/>
        <w:rPr>
          <w:rFonts w:hint="eastAsia"/>
        </w:rPr>
      </w:pPr>
      <w:r>
        <w:rPr>
          <w:rFonts w:hint="eastAsia"/>
        </w:rPr>
        <w:t>建议</w:t>
      </w:r>
    </w:p>
    <w:p>
      <w:pPr>
        <w:pStyle w:val="19"/>
        <w:bidi w:val="0"/>
        <w:rPr>
          <w:rFonts w:hint="eastAsia"/>
        </w:rPr>
      </w:pPr>
      <w:r>
        <w:rPr>
          <w:rFonts w:hint="eastAsia"/>
        </w:rPr>
        <w:t>依托生物医药产业，将厦门打造成科学前沿和药物研发并重的脑科学城市。重点发展脑机接口技术、类脑智能，开展类脑算法基础理论研究与前沿技术开发。推动成立厦门脑机接口与智慧健康创新研究院，建设若干未来产业先导试验区，积极打造世界领先的未来产业创新发展示范基地。加大脑科学未来技术资金支持力度，重点支持“从0到1”基础研究和应用基础研究。推动世界顶级高校和国际创新资源与本土需求的双向对接，形成顶尖资源的集聚创新。与国外领先的脑机接口研究机构和企业建立合作关系，共享资源。设立脑机接口应用创新场景作为发展的抓手和载体，设定教学效果测评、心理健康监测等需求场景。着力强化非侵入脑机接口技术创新和引领，关注重大工程应用和转化问题。引导高校积极打造脑机接口人才培养基地，培育高质量复合型人才。</w:t>
      </w:r>
    </w:p>
    <w:p>
      <w:pPr>
        <w:pStyle w:val="19"/>
        <w:bidi w:val="0"/>
        <w:rPr>
          <w:rFonts w:hint="eastAsia"/>
        </w:rPr>
      </w:pPr>
    </w:p>
    <w:p>
      <w:pPr>
        <w:pStyle w:val="18"/>
        <w:bidi w:val="0"/>
        <w:rPr>
          <w:rFonts w:hint="eastAsia"/>
        </w:rPr>
      </w:pPr>
      <w:r>
        <w:rPr>
          <w:rFonts w:hint="eastAsia"/>
        </w:rPr>
        <w:t>抢抓机遇打造厦门低空经济</w:t>
      </w:r>
    </w:p>
    <w:p>
      <w:pPr>
        <w:pStyle w:val="19"/>
        <w:bidi w:val="0"/>
        <w:rPr>
          <w:rFonts w:hint="eastAsia"/>
        </w:rPr>
      </w:pPr>
      <w:r>
        <w:rPr>
          <w:rFonts w:hint="eastAsia"/>
        </w:rPr>
        <w:t>马英</w:t>
      </w:r>
    </w:p>
    <w:p>
      <w:pPr>
        <w:pStyle w:val="19"/>
        <w:bidi w:val="0"/>
        <w:rPr>
          <w:rFonts w:hint="eastAsia"/>
        </w:rPr>
      </w:pPr>
      <w:r>
        <w:rPr>
          <w:rFonts w:hint="eastAsia"/>
        </w:rPr>
        <w:t>市政协委员，集美大学水产学院教授，代表致公党厦门市委员会发言</w:t>
      </w:r>
    </w:p>
    <w:p>
      <w:pPr>
        <w:pStyle w:val="19"/>
        <w:bidi w:val="0"/>
        <w:rPr>
          <w:rFonts w:hint="eastAsia"/>
        </w:rPr>
      </w:pPr>
      <w:r>
        <w:rPr>
          <w:rFonts w:hint="eastAsia"/>
        </w:rPr>
        <w:t>“低空经济”作为新质生产力的典型代表，日益成为全球经济发展新的重要方向。厦门培育发展低空经济具有独特的地理、产业和技术优势，但目前处于起步阶段。</w:t>
      </w:r>
    </w:p>
    <w:p>
      <w:pPr>
        <w:pStyle w:val="19"/>
        <w:bidi w:val="0"/>
        <w:jc w:val="center"/>
        <w:rPr>
          <w:rFonts w:hint="eastAsia"/>
        </w:rPr>
      </w:pPr>
      <w:r>
        <w:rPr>
          <w:rFonts w:hint="eastAsia"/>
        </w:rPr>
        <w:t>建议</w:t>
      </w:r>
    </w:p>
    <w:p>
      <w:pPr>
        <w:pStyle w:val="19"/>
        <w:bidi w:val="0"/>
        <w:rPr>
          <w:rFonts w:hint="eastAsia"/>
        </w:rPr>
      </w:pPr>
      <w:r>
        <w:rPr>
          <w:rFonts w:hint="eastAsia"/>
        </w:rPr>
        <w:t>抢抓战略机遇，可打造厦门“飞谷”。加强低空经济产业政策引导和支持，建立低空经济产业发展协调机制，制定产业发展规划、专项支持政策，科学指导低空经济产业发展。推动低空经济产业技术创新，鼓励行业上下游企业联合高校、科研院所围绕核心技术领域开展技术攻关，加强产品研发、软件优化、场景应用等领域的深层次合作，推动低空经济产业技术持续创新。拓展低空经济产业应用领域，以城市公共治理场景为切入点，打造“低空雪亮工程”，为精准执法和服务保障提供高效支撑。鼓励以采购服务代替基础设施建设，推动低空飞行与轨道、机场等开展联运，不断丰富低空经济新业态。注重低空经济产业人才培养和引进，校企联合组建专业工程实践教育中心。加强低空经济产业宣传推广，组建低空经济产业联盟等，提升产业影响力。</w:t>
      </w:r>
    </w:p>
    <w:p>
      <w:pPr>
        <w:pStyle w:val="19"/>
        <w:bidi w:val="0"/>
        <w:rPr>
          <w:rFonts w:hint="eastAsia"/>
          <w:lang w:eastAsia="zh-CN"/>
        </w:rPr>
      </w:pPr>
    </w:p>
    <w:p>
      <w:pPr>
        <w:pStyle w:val="26"/>
        <w:bidi w:val="0"/>
        <w:rPr>
          <w:rFonts w:hint="eastAsia"/>
        </w:rPr>
      </w:pPr>
      <w:r>
        <w:rPr>
          <w:rFonts w:hint="eastAsia"/>
        </w:rPr>
        <w:t>加快布局第三代半导体产业</w:t>
      </w:r>
    </w:p>
    <w:p>
      <w:pPr>
        <w:pStyle w:val="19"/>
        <w:bidi w:val="0"/>
        <w:rPr>
          <w:rFonts w:hint="eastAsia"/>
        </w:rPr>
      </w:pPr>
      <w:r>
        <w:rPr>
          <w:rFonts w:hint="eastAsia"/>
        </w:rPr>
        <w:t>孙声毅</w:t>
      </w:r>
    </w:p>
    <w:p>
      <w:pPr>
        <w:pStyle w:val="19"/>
        <w:bidi w:val="0"/>
        <w:rPr>
          <w:rFonts w:hint="eastAsia"/>
        </w:rPr>
      </w:pPr>
      <w:r>
        <w:rPr>
          <w:rFonts w:hint="eastAsia"/>
        </w:rPr>
        <w:t>市政协委员，厦门泰利眼镜工业有限公司董事长，代表工商联界别发言</w:t>
      </w:r>
    </w:p>
    <w:p>
      <w:pPr>
        <w:pStyle w:val="19"/>
        <w:bidi w:val="0"/>
        <w:rPr>
          <w:rFonts w:hint="eastAsia"/>
        </w:rPr>
      </w:pPr>
      <w:r>
        <w:rPr>
          <w:rFonts w:hint="eastAsia"/>
        </w:rPr>
        <w:t>第三代半导体作为新兴的关键技术领域，正逐渐成为新质生产力的重要代表之一。但是关键核心技术突破滞后，创新链和产业链脱节，应用领域亟须拓宽。</w:t>
      </w:r>
    </w:p>
    <w:p>
      <w:pPr>
        <w:pStyle w:val="19"/>
        <w:bidi w:val="0"/>
        <w:jc w:val="center"/>
        <w:rPr>
          <w:rFonts w:hint="eastAsia"/>
        </w:rPr>
      </w:pPr>
      <w:r>
        <w:rPr>
          <w:rFonts w:hint="eastAsia"/>
        </w:rPr>
        <w:t>建议</w:t>
      </w:r>
    </w:p>
    <w:p>
      <w:pPr>
        <w:pStyle w:val="19"/>
        <w:bidi w:val="0"/>
        <w:rPr>
          <w:rFonts w:hint="eastAsia"/>
        </w:rPr>
      </w:pPr>
      <w:r>
        <w:rPr>
          <w:rFonts w:hint="eastAsia"/>
        </w:rPr>
        <w:t>加快出台指导性文件，组建以政府为主导，高校、企业参与的第三代半导体产业发展研究院。以技术攻关夯实生产力基础，对拥有自主知识产权的第三代半导体设计企业给予一定的奖励。支持企业和高水平研究机构建设第三代半导体前沿工艺平台、封装测试平台、可靠性检测平台等产业协同创新平台。优化产业创新生态，设立创新发展基金，加速与全省尤其是闽西南协同发展区的协同和合作，构建产业集聚辐射区域。加快国产化第三代半导体产品应用推广，围绕半导体照明、电力电子器件等具有市场潜力的领域，组织应用试点示范。支持第三代半导体材料、芯片、器件等产品市场开拓，加速在新一代移动通信、新能源汽车、能源互联网等领域的应用推广。加强第三代半导体龙头企业的培育，争取集成电路和半导体产业进入国内第一梯队。</w:t>
      </w:r>
    </w:p>
    <w:p>
      <w:pPr>
        <w:pStyle w:val="19"/>
        <w:bidi w:val="0"/>
        <w:rPr>
          <w:rFonts w:hint="eastAsia"/>
        </w:rPr>
      </w:pPr>
    </w:p>
    <w:p>
      <w:pPr>
        <w:pStyle w:val="18"/>
        <w:bidi w:val="0"/>
        <w:rPr>
          <w:rFonts w:hint="eastAsia"/>
        </w:rPr>
      </w:pPr>
      <w:r>
        <w:rPr>
          <w:rFonts w:hint="eastAsia"/>
        </w:rPr>
        <w:t>应势而动发展AI大模型</w:t>
      </w:r>
    </w:p>
    <w:p>
      <w:pPr>
        <w:pStyle w:val="19"/>
        <w:bidi w:val="0"/>
        <w:rPr>
          <w:rFonts w:hint="eastAsia"/>
        </w:rPr>
      </w:pPr>
      <w:r>
        <w:rPr>
          <w:rFonts w:hint="eastAsia"/>
        </w:rPr>
        <w:t>张文惠</w:t>
      </w:r>
    </w:p>
    <w:p>
      <w:pPr>
        <w:pStyle w:val="19"/>
        <w:bidi w:val="0"/>
        <w:rPr>
          <w:rFonts w:hint="eastAsia"/>
        </w:rPr>
      </w:pPr>
      <w:r>
        <w:rPr>
          <w:rFonts w:hint="eastAsia"/>
        </w:rPr>
        <w:t>市政协委员，厦门市科学技术信息研究院党支部书记、院长，代表科技和科协界别发言</w:t>
      </w:r>
    </w:p>
    <w:p>
      <w:pPr>
        <w:pStyle w:val="19"/>
        <w:bidi w:val="0"/>
        <w:rPr>
          <w:rFonts w:hint="eastAsia"/>
        </w:rPr>
      </w:pPr>
      <w:r>
        <w:rPr>
          <w:rFonts w:hint="eastAsia"/>
        </w:rPr>
        <w:t>厦门人工智能产业发展已初具规模，并聚集了云知芯、美亚柏科等一批优秀人工智能龙头企业，但厦门AI大模型发展与先进城市还有差距。</w:t>
      </w:r>
    </w:p>
    <w:p>
      <w:pPr>
        <w:pStyle w:val="19"/>
        <w:bidi w:val="0"/>
        <w:jc w:val="center"/>
        <w:rPr>
          <w:rFonts w:hint="eastAsia"/>
        </w:rPr>
      </w:pPr>
      <w:r>
        <w:rPr>
          <w:rFonts w:hint="eastAsia"/>
        </w:rPr>
        <w:t>建议</w:t>
      </w:r>
    </w:p>
    <w:p>
      <w:pPr>
        <w:pStyle w:val="19"/>
        <w:bidi w:val="0"/>
        <w:rPr>
          <w:rFonts w:hint="eastAsia"/>
        </w:rPr>
      </w:pPr>
      <w:r>
        <w:rPr>
          <w:rFonts w:hint="eastAsia"/>
        </w:rPr>
        <w:t>吸引重点科技企业，引进百度、阿里巴巴、华为、腾讯等国内头部基础模型研发企业，英伟达、英特尔、高通、寒武纪、燧原科技等国内外AI芯片研发头部企业，推动厦门市AI技术发展。加大财政支持力度，设立专门计划项目，以重大项目形式支持厦门企业投入到AI大模型的研发和应用，优先吸收相关企业入驻工业园区，并放宽盈利和产值等要求。拓展融资渠道，以科技贷款、科技担保等方式优先支持AI大模型相关企业，吸引社会资本、股权融资、风险投资等投入。加快场景应用，收集和整理电子信息、生物医药、海洋等方面海量数据，加快训练AI大模型，尽快落地一批AI大模型应用产品，如智能驾驶示范、智能医疗服务、智能港口等。建立一个集研发、孵化、转化、服务于一体的人工智能创新中心，提升厦门在AI大模型领域的影响力和竞争力。</w:t>
      </w:r>
    </w:p>
    <w:p>
      <w:pPr>
        <w:pStyle w:val="19"/>
        <w:bidi w:val="0"/>
        <w:rPr>
          <w:rFonts w:hint="default"/>
          <w:lang w:val="en-US" w:eastAsia="zh-CN"/>
        </w:rPr>
      </w:pPr>
    </w:p>
    <w:p>
      <w:pPr>
        <w:pStyle w:val="18"/>
        <w:bidi w:val="0"/>
        <w:rPr>
          <w:rFonts w:hint="eastAsia"/>
        </w:rPr>
      </w:pPr>
      <w:r>
        <w:rPr>
          <w:rFonts w:hint="eastAsia"/>
        </w:rPr>
        <w:t>推动高端医疗器械产业“新”发展</w:t>
      </w:r>
    </w:p>
    <w:p>
      <w:pPr>
        <w:pStyle w:val="19"/>
        <w:bidi w:val="0"/>
        <w:rPr>
          <w:rFonts w:hint="eastAsia"/>
        </w:rPr>
      </w:pPr>
      <w:r>
        <w:rPr>
          <w:rFonts w:hint="eastAsia"/>
        </w:rPr>
        <w:t>吴启锋</w:t>
      </w:r>
    </w:p>
    <w:p>
      <w:pPr>
        <w:pStyle w:val="19"/>
        <w:bidi w:val="0"/>
        <w:rPr>
          <w:rFonts w:hint="eastAsia"/>
        </w:rPr>
      </w:pPr>
      <w:r>
        <w:rPr>
          <w:rFonts w:hint="eastAsia"/>
        </w:rPr>
        <w:t>市政协委员，厦门大学附属中山医院党委书记，代表医卫界别发言</w:t>
      </w:r>
    </w:p>
    <w:p>
      <w:pPr>
        <w:pStyle w:val="19"/>
        <w:bidi w:val="0"/>
        <w:rPr>
          <w:rFonts w:hint="eastAsia"/>
        </w:rPr>
      </w:pPr>
      <w:r>
        <w:rPr>
          <w:rFonts w:hint="eastAsia"/>
        </w:rPr>
        <w:t>厦门高性能医疗器械产业关键核心技术对外依赖度较高，智能制造程度不适应产业生态环境竞争力和数字化升级。</w:t>
      </w:r>
    </w:p>
    <w:p>
      <w:pPr>
        <w:pStyle w:val="19"/>
        <w:bidi w:val="0"/>
        <w:jc w:val="center"/>
        <w:rPr>
          <w:rFonts w:hint="eastAsia"/>
        </w:rPr>
      </w:pPr>
      <w:r>
        <w:rPr>
          <w:rFonts w:hint="eastAsia"/>
        </w:rPr>
        <w:t>建议</w:t>
      </w:r>
    </w:p>
    <w:p>
      <w:pPr>
        <w:pStyle w:val="19"/>
        <w:bidi w:val="0"/>
        <w:rPr>
          <w:rFonts w:hint="eastAsia"/>
        </w:rPr>
      </w:pPr>
      <w:r>
        <w:rPr>
          <w:rFonts w:hint="eastAsia"/>
        </w:rPr>
        <w:t>增强创新策源能力，支撑产业向“新”发展。加大财政投入力度，推动关键核心技术创新。采用“揭榜挂帅”等方式，布局若干批市级科技和产业重大专项。依托在厦高校院所、重点实验室、新型研发机构等创新主体，加强关键共性技术供给。加快新一代信息技术在该领域的深度应用，培育发展智能健康管理等数字服务新业态，推动产业加快转型升级。发挥企业创新主体地位，厚植产业发展优势。支持龙头企业牵头组建创新联合体，推动龙头企业做大做强，并开放资源，带动中小企业融通创新。建立高成长企业培育库，分类精准扶持，培养一批拥有核心技术和发展潜力的高成长企业和细分领域隐形冠军企业。加强政策引导与机制支持，助力企业开拓国际市场。整合创新资源要素，构建全链条产业服务体系。加强与高端医疗器械领域全球人才、技术、项目等的交流与合作，打造产业交流国际品牌。</w:t>
      </w:r>
    </w:p>
    <w:p>
      <w:pPr>
        <w:pStyle w:val="19"/>
        <w:bidi w:val="0"/>
        <w:rPr>
          <w:rFonts w:hint="default"/>
          <w:lang w:val="en-US" w:eastAsia="zh-CN"/>
        </w:rPr>
      </w:pPr>
    </w:p>
    <w:p>
      <w:pPr>
        <w:pStyle w:val="18"/>
        <w:bidi w:val="0"/>
        <w:rPr>
          <w:rFonts w:hint="eastAsia"/>
        </w:rPr>
      </w:pPr>
      <w:r>
        <w:rPr>
          <w:rFonts w:hint="eastAsia"/>
        </w:rPr>
        <w:t>多措并举加快中试平台建设</w:t>
      </w:r>
    </w:p>
    <w:p>
      <w:pPr>
        <w:pStyle w:val="19"/>
        <w:bidi w:val="0"/>
        <w:rPr>
          <w:rFonts w:hint="eastAsia"/>
        </w:rPr>
      </w:pPr>
      <w:r>
        <w:rPr>
          <w:rFonts w:hint="eastAsia"/>
        </w:rPr>
        <w:t>汤雅玲</w:t>
      </w:r>
    </w:p>
    <w:p>
      <w:pPr>
        <w:pStyle w:val="19"/>
        <w:bidi w:val="0"/>
        <w:rPr>
          <w:rFonts w:hint="eastAsia"/>
        </w:rPr>
      </w:pPr>
      <w:r>
        <w:rPr>
          <w:rFonts w:hint="eastAsia"/>
        </w:rPr>
        <w:t>市政协委员，厦门大学附属第一医院妇产科副主任，代表民盟厦门市委员会发言</w:t>
      </w:r>
    </w:p>
    <w:p>
      <w:pPr>
        <w:pStyle w:val="19"/>
        <w:bidi w:val="0"/>
        <w:rPr>
          <w:rFonts w:hint="eastAsia"/>
        </w:rPr>
      </w:pPr>
      <w:r>
        <w:rPr>
          <w:rFonts w:hint="eastAsia"/>
        </w:rPr>
        <w:t>当前，厦门龙头企业正加快中试平台建设，但投入大见效慢、研发资金需求压力大，兼容适配不足、开放共享仍欠佳，对口人才较少、培养机制有欠缺。</w:t>
      </w:r>
    </w:p>
    <w:p>
      <w:pPr>
        <w:pStyle w:val="19"/>
        <w:bidi w:val="0"/>
        <w:jc w:val="center"/>
        <w:rPr>
          <w:rFonts w:hint="eastAsia"/>
        </w:rPr>
      </w:pPr>
      <w:r>
        <w:rPr>
          <w:rFonts w:hint="eastAsia"/>
        </w:rPr>
        <w:t>建议</w:t>
      </w:r>
    </w:p>
    <w:p>
      <w:pPr>
        <w:pStyle w:val="19"/>
        <w:bidi w:val="0"/>
        <w:rPr>
          <w:rFonts w:hint="eastAsia"/>
        </w:rPr>
      </w:pPr>
      <w:r>
        <w:rPr>
          <w:rFonts w:hint="eastAsia"/>
        </w:rPr>
        <w:t>健全完善产业生态，支持中试创新发展，重点突破中试关键技术和计量、标准、试验检测、分析评价等基础共性技术。建立健全中试标准体系，加强计量服务保障。完善中试政策，强化资金要素支持，鼓励企业自主建设中试平台并给予适当补贴或奖励。建立创新容错机制，化解企业科技成果转化和产业化风险。设立中试基地专项资金，吸引金融资本和长线社会资本投入中试平台建设。归整共性问题需求，促进平台共建共享，支持龙头企业联合高校院所和上下游企业构建制造业创新联合体，加强数据共享和平台共建。针对跨行业共性技术问题，合作打造适配度好的基础性通用化平台。支持龙头企业与高校科研机构联合开展中试实验室建设，健全政府牵头、企业高校科研机构参与共建的中试工程师培养实训机制。设立中试产业学院，联合开设覆盖全链条的培训课程。</w:t>
      </w:r>
    </w:p>
    <w:p>
      <w:pPr>
        <w:pStyle w:val="19"/>
        <w:bidi w:val="0"/>
        <w:rPr>
          <w:rFonts w:hint="eastAsia"/>
        </w:rPr>
      </w:pPr>
    </w:p>
    <w:p>
      <w:pPr>
        <w:pStyle w:val="18"/>
        <w:bidi w:val="0"/>
        <w:rPr>
          <w:rFonts w:hint="eastAsia"/>
        </w:rPr>
      </w:pPr>
      <w:r>
        <w:rPr>
          <w:rFonts w:hint="eastAsia"/>
        </w:rPr>
        <w:t>发挥市属国企骨干作用</w:t>
      </w:r>
    </w:p>
    <w:p>
      <w:pPr>
        <w:pStyle w:val="19"/>
        <w:bidi w:val="0"/>
        <w:rPr>
          <w:rFonts w:hint="eastAsia"/>
        </w:rPr>
      </w:pPr>
      <w:r>
        <w:rPr>
          <w:rFonts w:hint="eastAsia"/>
        </w:rPr>
        <w:t>许韧</w:t>
      </w:r>
    </w:p>
    <w:p>
      <w:pPr>
        <w:pStyle w:val="19"/>
        <w:bidi w:val="0"/>
        <w:rPr>
          <w:rFonts w:hint="eastAsia"/>
        </w:rPr>
      </w:pPr>
      <w:r>
        <w:rPr>
          <w:rFonts w:hint="eastAsia"/>
        </w:rPr>
        <w:t>市政协委员，厦门大学医学院教授委员会主任、博士生导师，代表农工党界别发言</w:t>
      </w:r>
    </w:p>
    <w:p>
      <w:pPr>
        <w:pStyle w:val="19"/>
        <w:bidi w:val="0"/>
        <w:rPr>
          <w:rFonts w:hint="eastAsia"/>
        </w:rPr>
      </w:pPr>
      <w:r>
        <w:rPr>
          <w:rFonts w:hint="eastAsia"/>
        </w:rPr>
        <w:t>近年来，厦门市国企改革取得了阶段性成果，面对调整产业结构、加强科技创新、深化数字化转型等改革要求，建议因地制宜，施行一企一策，发挥市属国企在新质生产力布局发展中的骨干作用。</w:t>
      </w:r>
    </w:p>
    <w:p>
      <w:pPr>
        <w:pStyle w:val="19"/>
        <w:bidi w:val="0"/>
        <w:jc w:val="center"/>
        <w:rPr>
          <w:rFonts w:hint="eastAsia"/>
        </w:rPr>
      </w:pPr>
      <w:r>
        <w:rPr>
          <w:rFonts w:hint="eastAsia"/>
        </w:rPr>
        <w:t>建议</w:t>
      </w:r>
    </w:p>
    <w:p>
      <w:pPr>
        <w:pStyle w:val="19"/>
        <w:bidi w:val="0"/>
        <w:rPr>
          <w:rFonts w:hint="eastAsia"/>
        </w:rPr>
      </w:pPr>
      <w:r>
        <w:rPr>
          <w:rFonts w:hint="eastAsia"/>
        </w:rPr>
        <w:t>发挥国企科技创新、产业控制、安全支撑作用,服务厦门新经济高质量发展战略。优化国企生产力要素配置，提高新质生产力结构比例，强链补链延链引领产业转型升级。着重推进国企功能性改革向“数字化”“新质化”发展,发挥国企自身业务优势融入厦门市未来产业布局，探索创新数字化场景和架构设计，明确数字化转型方向，通过自行规划、备案实施、加强统筹、定期考核，推进战略性新兴产业发展。在智慧城市、科技创新引领工程建设中充分发挥市属国企的压舱石作用。发展壮大国有耐心资本，进一步加快风险投资体系建设，聚焦未来产业，“投早”“投小”“投硬科技”，建立健全适应新质生产力发展、既着眼于当前业绩又能肇启未来的考核机制。</w:t>
      </w:r>
    </w:p>
    <w:p>
      <w:pPr>
        <w:rPr>
          <w:rFonts w:hint="default" w:ascii="方正兰亭纤黑简体 Regular" w:hAnsi="方正兰亭纤黑简体 Regular" w:eastAsia="方正兰亭纤黑简体 Regular"/>
          <w:sz w:val="18"/>
          <w:szCs w:val="24"/>
          <w:lang w:val="en-US" w:eastAsia="zh-CN"/>
        </w:rPr>
      </w:pPr>
    </w:p>
    <w:p>
      <w:pPr>
        <w:pStyle w:val="2"/>
        <w:spacing w:afterLines="0" w:line="360" w:lineRule="auto"/>
        <w:rPr>
          <w:rFonts w:hint="eastAsia"/>
          <w:highlight w:val="yellow"/>
          <w:lang w:val="en-US" w:eastAsia="zh-CN"/>
        </w:rPr>
      </w:pPr>
      <w:r>
        <w:rPr>
          <w:rFonts w:hint="eastAsia"/>
          <w:highlight w:val="yellow"/>
          <w:lang w:val="en-US" w:eastAsia="zh-CN"/>
        </w:rPr>
        <w:t>要闻巡览</w:t>
      </w:r>
    </w:p>
    <w:p>
      <w:pPr>
        <w:pStyle w:val="18"/>
        <w:bidi w:val="0"/>
        <w:rPr>
          <w:rFonts w:hint="default"/>
          <w:lang w:val="en-US" w:eastAsia="zh-CN"/>
        </w:rPr>
      </w:pPr>
      <w:r>
        <w:rPr>
          <w:rFonts w:hint="default"/>
          <w:lang w:val="en-US" w:eastAsia="zh-CN"/>
        </w:rPr>
        <w:t>黄文辉市长向全市政协委员通报政情</w:t>
      </w:r>
    </w:p>
    <w:p>
      <w:pPr>
        <w:pStyle w:val="19"/>
        <w:bidi w:val="0"/>
        <w:rPr>
          <w:rFonts w:hint="default"/>
          <w:lang w:val="en-US" w:eastAsia="zh-CN"/>
        </w:rPr>
      </w:pPr>
      <w:r>
        <w:rPr>
          <w:rFonts w:hint="default"/>
          <w:lang w:val="en-US" w:eastAsia="zh-CN"/>
        </w:rPr>
        <w:t>8月21日，市政协和市委统战部联合召开2024年全市政情通报会。市委副书记、市长黄文辉通报我市今年上半年经济社会发展情况和下半年主要工作安排。市政协主席魏克良主持会议。</w:t>
      </w:r>
    </w:p>
    <w:p>
      <w:pPr>
        <w:pStyle w:val="19"/>
        <w:bidi w:val="0"/>
        <w:rPr>
          <w:rFonts w:hint="default"/>
          <w:lang w:val="en-US" w:eastAsia="zh-CN"/>
        </w:rPr>
      </w:pPr>
      <w:r>
        <w:rPr>
          <w:rFonts w:hint="default"/>
          <w:lang w:val="en-US" w:eastAsia="zh-CN"/>
        </w:rPr>
        <w:t>黄文辉感谢社会各界人士长期以来对政府工作的大力支持、为我市高质量发展所作出的积极贡献。他说，今年以来，我市深入学习贯彻党的二十大和二十届二中、三中全会精神，全面贯彻落实习近平总书记重要讲话重要指示精神特别是致厦门经济特区建设40周年贺信重要精神，巩固拓展主题教育成果，扎实开展党纪学习教育，坚决贯彻落实党中央国务院决策部署和省委省政府、市委工作要求，认真落实省委深化拓展“三争”行动和市委“快字当头提效率、机关带头转作风”专项行动，以“进”的态度、“快”的作风、“干”的成效推动经济实现质的有效提升和量的合理增长。下一步，我们要深入学习宣传贯彻党的二十届三中全会精神，切实把思想和行动统一到党中央对于当前经济形势的分析判断和决策部署上来，按照市委工作要求，保持定力、迎难而上，坚定不移抓改革、强创新、促转型，奋战三季度、干好下半年，坚定不移实现全年经济社会发展目标。</w:t>
      </w:r>
    </w:p>
    <w:p>
      <w:pPr>
        <w:pStyle w:val="19"/>
        <w:bidi w:val="0"/>
        <w:rPr>
          <w:rFonts w:hint="default"/>
          <w:lang w:val="en-US" w:eastAsia="zh-CN"/>
        </w:rPr>
      </w:pPr>
      <w:r>
        <w:rPr>
          <w:rFonts w:hint="default"/>
          <w:lang w:val="en-US" w:eastAsia="zh-CN"/>
        </w:rPr>
        <w:t>魏克良表示，此次政情通报会为广大政协委员、政协各参加单位准确把握我市经济社会发展形势、精准履职提供了有力指导和帮助。希望大家要深入学习贯彻中共二十届三中全会精神，准确把握市委、市政府对我市当前形势的分析研判和工作部署，进一步坚定信心、保持定力、同心同德、攻坚克难。要广泛凝聚全面深化改革的共识，发挥联系面广的优势，添助力、增合力。要紧扣重点任务落实献智出力，多鼓干劲、多出实招、多办实事，群策群力助推我市经济社会高质量发展。</w:t>
      </w:r>
    </w:p>
    <w:p>
      <w:pPr>
        <w:pStyle w:val="19"/>
        <w:bidi w:val="0"/>
        <w:rPr>
          <w:rFonts w:hint="default"/>
          <w:lang w:val="en-US" w:eastAsia="zh-CN"/>
        </w:rPr>
      </w:pPr>
      <w:r>
        <w:rPr>
          <w:rFonts w:hint="default"/>
          <w:lang w:val="en-US" w:eastAsia="zh-CN"/>
        </w:rPr>
        <w:t>市政协班子成员，市委统战部有关负责同志，部分住厦全国政协委员、省政协委员、市政协委员，市各民主党派、无党派人士、工商联和有关人民团体负责人以及新的社会阶层人士代表等参加会议。</w:t>
      </w:r>
    </w:p>
    <w:p>
      <w:pPr>
        <w:pStyle w:val="19"/>
        <w:bidi w:val="0"/>
        <w:rPr>
          <w:rFonts w:hint="default"/>
          <w:lang w:val="en-US" w:eastAsia="zh-CN"/>
        </w:rPr>
      </w:pPr>
    </w:p>
    <w:p>
      <w:pPr>
        <w:rPr>
          <w:rFonts w:hint="default"/>
          <w:lang w:val="en-US" w:eastAsia="zh-CN"/>
        </w:rPr>
      </w:pPr>
      <w:r>
        <w:rPr>
          <w:rFonts w:hint="default"/>
          <w:lang w:val="en-US" w:eastAsia="zh-CN"/>
        </w:rPr>
        <w:t>省检查组一行到厦门检查市区人大、政协有关工作</w:t>
      </w:r>
    </w:p>
    <w:p>
      <w:pPr>
        <w:pStyle w:val="19"/>
        <w:bidi w:val="0"/>
        <w:rPr>
          <w:rFonts w:hint="default"/>
          <w:lang w:val="en-US" w:eastAsia="zh-CN"/>
        </w:rPr>
      </w:pPr>
      <w:r>
        <w:rPr>
          <w:rFonts w:hint="default"/>
          <w:lang w:val="en-US" w:eastAsia="zh-CN"/>
        </w:rPr>
        <w:t>根据《福建省2024年督查检查考核计划》的安排，8月5日至6日，省检查组组长、省政协党组副书记、副主席张兆民带领省纪委监委、省委办、省人大办、省政协办、省委组织部、省委统战部、省委编办负责人，到厦门开展“推动解决市县人大、政协工作和建设中存在薄弱问题”检查。市人大常委会主任杨国豪，市政协主席魏克良，市委常委、组织部部长郭学斌，以及市委办、市人大办、市政协办和相关部门负责同志参加汇报座谈会。</w:t>
      </w:r>
    </w:p>
    <w:p>
      <w:pPr>
        <w:pStyle w:val="19"/>
        <w:bidi w:val="0"/>
        <w:rPr>
          <w:rFonts w:hint="default"/>
          <w:lang w:val="en-US" w:eastAsia="zh-CN"/>
        </w:rPr>
      </w:pPr>
      <w:r>
        <w:rPr>
          <w:rFonts w:hint="default"/>
          <w:lang w:val="en-US" w:eastAsia="zh-CN"/>
        </w:rPr>
        <w:t>检查组一行召开汇报座谈会，听取厦门市和湖里区党委、人大、政协工作汇报，并与市区有关部门、人大代表、政协委员、人大政协机关干部座谈，查阅相关资料台账，并深入湖里区人大政协机关、禾山街道、街道人大代表联系群众活动室、市区政协环境资源界别委员联系点实地察看，详细了解我市推动解决人大、政协工作和建设中存在薄弱问题工作进展情况。检查组充分肯定我市加强和改进市区人大、政协工作取得的成效，指出存在的不足并强调意见要求。</w:t>
      </w:r>
    </w:p>
    <w:p>
      <w:pPr>
        <w:pStyle w:val="19"/>
        <w:bidi w:val="0"/>
        <w:rPr>
          <w:rFonts w:hint="default"/>
          <w:lang w:val="en-US" w:eastAsia="zh-CN"/>
        </w:rPr>
      </w:pPr>
      <w:r>
        <w:rPr>
          <w:rFonts w:hint="default"/>
          <w:lang w:val="en-US" w:eastAsia="zh-CN"/>
        </w:rPr>
        <w:t>张兆民指出，要深入学习贯彻党的二十大和二十届二中、三中全会精神，持续深入贯彻落实习近平总书记关于坚持和完善人民代表大会制度的重要思想、关于加强和改进人民政协工作的重要思想，持续深入贯彻落实中央人大工作会议、中央政协工作会议精神和省委工作要求，不断加强和改进人大、政协工作。各级党委及相关部门要更加重视支持人大、政协工作，积极推动破解人大、政协工作中的薄弱问题，为人大、政协发挥职能作用创造更加有利条件，营造更加良好氛围。市区人大、政协组织要找准性质定位，围绕中心、服务大局，补短板、强弱项，发挥好代表和委员作用，继续探索丰富全过程人民民主基层实践，推动人大、政协工作再上新台阶，为进一步全面深化改革、推进中国式现代化贡献人大、政协力量。</w:t>
      </w:r>
    </w:p>
    <w:p>
      <w:pPr>
        <w:pStyle w:val="19"/>
        <w:bidi w:val="0"/>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市政协召开党组（扩大）会议部署下半年工作</w:t>
      </w:r>
    </w:p>
    <w:p>
      <w:pPr>
        <w:pStyle w:val="19"/>
        <w:bidi w:val="0"/>
        <w:rPr>
          <w:rFonts w:hint="default"/>
          <w:lang w:val="en-US" w:eastAsia="zh-CN"/>
        </w:rPr>
      </w:pPr>
      <w:r>
        <w:rPr>
          <w:rFonts w:hint="default"/>
          <w:lang w:val="en-US" w:eastAsia="zh-CN"/>
        </w:rPr>
        <w:t>7月2日，市政协党组书记、主席魏克良主持召开市政协党组（扩大）会议及十四届四十次主席会议。</w:t>
      </w:r>
    </w:p>
    <w:p>
      <w:pPr>
        <w:pStyle w:val="19"/>
        <w:bidi w:val="0"/>
        <w:rPr>
          <w:rFonts w:hint="default"/>
          <w:lang w:val="en-US" w:eastAsia="zh-CN"/>
        </w:rPr>
      </w:pPr>
      <w:r>
        <w:rPr>
          <w:rFonts w:hint="default"/>
          <w:lang w:val="en-US" w:eastAsia="zh-CN"/>
        </w:rPr>
        <w:t>会议传达学习贯彻习近平总书记近期重要讲话重要指示精神，强调要深刻把握精神实质，发挥政协专门协商机构作用，聚焦全市中心工作履职尽责，围绕重点领域和关键环节改革攻坚突破，多提建议、多聚共识；围绕深入推进科技创新引领工程和先进制造业倍增计划等方面，深入调研、积极建言；围绕深化拓展习近平生态文明思想“厦门实践”，多做研究、贡献智慧。要广聚改革发展合力，团结引导参加政协的党派团体、各族各界人士，坚定改革决心和信心。要发挥政协优势作用，做好新时代党的统战工作、对台工作、民族工作、宗教工作，推动两岸扩大各领域交流合作。</w:t>
      </w:r>
    </w:p>
    <w:p>
      <w:pPr>
        <w:pStyle w:val="19"/>
        <w:bidi w:val="0"/>
        <w:rPr>
          <w:rFonts w:hint="default"/>
          <w:lang w:val="en-US" w:eastAsia="zh-CN"/>
        </w:rPr>
      </w:pPr>
      <w:r>
        <w:rPr>
          <w:rFonts w:hint="default"/>
          <w:lang w:val="en-US" w:eastAsia="zh-CN"/>
        </w:rPr>
        <w:t>会议听取市政协各专委会上半年工作汇报，认为市政协上半年各项工作稳步推进，政治建设有新加强，服务中心有新成效，凝聚共识有新作为。</w:t>
      </w:r>
    </w:p>
    <w:p>
      <w:pPr>
        <w:pStyle w:val="19"/>
        <w:bidi w:val="0"/>
        <w:rPr>
          <w:rFonts w:hint="default"/>
          <w:lang w:val="en-US" w:eastAsia="zh-CN"/>
        </w:rPr>
      </w:pPr>
      <w:r>
        <w:rPr>
          <w:rFonts w:hint="default"/>
          <w:lang w:val="en-US" w:eastAsia="zh-CN"/>
        </w:rPr>
        <w:t>会议对下半年工作作出部署，要求要更加突出党建引领，围绕即将召开的党的二十届三中全会、新中国成立75周年、人民政协成立75周年等党和国家政治生活中的大事要事，进一步提升学思践悟成效。要突出创新落实，在“专”上用功，在“研”上着力，在“办”上提升，进一步提升履职工作质效。要突出强化作风，以党纪学习教育推动干部守纪律、强作风、敢担当，进一步提升干事创业精气神，推动政协事业高质量发展。</w:t>
      </w:r>
    </w:p>
    <w:p>
      <w:pPr>
        <w:pStyle w:val="19"/>
        <w:bidi w:val="0"/>
        <w:rPr>
          <w:rFonts w:hint="default"/>
          <w:lang w:val="en-US" w:eastAsia="zh-CN"/>
        </w:rPr>
      </w:pPr>
      <w:r>
        <w:rPr>
          <w:rFonts w:hint="default"/>
          <w:lang w:val="en-US" w:eastAsia="zh-CN"/>
        </w:rPr>
        <w:t>会议还审议通过界别协商报告。</w:t>
      </w:r>
    </w:p>
    <w:p>
      <w:pPr>
        <w:rPr>
          <w:rFonts w:hint="default"/>
          <w:lang w:val="en-US" w:eastAsia="zh-CN"/>
        </w:rPr>
      </w:pPr>
    </w:p>
    <w:p>
      <w:pPr>
        <w:rPr>
          <w:rFonts w:hint="default"/>
          <w:lang w:val="en-US" w:eastAsia="zh-CN"/>
        </w:rPr>
      </w:pPr>
      <w:r>
        <w:rPr>
          <w:rFonts w:hint="default"/>
          <w:lang w:val="en-US" w:eastAsia="zh-CN"/>
        </w:rPr>
        <w:t>市区政协破解“两个薄弱”工作专题会召开</w:t>
      </w:r>
    </w:p>
    <w:p>
      <w:pPr>
        <w:pStyle w:val="19"/>
        <w:bidi w:val="0"/>
        <w:rPr>
          <w:rFonts w:hint="default"/>
          <w:lang w:val="en-US" w:eastAsia="zh-CN"/>
        </w:rPr>
      </w:pPr>
      <w:r>
        <w:rPr>
          <w:rFonts w:hint="default"/>
          <w:lang w:val="en-US" w:eastAsia="zh-CN"/>
        </w:rPr>
        <w:t>7月31日，市政协党组书记、主席魏克良主持召开市区政协破解“两个薄弱”工作专题会。市政协副主席薛祺安、李钦辉、吴金喜，秘书长张仁苇，研究室主任徐艳，以及各区政协主席、秘书长参加会议。</w:t>
      </w:r>
    </w:p>
    <w:p>
      <w:pPr>
        <w:pStyle w:val="19"/>
        <w:bidi w:val="0"/>
        <w:rPr>
          <w:rFonts w:hint="default"/>
          <w:lang w:val="en-US" w:eastAsia="zh-CN"/>
        </w:rPr>
      </w:pPr>
      <w:r>
        <w:rPr>
          <w:rFonts w:hint="default"/>
          <w:lang w:val="en-US" w:eastAsia="zh-CN"/>
        </w:rPr>
        <w:t>会上，各区政协主席围绕贯彻落实习近平总书记关于加强和改进人民政协工作的重要思想以及中央、省委、市委政协工作会议精神，推动解决市区政协基础工作薄弱、人员力量薄弱情况作了发言，与会人员进行了深入的座谈交流。</w:t>
      </w:r>
    </w:p>
    <w:p>
      <w:pPr>
        <w:pStyle w:val="19"/>
        <w:bidi w:val="0"/>
        <w:rPr>
          <w:rFonts w:hint="default"/>
          <w:lang w:val="en-US" w:eastAsia="zh-CN"/>
        </w:rPr>
      </w:pPr>
      <w:r>
        <w:rPr>
          <w:rFonts w:hint="default"/>
          <w:lang w:val="en-US" w:eastAsia="zh-CN"/>
        </w:rPr>
        <w:t>魏克良对各区政协推动破解“两个薄弱”工作给予肯定。他指出，“两个薄弱”是制约市区政协提升工作质量的瓶颈，也是影响全市政协系统发挥专门协商机构作用的短板。各级党委高度重视，省政协大力推动。市区政协在市委区委和各有关部门的重视支持下，深入贯彻党中央决策部署和省委、市委工作要求，完善工作机制，增强工作力量，夯实工作基础，激发工作活力，专门协商机构效能得到有效提升，取得了明显成效。</w:t>
      </w:r>
    </w:p>
    <w:p>
      <w:pPr>
        <w:pStyle w:val="19"/>
        <w:bidi w:val="0"/>
        <w:rPr>
          <w:rFonts w:hint="default"/>
          <w:lang w:val="en-US" w:eastAsia="zh-CN"/>
        </w:rPr>
      </w:pPr>
      <w:r>
        <w:rPr>
          <w:rFonts w:hint="default"/>
          <w:lang w:val="en-US" w:eastAsia="zh-CN"/>
        </w:rPr>
        <w:t>魏克良强调：一要提高站位强引领。深入学习贯彻党的二十大和二十届二中、三中全会精神，深入贯彻习近平总书记关于加强和改进人民政协工作的重要思想，对标对表政协工作新部署新要求，用改革创新精神、改革创新思维、改革创新办法，持续加强和改进政协工作。</w:t>
      </w:r>
    </w:p>
    <w:p>
      <w:pPr>
        <w:pStyle w:val="19"/>
        <w:bidi w:val="0"/>
        <w:rPr>
          <w:rFonts w:hint="default"/>
          <w:lang w:val="en-US" w:eastAsia="zh-CN"/>
        </w:rPr>
      </w:pPr>
      <w:r>
        <w:rPr>
          <w:rFonts w:hint="default"/>
          <w:lang w:val="en-US" w:eastAsia="zh-CN"/>
        </w:rPr>
        <w:t>二要创新机制增效能。坚持整体推进和抓好重点、探索实践和总结提高相结合，梳理总结阶段性成效，挖掘创新潜力、健全制度机制、提升特色履职品牌，补短板、强弱项、扬优势。</w:t>
      </w:r>
    </w:p>
    <w:p>
      <w:pPr>
        <w:pStyle w:val="19"/>
        <w:bidi w:val="0"/>
        <w:rPr>
          <w:rFonts w:hint="default"/>
          <w:lang w:val="en-US" w:eastAsia="zh-CN"/>
        </w:rPr>
      </w:pPr>
      <w:r>
        <w:rPr>
          <w:rFonts w:hint="default"/>
          <w:lang w:val="en-US" w:eastAsia="zh-CN"/>
        </w:rPr>
        <w:t>三要激发潜能强合力。更好发挥专委会、界别作用，加强政协委员和机关干部两支队伍建设，增强内驱力、执行力、创造力。完善上下联动机制，增强工作合力，推动政协工作提质增效。</w:t>
      </w:r>
    </w:p>
    <w:p>
      <w:pPr>
        <w:rPr>
          <w:rFonts w:hint="default"/>
          <w:lang w:val="en-US" w:eastAsia="zh-CN"/>
        </w:rPr>
      </w:pPr>
    </w:p>
    <w:p>
      <w:pPr>
        <w:rPr>
          <w:rFonts w:hint="default"/>
          <w:lang w:val="en-US" w:eastAsia="zh-CN"/>
        </w:rPr>
      </w:pPr>
      <w:r>
        <w:rPr>
          <w:rFonts w:hint="default"/>
          <w:lang w:val="en-US" w:eastAsia="zh-CN"/>
        </w:rPr>
        <w:t>魏克良走访武警支队勤务保障大队开展“八一慰问”</w:t>
      </w:r>
    </w:p>
    <w:p>
      <w:pPr>
        <w:pStyle w:val="19"/>
        <w:bidi w:val="0"/>
        <w:rPr>
          <w:rFonts w:hint="default"/>
          <w:lang w:val="en-US" w:eastAsia="zh-CN"/>
        </w:rPr>
      </w:pPr>
      <w:r>
        <w:rPr>
          <w:rFonts w:hint="default"/>
          <w:lang w:val="en-US" w:eastAsia="zh-CN"/>
        </w:rPr>
        <w:t>在“八一”建军节即将到来之际，按照市委统一部署，7月22日，市政协党组书记、主席魏克良带队走访武警支队勤务保障大队，与官兵共叙军民鱼水深情，共话军地建设发展，交流党的二十届三中全会精神学习体会，通报我市经济社会发展情况，并向全体官兵致以节日问候。市政协秘书长张仁苇等参加慰问。</w:t>
      </w:r>
    </w:p>
    <w:p>
      <w:pPr>
        <w:pStyle w:val="19"/>
        <w:bidi w:val="0"/>
        <w:rPr>
          <w:rFonts w:hint="default"/>
          <w:lang w:val="en-US" w:eastAsia="zh-CN"/>
        </w:rPr>
      </w:pPr>
      <w:r>
        <w:rPr>
          <w:rFonts w:hint="default"/>
          <w:lang w:val="en-US" w:eastAsia="zh-CN"/>
        </w:rPr>
        <w:t>魏克良一行参观了武警支队警史馆，了解支队历史发展沿革，听取支队有关情况介绍，同官兵代表亲切座谈。魏克良说，党的二十届三中全会对进一步全面深化改革、推进中国式现代化作出战略部署，吹响了新一轮全面深化改革的号角。今年以来，我市深入学习贯彻习近平总书记致厦门经济特区建设40周年贺信重要精神，牢记嘱托，感恩奋进，坚持以开放促改革、以改革促融合、以综合改革试点引领全面深化改革，经济社会发展的新动能不断增强，各项事业取得丰硕成果。这些成绩的取得，离不开驻厦部队的大力支持和倾情奉献。</w:t>
      </w:r>
    </w:p>
    <w:p>
      <w:pPr>
        <w:pStyle w:val="19"/>
        <w:bidi w:val="0"/>
        <w:rPr>
          <w:rFonts w:hint="default"/>
          <w:lang w:val="en-US" w:eastAsia="zh-CN"/>
        </w:rPr>
      </w:pPr>
      <w:r>
        <w:rPr>
          <w:rFonts w:hint="default"/>
          <w:lang w:val="en-US" w:eastAsia="zh-CN"/>
        </w:rPr>
        <w:t>魏克良表示，当前，全市上下正兴起学习宣传贯彻党的二十届三中全会精神的热潮。我们将深入学习贯彻全会精神，深入贯彻落实习近平总书记关于双拥工作重要论述，以争创全国双拥模范城“十连冠”为载体，进一步加强军政军民团结，提高拥军优属工作水平，积极为部队办好事、做实事、解难题，让广大官兵在厦门专心练武、用心备战、安心工作、舒心生活。他希望，广大官兵一如既往地支持厦门改革发展建设，共同谱写双拥工作时代新篇章，在进一步全面深化改革中展现特区担当，为中国式现代化探索试验、探路先行作出更大贡献。</w:t>
      </w:r>
    </w:p>
    <w:p>
      <w:pPr>
        <w:rPr>
          <w:rFonts w:hint="default"/>
          <w:lang w:val="en-US" w:eastAsia="zh-CN"/>
        </w:rPr>
      </w:pPr>
    </w:p>
    <w:p>
      <w:pPr>
        <w:rPr>
          <w:rFonts w:hint="default"/>
          <w:lang w:val="en-US" w:eastAsia="zh-CN"/>
        </w:rPr>
      </w:pPr>
      <w:r>
        <w:rPr>
          <w:rFonts w:hint="default"/>
          <w:lang w:val="en-US" w:eastAsia="zh-CN"/>
        </w:rPr>
        <w:t>魏克良调研基层政协工作和厦门翔安机场建设情况</w:t>
      </w:r>
    </w:p>
    <w:p>
      <w:pPr>
        <w:pStyle w:val="19"/>
        <w:bidi w:val="0"/>
        <w:rPr>
          <w:rFonts w:hint="eastAsia"/>
        </w:rPr>
      </w:pPr>
      <w:r>
        <w:rPr>
          <w:rFonts w:hint="eastAsia"/>
        </w:rPr>
        <w:t>7月17日，市政协主席、市机场片区指挥部第一副总指挥魏克良带队到大嶝街道，调研基层政协工作开展情况和服务保障厦门翔安机场建设情况，与街道党工委、翔安区政协大嶝联络处负责同志座谈交流。市政协秘书长张仁苇、研究室主任徐艳等参加。</w:t>
      </w:r>
    </w:p>
    <w:p>
      <w:pPr>
        <w:pStyle w:val="19"/>
        <w:bidi w:val="0"/>
        <w:rPr>
          <w:rFonts w:hint="eastAsia"/>
        </w:rPr>
      </w:pPr>
      <w:r>
        <w:rPr>
          <w:rFonts w:hint="eastAsia"/>
        </w:rPr>
        <w:t>魏克良一行认真听取了大嶝街道负责同志相关工作情况汇报，充分肯定大嶝街道在厦门翔安机场建设要素保障和发展协商民主加强民生保障等方面取得的工作成效。魏克良说，厦门翔安机场建设为大嶝片区发展带来了重大历史机遇，要增强责任感、使命感、荣誉感，充分发挥独特区位优势，抢抓机遇，深化改革，在服务融入新机场建设中实现全方位高质量发展。</w:t>
      </w:r>
    </w:p>
    <w:p>
      <w:pPr>
        <w:pStyle w:val="19"/>
        <w:bidi w:val="0"/>
        <w:rPr>
          <w:rFonts w:hint="eastAsia"/>
        </w:rPr>
      </w:pPr>
      <w:r>
        <w:rPr>
          <w:rFonts w:hint="eastAsia"/>
        </w:rPr>
        <w:t>一要科学识变，促改革。深入学习贯彻党的二十大和二十届三中全会精神，持续改革创新，深度融入厦门综合改革试点和两岸融合发展示范区建设，狠抓要素保障、招商引资、乡村振兴等重点工作，以改革促发展。</w:t>
      </w:r>
    </w:p>
    <w:p>
      <w:pPr>
        <w:pStyle w:val="19"/>
        <w:bidi w:val="0"/>
        <w:rPr>
          <w:rFonts w:hint="eastAsia"/>
        </w:rPr>
      </w:pPr>
      <w:r>
        <w:rPr>
          <w:rFonts w:hint="eastAsia"/>
        </w:rPr>
        <w:t>二要主动求变，优服务。发扬“艰苦奋斗、甘于奉献、不怕牺牲”的“英雄三岛精神”，以主人翁意识，服务新机场建设、服务两岸融合发展。发扬协商民主，坚持服务为民，发挥街道政协工作联络机制作用，积极引导群众合理表达诉求，想方设法促进辖区居民就业增收，改善民生保障。</w:t>
      </w:r>
    </w:p>
    <w:p>
      <w:pPr>
        <w:pStyle w:val="19"/>
        <w:bidi w:val="0"/>
        <w:rPr>
          <w:rFonts w:hint="eastAsia"/>
        </w:rPr>
      </w:pPr>
      <w:r>
        <w:rPr>
          <w:rFonts w:hint="eastAsia"/>
        </w:rPr>
        <w:t>三要积极应变，抓机遇。围绕打造国际航空枢纽、发展临空产业等片区城市规划、产业规划，因地制宜发展优势产业，推动大小嶝全域文旅产业。坚持高水平保护支撑高质量发展，加强生态环境保护，打造最美海岛。</w:t>
      </w:r>
    </w:p>
    <w:p>
      <w:pPr>
        <w:pStyle w:val="25"/>
        <w:bidi w:val="0"/>
        <w:rPr>
          <w:rFonts w:hint="eastAsia"/>
        </w:rPr>
      </w:pPr>
      <w:r>
        <w:rPr>
          <w:rFonts w:hint="eastAsia"/>
        </w:rPr>
        <w:t>（市政协研究室）</w:t>
      </w:r>
    </w:p>
    <w:p>
      <w:pPr>
        <w:rPr>
          <w:rFonts w:hint="default"/>
          <w:lang w:val="en-US" w:eastAsia="zh-CN"/>
        </w:rPr>
      </w:pPr>
    </w:p>
    <w:p>
      <w:pPr>
        <w:tabs>
          <w:tab w:val="left" w:pos="5887"/>
        </w:tabs>
        <w:bidi w:val="0"/>
        <w:jc w:val="left"/>
        <w:rPr>
          <w:rFonts w:hint="default" w:eastAsia="宋体" w:asciiTheme="minorHAnsi" w:hAnsiTheme="minorHAnsi" w:cstheme="minorBidi"/>
          <w:b/>
          <w:color w:val="000000" w:themeColor="text1"/>
          <w:kern w:val="2"/>
          <w:sz w:val="32"/>
          <w:szCs w:val="22"/>
          <w:lang w:val="en-US" w:eastAsia="zh-CN" w:bidi="ar-SA"/>
        </w:rPr>
      </w:pPr>
      <w:r>
        <w:rPr>
          <w:rFonts w:hint="eastAsia" w:cstheme="minorBidi"/>
          <w:b/>
          <w:color w:val="000000" w:themeColor="text1"/>
          <w:kern w:val="2"/>
          <w:sz w:val="32"/>
          <w:szCs w:val="22"/>
          <w:lang w:val="en-US" w:eastAsia="zh-CN" w:bidi="ar-SA"/>
        </w:rPr>
        <w:tab/>
      </w:r>
    </w:p>
    <w:p>
      <w:pPr>
        <w:pStyle w:val="2"/>
        <w:spacing w:afterLines="0" w:line="360" w:lineRule="auto"/>
        <w:rPr>
          <w:rFonts w:hint="eastAsia"/>
          <w:highlight w:val="yellow"/>
          <w:lang w:val="en-US" w:eastAsia="zh-CN"/>
        </w:rPr>
      </w:pPr>
      <w:r>
        <w:rPr>
          <w:rFonts w:hint="eastAsia"/>
          <w:highlight w:val="yellow"/>
          <w:lang w:val="en-US" w:eastAsia="zh-CN"/>
        </w:rPr>
        <w:t>工作回眸</w:t>
      </w:r>
    </w:p>
    <w:p>
      <w:pPr>
        <w:pStyle w:val="18"/>
        <w:bidi w:val="0"/>
        <w:rPr>
          <w:rFonts w:hint="eastAsia"/>
        </w:rPr>
      </w:pPr>
      <w:r>
        <w:rPr>
          <w:rFonts w:hint="eastAsia"/>
        </w:rPr>
        <w:t>深入产业前沿 开展海洋生物医药产业视察活动</w:t>
      </w:r>
    </w:p>
    <w:p>
      <w:pPr>
        <w:pStyle w:val="19"/>
        <w:bidi w:val="0"/>
        <w:rPr>
          <w:rFonts w:hint="eastAsia"/>
        </w:rPr>
      </w:pPr>
      <w:r>
        <w:rPr>
          <w:rFonts w:hint="eastAsia"/>
        </w:rPr>
        <w:t>市政协提案委</w:t>
      </w:r>
    </w:p>
    <w:p>
      <w:pPr>
        <w:pStyle w:val="19"/>
        <w:bidi w:val="0"/>
        <w:rPr>
          <w:rFonts w:hint="eastAsia"/>
        </w:rPr>
      </w:pPr>
      <w:r>
        <w:rPr>
          <w:rFonts w:hint="eastAsia"/>
        </w:rPr>
        <w:t>7月19日，市政协提案委围绕“推进海洋生物医药产业发展”组织开展年度视察活动暨季谈会，市政协党组副书记、副主席黄国彬带队视察。市政协副秘书长、办公厅主任胡延洵，提案委主任曾庆军，部分专委会委员和相关界别委员参加视察。</w:t>
      </w:r>
    </w:p>
    <w:p>
      <w:pPr>
        <w:pStyle w:val="19"/>
        <w:bidi w:val="0"/>
        <w:rPr>
          <w:rFonts w:hint="eastAsia"/>
        </w:rPr>
      </w:pPr>
      <w:r>
        <w:rPr>
          <w:rFonts w:hint="eastAsia"/>
        </w:rPr>
        <w:t>委员们前往蓝湾科技有限公司实地察看企业发展情况，详细了解海洋生物医药领域的最新研发成果以及相关药物在医疗方面的应用情况。</w:t>
      </w:r>
    </w:p>
    <w:p>
      <w:pPr>
        <w:pStyle w:val="19"/>
        <w:bidi w:val="0"/>
        <w:rPr>
          <w:rFonts w:hint="eastAsia"/>
        </w:rPr>
      </w:pPr>
      <w:r>
        <w:rPr>
          <w:rFonts w:hint="eastAsia"/>
        </w:rPr>
        <w:t>在随后的座谈会上，传达学习了党的二十届三中全会精神，要求各界别、委员深入学习领会，结合工作实际抓好贯彻落实；听取了市海洋发展局、市科技局、市工信局通报海洋生物医药产业发展情况。与会委员从完善基础设施、支持创新平台建设、助力市场开拓、完善产业链条、人才培养引进、发挥政策合力等方面积极建言。大家认为，近年来，我市海洋生物医药产业创新成果不断涌现，产业规模快速壮大。但还存在企业规模普遍较小、公共服务平台造血能力有待加强、相关海洋人才较为紧缺等短板。委员们建议，依托自然资源部第三海洋研究所、厦门大学等在厦单位的科研力量，加大人才引进与培育，围绕产业链部署创新链，加强产学研合作，实现联合攻关，推动海洋经济高质量发展。</w:t>
      </w:r>
    </w:p>
    <w:p>
      <w:pPr>
        <w:pStyle w:val="19"/>
        <w:bidi w:val="0"/>
        <w:rPr>
          <w:rFonts w:hint="eastAsia"/>
        </w:rPr>
      </w:pPr>
      <w:r>
        <w:rPr>
          <w:rFonts w:hint="eastAsia"/>
        </w:rPr>
        <w:t>黄国彬强调，海洋生物医药是产业发展的蓝海，也是科研创新的热土，厦门向海而生、因海而兴，实现了海陆共荣。我们要深入学习贯彻习近平总书记关于海洋强国建设的重要论述，走好“向海图强”的进军之路；深耕蓝色药库研发领域，拓宽“向海要健康”的创新之路；深化海洋生物医药应用交流合作，打造“依海谋优势”的特色之路。</w:t>
      </w:r>
    </w:p>
    <w:p>
      <w:pPr>
        <w:pStyle w:val="12"/>
        <w:rPr>
          <w:rFonts w:hint="eastAsia"/>
        </w:rPr>
      </w:pPr>
    </w:p>
    <w:p>
      <w:pPr>
        <w:pStyle w:val="19"/>
        <w:bidi w:val="0"/>
        <w:rPr>
          <w:rFonts w:hint="default"/>
          <w:lang w:val="en-US" w:eastAsia="zh-CN"/>
        </w:rPr>
      </w:pPr>
      <w:r>
        <w:rPr>
          <w:rFonts w:hint="default"/>
          <w:lang w:val="en-US" w:eastAsia="zh-CN"/>
        </w:rPr>
        <w:t>徐得志</w:t>
      </w:r>
    </w:p>
    <w:p>
      <w:pPr>
        <w:pStyle w:val="19"/>
        <w:bidi w:val="0"/>
        <w:rPr>
          <w:rFonts w:hint="default"/>
          <w:lang w:val="en-US" w:eastAsia="zh-CN"/>
        </w:rPr>
      </w:pPr>
      <w:r>
        <w:rPr>
          <w:rFonts w:hint="default"/>
          <w:lang w:val="en-US" w:eastAsia="zh-CN"/>
        </w:rPr>
        <w:t>市政协委员，翔安区政府副区长</w:t>
      </w:r>
    </w:p>
    <w:p>
      <w:pPr>
        <w:pStyle w:val="19"/>
        <w:bidi w:val="0"/>
        <w:rPr>
          <w:rFonts w:hint="default"/>
          <w:lang w:val="en-US" w:eastAsia="zh-CN"/>
        </w:rPr>
      </w:pPr>
      <w:r>
        <w:rPr>
          <w:rFonts w:hint="default"/>
          <w:lang w:val="en-US" w:eastAsia="zh-CN"/>
        </w:rPr>
        <w:t>代表市政协民盟界别发言</w:t>
      </w:r>
    </w:p>
    <w:p>
      <w:pPr>
        <w:pStyle w:val="19"/>
        <w:bidi w:val="0"/>
        <w:rPr>
          <w:rFonts w:hint="default"/>
          <w:lang w:val="en-US" w:eastAsia="zh-CN"/>
        </w:rPr>
      </w:pPr>
      <w:r>
        <w:rPr>
          <w:rFonts w:hint="default"/>
          <w:lang w:val="en-US" w:eastAsia="zh-CN"/>
        </w:rPr>
        <w:t>启动我市海洋产业发展战略规划顶层设计，设立“蓝色药库”产业基金，建立多元资金投入体系，加快海洋生物医药产业人才队伍和科研平台建设，重点建立海洋合成生物产业孵化的“厦门模式”，加快推进我市“蓝色药库”高质量发展。</w:t>
      </w:r>
    </w:p>
    <w:p>
      <w:pPr>
        <w:pStyle w:val="19"/>
        <w:bidi w:val="0"/>
        <w:rPr>
          <w:rFonts w:hint="default"/>
          <w:lang w:val="en-US" w:eastAsia="zh-CN"/>
        </w:rPr>
      </w:pPr>
    </w:p>
    <w:p>
      <w:pPr>
        <w:pStyle w:val="19"/>
        <w:bidi w:val="0"/>
        <w:rPr>
          <w:rFonts w:hint="eastAsia"/>
        </w:rPr>
      </w:pPr>
      <w:r>
        <w:rPr>
          <w:rFonts w:hint="eastAsia"/>
        </w:rPr>
        <w:t>杨   帆</w:t>
      </w:r>
    </w:p>
    <w:p>
      <w:pPr>
        <w:pStyle w:val="19"/>
        <w:bidi w:val="0"/>
        <w:rPr>
          <w:rFonts w:hint="eastAsia"/>
        </w:rPr>
      </w:pPr>
      <w:r>
        <w:rPr>
          <w:rFonts w:hint="eastAsia"/>
        </w:rPr>
        <w:t>市政协委员，民建厦门市委员会秘书长</w:t>
      </w:r>
    </w:p>
    <w:p>
      <w:pPr>
        <w:pStyle w:val="19"/>
        <w:bidi w:val="0"/>
        <w:rPr>
          <w:rFonts w:hint="eastAsia"/>
        </w:rPr>
      </w:pPr>
      <w:r>
        <w:rPr>
          <w:rFonts w:hint="eastAsia"/>
        </w:rPr>
        <w:t>代表市政协民建界别发言</w:t>
      </w:r>
    </w:p>
    <w:p>
      <w:pPr>
        <w:pStyle w:val="19"/>
        <w:bidi w:val="0"/>
        <w:rPr>
          <w:rFonts w:hint="eastAsia"/>
        </w:rPr>
      </w:pPr>
      <w:r>
        <w:rPr>
          <w:rFonts w:hint="eastAsia"/>
        </w:rPr>
        <w:t>加大鲟鱼软骨肽科研项目资助力度，培育我市鲟鱼养殖基地和良种培育基地，助力企业开拓国内外市场，推进鲟鱼软骨肽品牌建设，大力发展我市鲟鱼软骨肽产业。</w:t>
      </w:r>
    </w:p>
    <w:p>
      <w:pPr>
        <w:pStyle w:val="19"/>
        <w:bidi w:val="0"/>
        <w:ind w:left="557" w:leftChars="174" w:firstLine="0" w:firstLineChars="0"/>
        <w:rPr>
          <w:rFonts w:hint="eastAsia"/>
        </w:rPr>
      </w:pPr>
      <w:r>
        <w:rPr>
          <w:rFonts w:hint="eastAsia"/>
        </w:rPr>
        <w:t xml:space="preserve">                                                                      关琰珠</w:t>
      </w:r>
    </w:p>
    <w:p>
      <w:pPr>
        <w:pStyle w:val="19"/>
        <w:bidi w:val="0"/>
        <w:rPr>
          <w:rFonts w:hint="eastAsia"/>
        </w:rPr>
      </w:pPr>
      <w:r>
        <w:rPr>
          <w:rFonts w:hint="eastAsia"/>
        </w:rPr>
        <w:t>致公党厦门市委员会副主委</w:t>
      </w:r>
    </w:p>
    <w:p>
      <w:pPr>
        <w:pStyle w:val="19"/>
        <w:bidi w:val="0"/>
        <w:rPr>
          <w:rFonts w:hint="eastAsia"/>
        </w:rPr>
      </w:pPr>
      <w:r>
        <w:rPr>
          <w:rFonts w:hint="eastAsia"/>
        </w:rPr>
        <w:t>代表致公党厦门市委员会发言</w:t>
      </w:r>
    </w:p>
    <w:p>
      <w:pPr>
        <w:pStyle w:val="19"/>
        <w:bidi w:val="0"/>
        <w:rPr>
          <w:rFonts w:hint="eastAsia"/>
        </w:rPr>
      </w:pPr>
      <w:r>
        <w:rPr>
          <w:rFonts w:hint="eastAsia"/>
        </w:rPr>
        <w:t>提升海洋科技创新驱动能力，扶持海洋生物医药企业发展，壮大企业规模，增强公共服务平台造血能力，加强相关领域人才培育与引进，强化创新驱动与产业协同，做强我市海洋生物产业。</w:t>
      </w:r>
    </w:p>
    <w:p>
      <w:pPr>
        <w:pStyle w:val="19"/>
        <w:bidi w:val="0"/>
        <w:rPr>
          <w:rFonts w:hint="eastAsia"/>
        </w:rPr>
      </w:pPr>
    </w:p>
    <w:p>
      <w:pPr>
        <w:pStyle w:val="19"/>
        <w:bidi w:val="0"/>
        <w:rPr>
          <w:rFonts w:hint="eastAsia"/>
        </w:rPr>
      </w:pPr>
      <w:r>
        <w:rPr>
          <w:rFonts w:hint="eastAsia"/>
        </w:rPr>
        <w:t xml:space="preserve">吕   鑫       </w:t>
      </w:r>
    </w:p>
    <w:p>
      <w:pPr>
        <w:pStyle w:val="19"/>
        <w:bidi w:val="0"/>
        <w:rPr>
          <w:rFonts w:hint="eastAsia"/>
        </w:rPr>
      </w:pPr>
      <w:r>
        <w:rPr>
          <w:rFonts w:hint="eastAsia"/>
        </w:rPr>
        <w:t>市政协常委，厦门大学化学化工学院副院长、 教授，九三学社厦门市委员会副主委</w:t>
      </w:r>
    </w:p>
    <w:p>
      <w:pPr>
        <w:pStyle w:val="19"/>
        <w:bidi w:val="0"/>
        <w:rPr>
          <w:rFonts w:hint="eastAsia"/>
        </w:rPr>
      </w:pPr>
      <w:r>
        <w:rPr>
          <w:rFonts w:hint="eastAsia"/>
        </w:rPr>
        <w:t>代表九三学社厦门市委员会发言</w:t>
      </w:r>
    </w:p>
    <w:p>
      <w:pPr>
        <w:pStyle w:val="19"/>
        <w:bidi w:val="0"/>
        <w:rPr>
          <w:rFonts w:hint="eastAsia"/>
        </w:rPr>
      </w:pPr>
      <w:r>
        <w:rPr>
          <w:rFonts w:hint="eastAsia"/>
        </w:rPr>
        <w:t>建设深海生物遗传资源全国重点实验室，联合高校院所推进新型创新载体建设，提升海洋药物和生物制品产业相关公共服务平台系统化支撑能力，以科技创新推动海洋医药和生物制品产业集群化发展。</w:t>
      </w:r>
    </w:p>
    <w:p>
      <w:pPr>
        <w:pStyle w:val="19"/>
        <w:bidi w:val="0"/>
        <w:rPr>
          <w:rFonts w:hint="eastAsia"/>
        </w:rPr>
      </w:pPr>
    </w:p>
    <w:p>
      <w:pPr>
        <w:pStyle w:val="18"/>
        <w:bidi w:val="0"/>
        <w:rPr>
          <w:rFonts w:hint="eastAsia"/>
        </w:rPr>
      </w:pPr>
      <w:r>
        <w:rPr>
          <w:rFonts w:hint="eastAsia"/>
        </w:rPr>
        <w:t xml:space="preserve">盘活低效工业用地 </w:t>
      </w:r>
    </w:p>
    <w:p>
      <w:pPr>
        <w:pStyle w:val="18"/>
        <w:bidi w:val="0"/>
        <w:rPr>
          <w:rFonts w:hint="eastAsia"/>
        </w:rPr>
      </w:pPr>
      <w:r>
        <w:rPr>
          <w:rFonts w:hint="eastAsia"/>
        </w:rPr>
        <w:t>探索多元再开发方式</w:t>
      </w:r>
    </w:p>
    <w:p>
      <w:pPr>
        <w:pStyle w:val="19"/>
        <w:bidi w:val="0"/>
        <w:rPr>
          <w:rFonts w:hint="eastAsia"/>
        </w:rPr>
      </w:pPr>
      <w:r>
        <w:rPr>
          <w:rFonts w:hint="eastAsia"/>
        </w:rPr>
        <w:t>市政协经建委</w:t>
      </w:r>
    </w:p>
    <w:p>
      <w:pPr>
        <w:pStyle w:val="19"/>
        <w:bidi w:val="0"/>
        <w:rPr>
          <w:rFonts w:hint="eastAsia"/>
        </w:rPr>
      </w:pPr>
      <w:r>
        <w:rPr>
          <w:rFonts w:hint="eastAsia"/>
        </w:rPr>
        <w:t>7月25日，市政协党组副书记、副主席黄国彬带队分别赴同安区TCK产业园、翔安区火炬高新产业园围绕“低效工业用地再开发试点工作情况”开展年度视察。市政协经建委主任施立华，部分民建、经济、工商联等界别委员与相关部门参加了视察活动。</w:t>
      </w:r>
    </w:p>
    <w:p>
      <w:pPr>
        <w:pStyle w:val="19"/>
        <w:bidi w:val="0"/>
        <w:rPr>
          <w:rFonts w:hint="eastAsia"/>
        </w:rPr>
      </w:pPr>
      <w:r>
        <w:rPr>
          <w:rFonts w:hint="eastAsia"/>
        </w:rPr>
        <w:t>委员们实地考察了飞砺光电项目和茂晶光电项目，并召开座谈会，听取市资规局关于低效工业用地再开发试点工作情况介绍，市工信局、火炬管委会、翔安区政府分别进行补充发言。委员们充分肯定了近年来我市对低效用地盘活长效机制的探索和第一批低效工业用地再开发试点取得的工作成效，建议加大低效工业用地的认定力度，探索更加多元的再开发方式，加强低效工业用地政策的宣传力度。</w:t>
      </w:r>
    </w:p>
    <w:p>
      <w:pPr>
        <w:pStyle w:val="19"/>
        <w:bidi w:val="0"/>
        <w:rPr>
          <w:rFonts w:hint="eastAsia"/>
        </w:rPr>
      </w:pPr>
      <w:r>
        <w:rPr>
          <w:rFonts w:hint="eastAsia"/>
        </w:rPr>
        <w:t>会议认为，低效工业用地再开发，不仅是破解土地资源瓶颈、提升城市竞争力的关键举措，也是推动经济高质量发展、实现可持续发展的重要途径。通过低效用地再开发、混合产业用地供给、城市更新改造等综合改革举措，进一步提高国土空间配置精准性，土地要素综合利用效能全面释放提升，为我市全面贯彻落实新发展理念，加快产业焕新、城市更新，促进高质量发展注入新动能。</w:t>
      </w:r>
    </w:p>
    <w:p>
      <w:pPr>
        <w:pStyle w:val="19"/>
        <w:bidi w:val="0"/>
        <w:rPr>
          <w:rFonts w:hint="eastAsia"/>
        </w:rPr>
      </w:pPr>
      <w:r>
        <w:rPr>
          <w:rFonts w:hint="eastAsia"/>
        </w:rPr>
        <w:t>黄国彬强调，政协委员要充分发挥优势，持续关注我市低效工业用地再开发的动态发展和存在问题，深入调研，围绕市委、市政府关于低效工业用地再开发政策集思广益、献计献策，助力我市发挥政府、市场和社会三方面的作用，形成政府主导、市场运作、社会参与的多元共治格局。</w:t>
      </w:r>
    </w:p>
    <w:p>
      <w:pPr>
        <w:pStyle w:val="44"/>
        <w:spacing w:beforeLines="0" w:afterLines="0"/>
        <w:jc w:val="left"/>
        <w:rPr>
          <w:rFonts w:hint="eastAsia" w:ascii="方正兰亭纤黑简体 Regular" w:hAnsi="方正兰亭纤黑简体 Regular" w:eastAsia="方正兰亭纤黑简体 Regular"/>
          <w:sz w:val="20"/>
          <w:szCs w:val="24"/>
        </w:rPr>
      </w:pPr>
    </w:p>
    <w:p>
      <w:pPr>
        <w:pStyle w:val="18"/>
        <w:bidi w:val="0"/>
        <w:rPr>
          <w:rFonts w:hint="eastAsia"/>
        </w:rPr>
      </w:pPr>
      <w:r>
        <w:rPr>
          <w:rFonts w:hint="eastAsia"/>
        </w:rPr>
        <w:t xml:space="preserve">强化“政协委员河长”职责 </w:t>
      </w:r>
    </w:p>
    <w:p>
      <w:pPr>
        <w:pStyle w:val="18"/>
        <w:bidi w:val="0"/>
        <w:rPr>
          <w:rFonts w:hint="eastAsia"/>
        </w:rPr>
      </w:pPr>
      <w:r>
        <w:rPr>
          <w:rFonts w:hint="eastAsia"/>
        </w:rPr>
        <w:t>助推河湖综合治理提升</w:t>
      </w:r>
    </w:p>
    <w:p>
      <w:pPr>
        <w:pStyle w:val="19"/>
        <w:bidi w:val="0"/>
        <w:rPr>
          <w:rFonts w:hint="eastAsia"/>
        </w:rPr>
      </w:pPr>
      <w:r>
        <w:rPr>
          <w:rFonts w:hint="eastAsia"/>
        </w:rPr>
        <w:t>市政协人资环农委</w:t>
      </w:r>
    </w:p>
    <w:p>
      <w:pPr>
        <w:pStyle w:val="19"/>
        <w:bidi w:val="0"/>
        <w:rPr>
          <w:rFonts w:hint="eastAsia"/>
        </w:rPr>
      </w:pPr>
      <w:r>
        <w:rPr>
          <w:rFonts w:hint="eastAsia"/>
        </w:rPr>
        <w:t>为进一步深学笃行习近平生态文明思想“厦门实践”，7月18日，市政协副主席吴金喜带队赴市河湖长制展示馆考察，并就如何开展好“政协委员河长”民主监督工作开展座谈交流，进一步强化委员河长职责，助推河湖综合治理提升。市政协人资环农委主任杜亮、界别委员代表、委员河长和各区政协分管领导参加。</w:t>
      </w:r>
    </w:p>
    <w:p>
      <w:pPr>
        <w:pStyle w:val="19"/>
        <w:bidi w:val="0"/>
        <w:rPr>
          <w:rFonts w:hint="eastAsia"/>
        </w:rPr>
      </w:pPr>
      <w:r>
        <w:rPr>
          <w:rFonts w:hint="eastAsia"/>
        </w:rPr>
        <w:t>座谈会上，市农业农村局（市河长办）介绍了我市河湖长工作开展情况。5名“政协委员河长”畅谈了参与河湖治理的心得体会，就进一步推动“政协委员河长”民主监督工作积极建言献策。围绕做好委员河长等工作，杜亮明确了政协委员河长民主监督的内容和做法。委员们建议，将污水治理与文明创建、老旧小区改造、城中村治理、农村人居环境整治等工作相结合，综合运用大数据和实地调查等手段摸清污水来源，坚持源头管理、统筹协调，确保污水全面收集、全面处理。创建“暗访督查+无人机航拍监测+人工巡河+群众举报”的河湖督查监管方式，拉单列表，推动侵占河岸、污染水源、河道垃圾堆积、违禁养殖等问题逐一整改。完善河湖长制工作要点和考核标准，推动河湖治理由水体保护向生物多样性保护延伸，进一步提升水域生态环境。</w:t>
      </w:r>
    </w:p>
    <w:p>
      <w:pPr>
        <w:pStyle w:val="19"/>
        <w:bidi w:val="0"/>
        <w:rPr>
          <w:rFonts w:hint="eastAsia"/>
        </w:rPr>
      </w:pPr>
      <w:r>
        <w:rPr>
          <w:rFonts w:hint="eastAsia"/>
        </w:rPr>
        <w:t>吴金喜提出三点希望：一是践行习近平生态文明思想，助推河湖长制落到实处；二是靠前履职尽责，推动解决重点难点问题；三是加强协作联动，不断增强民主监督合力，形成独具政协特色的河湖管护队伍，为助力河湖生态治理、守护厦门绿水青山，实现我市“河畅、水清、岸绿、景美”贡献政协力量。</w:t>
      </w:r>
    </w:p>
    <w:p>
      <w:pPr>
        <w:pStyle w:val="12"/>
        <w:rPr>
          <w:rFonts w:hint="eastAsia"/>
        </w:rPr>
      </w:pPr>
    </w:p>
    <w:p>
      <w:pPr>
        <w:pStyle w:val="18"/>
        <w:bidi w:val="0"/>
        <w:rPr>
          <w:rFonts w:hint="eastAsia"/>
        </w:rPr>
      </w:pPr>
      <w:r>
        <w:rPr>
          <w:rFonts w:hint="eastAsia"/>
        </w:rPr>
        <w:t>开展界别协商推进区域创新中心建设</w:t>
      </w:r>
    </w:p>
    <w:p>
      <w:pPr>
        <w:pStyle w:val="19"/>
        <w:bidi w:val="0"/>
        <w:rPr>
          <w:rFonts w:hint="eastAsia"/>
        </w:rPr>
      </w:pPr>
      <w:r>
        <w:rPr>
          <w:rFonts w:hint="eastAsia"/>
        </w:rPr>
        <w:t>市政协教科卫体委</w:t>
      </w:r>
    </w:p>
    <w:p>
      <w:pPr>
        <w:pStyle w:val="19"/>
        <w:bidi w:val="0"/>
        <w:rPr>
          <w:rFonts w:hint="eastAsia"/>
        </w:rPr>
      </w:pPr>
      <w:r>
        <w:rPr>
          <w:rFonts w:hint="eastAsia"/>
        </w:rPr>
        <w:t>近日，市政协教科卫体委协同科技和科协、教育和体育界别召开“深入实施创新引领工程，推进区域创新中心建设”界别协商专题会议。市政协副主席薛祺安、李钦辉出席会议并讲话。市政府副秘书长练更生，市政协教科卫体委主任邱拱东参加会议。</w:t>
      </w:r>
    </w:p>
    <w:p>
      <w:pPr>
        <w:pStyle w:val="19"/>
        <w:bidi w:val="0"/>
        <w:rPr>
          <w:rFonts w:hint="eastAsia"/>
        </w:rPr>
      </w:pPr>
      <w:r>
        <w:rPr>
          <w:rFonts w:hint="eastAsia"/>
        </w:rPr>
        <w:t>会上，11位来自市各民主党派和各界别活动小组的委员，紧扣议题，从加快科学城发展、加强产业战略布局、发展金融科技等方面提出了具体的对策和建议，为推动区域创新中心建设提供了新的视角和思路。市科技局、市发改委、市工信局、火炬管委会、厦门金融监管局相关负责人分别就委员发言中提出的意见和建议作出回应。练更生感谢委员们提出的对策建议，要求政府相关部门认真研究吸纳，在实际工作中予以推动落实。</w:t>
      </w:r>
    </w:p>
    <w:p>
      <w:pPr>
        <w:pStyle w:val="19"/>
        <w:bidi w:val="0"/>
        <w:rPr>
          <w:rFonts w:hint="eastAsia"/>
        </w:rPr>
      </w:pPr>
      <w:r>
        <w:rPr>
          <w:rFonts w:hint="eastAsia"/>
        </w:rPr>
        <w:t>薛祺安强调，要统筹教育、科技、人才工作，营造促进科技创新良好氛围。要汇聚政府、市场、社会强大合力，全面提升科技创新能力。</w:t>
      </w:r>
    </w:p>
    <w:p>
      <w:pPr>
        <w:pStyle w:val="19"/>
        <w:bidi w:val="0"/>
        <w:rPr>
          <w:rFonts w:hint="eastAsia"/>
        </w:rPr>
      </w:pPr>
      <w:r>
        <w:rPr>
          <w:rFonts w:hint="eastAsia"/>
        </w:rPr>
        <w:t>李钦辉表示，深入实施科技创新引领工程，争创国家区域科技创新中心，是我市贯彻落实党的二十大精神的重要举措。我们要坚持创新在现代化建设全局中的核心地位，坚持前瞻性谋划、全局性设计、战略性布局、整体性推进。希望政协委员充分发挥协商民主优势和主体作用，立足厦门实际，通过协商议政、调研考察、座谈交流等方式，建真言、献良策、出实招，最大限度凝聚各方共识，在推进科技创新中担当作为、展现风采。</w:t>
      </w:r>
    </w:p>
    <w:p>
      <w:pPr>
        <w:pStyle w:val="44"/>
        <w:spacing w:beforeLines="0" w:afterLines="0"/>
        <w:ind w:firstLine="425"/>
        <w:rPr>
          <w:rFonts w:hint="eastAsia" w:ascii="方正兰亭纤黑简体 Regular" w:hAnsi="方正兰亭纤黑简体 Regular" w:eastAsia="方正兰亭纤黑简体 Regular"/>
          <w:sz w:val="20"/>
          <w:szCs w:val="24"/>
        </w:rPr>
      </w:pPr>
    </w:p>
    <w:p>
      <w:pPr>
        <w:pStyle w:val="19"/>
        <w:bidi w:val="0"/>
        <w:rPr>
          <w:rFonts w:hint="default"/>
          <w:b/>
          <w:bCs/>
          <w:lang w:val="en-US" w:eastAsia="zh-CN"/>
        </w:rPr>
      </w:pPr>
      <w:r>
        <w:rPr>
          <w:rFonts w:hint="default"/>
          <w:b/>
          <w:bCs/>
          <w:lang w:val="en-US" w:eastAsia="zh-CN"/>
        </w:rPr>
        <w:t>精彩发言</w:t>
      </w:r>
    </w:p>
    <w:p>
      <w:pPr>
        <w:pStyle w:val="19"/>
        <w:bidi w:val="0"/>
        <w:rPr>
          <w:rFonts w:hint="eastAsia"/>
        </w:rPr>
      </w:pPr>
      <w:r>
        <w:rPr>
          <w:rFonts w:hint="eastAsia"/>
        </w:rPr>
        <w:t>张文惠</w:t>
      </w:r>
    </w:p>
    <w:p>
      <w:pPr>
        <w:pStyle w:val="19"/>
        <w:bidi w:val="0"/>
        <w:rPr>
          <w:rFonts w:hint="eastAsia"/>
        </w:rPr>
      </w:pPr>
      <w:r>
        <w:rPr>
          <w:rFonts w:hint="eastAsia"/>
        </w:rPr>
        <w:t>市政协委员，厦门市科学技术信息研究院党支部书记、院长</w:t>
      </w:r>
    </w:p>
    <w:p>
      <w:pPr>
        <w:pStyle w:val="19"/>
        <w:bidi w:val="0"/>
        <w:rPr>
          <w:rFonts w:hint="eastAsia"/>
        </w:rPr>
      </w:pPr>
      <w:r>
        <w:rPr>
          <w:rFonts w:hint="eastAsia"/>
        </w:rPr>
        <w:t>加快厦门科学城发展，结合产业发展创新人才引进培育机制，扩大开放共享，完善科学城公共服务配套，打造具有国际影响力的区域创新资源集聚高地。</w:t>
      </w:r>
    </w:p>
    <w:p>
      <w:pPr>
        <w:pStyle w:val="12"/>
        <w:rPr>
          <w:rFonts w:hint="eastAsia"/>
        </w:rPr>
      </w:pPr>
    </w:p>
    <w:p>
      <w:pPr>
        <w:pStyle w:val="19"/>
        <w:bidi w:val="0"/>
        <w:rPr>
          <w:rFonts w:hint="eastAsia"/>
        </w:rPr>
      </w:pPr>
      <w:r>
        <w:rPr>
          <w:rFonts w:hint="eastAsia"/>
        </w:rPr>
        <w:t>邱兴亮</w:t>
      </w:r>
    </w:p>
    <w:p>
      <w:pPr>
        <w:pStyle w:val="19"/>
        <w:bidi w:val="0"/>
        <w:rPr>
          <w:rFonts w:hint="eastAsia"/>
        </w:rPr>
      </w:pPr>
      <w:r>
        <w:rPr>
          <w:rFonts w:hint="eastAsia"/>
        </w:rPr>
        <w:t>市政协委员，福建联合信实律师事务所高级合伙人、民建厦门市委员会副主委</w:t>
      </w:r>
    </w:p>
    <w:p>
      <w:pPr>
        <w:pStyle w:val="19"/>
        <w:bidi w:val="0"/>
        <w:rPr>
          <w:rFonts w:hint="eastAsia"/>
        </w:rPr>
      </w:pPr>
      <w:r>
        <w:rPr>
          <w:rFonts w:hint="eastAsia"/>
        </w:rPr>
        <w:t>加强产业战略布局，引导财政资金科学分配，统筹协调投资方向，更好地赋能厦门市现代化产业高质量发展，推动创新资源要素高度集聚。</w:t>
      </w:r>
    </w:p>
    <w:p>
      <w:pPr>
        <w:pStyle w:val="12"/>
        <w:rPr>
          <w:rFonts w:hint="eastAsia"/>
        </w:rPr>
      </w:pPr>
    </w:p>
    <w:p>
      <w:pPr>
        <w:pStyle w:val="19"/>
        <w:bidi w:val="0"/>
        <w:rPr>
          <w:rFonts w:hint="eastAsia"/>
        </w:rPr>
      </w:pPr>
      <w:r>
        <w:rPr>
          <w:rFonts w:hint="eastAsia"/>
        </w:rPr>
        <w:t>汪卫东</w:t>
      </w:r>
    </w:p>
    <w:p>
      <w:pPr>
        <w:pStyle w:val="19"/>
        <w:bidi w:val="0"/>
        <w:rPr>
          <w:rFonts w:hint="eastAsia"/>
        </w:rPr>
      </w:pPr>
      <w:r>
        <w:rPr>
          <w:rFonts w:hint="eastAsia"/>
        </w:rPr>
        <w:t>市政协委员，厦门伟屹投资集团有限公司董事长</w:t>
      </w:r>
    </w:p>
    <w:p>
      <w:pPr>
        <w:pStyle w:val="19"/>
        <w:bidi w:val="0"/>
        <w:rPr>
          <w:rFonts w:hint="eastAsia"/>
        </w:rPr>
      </w:pPr>
      <w:r>
        <w:rPr>
          <w:rFonts w:hint="eastAsia"/>
        </w:rPr>
        <w:t>用好政府投资基金，提升基金运行效率，加快金融科技发展，开发个性化业务场景金融数字平台，以“全生命周期”服务，解科技企业融资之“渴”。</w:t>
      </w:r>
    </w:p>
    <w:p>
      <w:pPr>
        <w:pStyle w:val="12"/>
        <w:rPr>
          <w:rFonts w:hint="eastAsia"/>
        </w:rPr>
      </w:pPr>
    </w:p>
    <w:p>
      <w:pPr>
        <w:pStyle w:val="19"/>
        <w:bidi w:val="0"/>
        <w:rPr>
          <w:rFonts w:hint="eastAsia"/>
        </w:rPr>
      </w:pPr>
      <w:r>
        <w:rPr>
          <w:rFonts w:hint="eastAsia"/>
        </w:rPr>
        <w:t>吕鑫</w:t>
      </w:r>
    </w:p>
    <w:p>
      <w:pPr>
        <w:pStyle w:val="19"/>
        <w:bidi w:val="0"/>
        <w:rPr>
          <w:rFonts w:hint="eastAsia"/>
        </w:rPr>
      </w:pPr>
      <w:r>
        <w:rPr>
          <w:rFonts w:hint="eastAsia"/>
        </w:rPr>
        <w:t>市政协常委，厦门大学化学化工学院副院长、教授、九三学社厦门市委员会副主委</w:t>
      </w:r>
    </w:p>
    <w:p>
      <w:pPr>
        <w:pStyle w:val="19"/>
        <w:bidi w:val="0"/>
        <w:rPr>
          <w:rFonts w:hint="eastAsia"/>
        </w:rPr>
      </w:pPr>
      <w:r>
        <w:rPr>
          <w:rFonts w:hint="eastAsia"/>
        </w:rPr>
        <w:t>加快金砖国家新工业革命伙伴关系创新基地发展，加大宣传力度、加速运营机构建设、配备专业人才、丰富产业资源、强化各方联动，将区域创新中心建设推向新的高度。</w:t>
      </w:r>
    </w:p>
    <w:p>
      <w:pPr>
        <w:pStyle w:val="19"/>
        <w:bidi w:val="0"/>
        <w:rPr>
          <w:rFonts w:hint="eastAsia"/>
        </w:rPr>
      </w:pPr>
    </w:p>
    <w:p>
      <w:pPr>
        <w:pStyle w:val="19"/>
        <w:bidi w:val="0"/>
        <w:rPr>
          <w:rFonts w:hint="eastAsia"/>
        </w:rPr>
      </w:pPr>
      <w:r>
        <w:rPr>
          <w:rFonts w:hint="eastAsia"/>
        </w:rPr>
        <w:t>欧阳玲</w:t>
      </w:r>
    </w:p>
    <w:p>
      <w:pPr>
        <w:pStyle w:val="19"/>
        <w:bidi w:val="0"/>
        <w:rPr>
          <w:rFonts w:hint="eastAsia"/>
        </w:rPr>
      </w:pPr>
      <w:r>
        <w:rPr>
          <w:rFonts w:hint="eastAsia"/>
        </w:rPr>
        <w:t>市政协委员，厦门双十中学党委书记</w:t>
      </w:r>
    </w:p>
    <w:p>
      <w:pPr>
        <w:pStyle w:val="19"/>
        <w:bidi w:val="0"/>
        <w:rPr>
          <w:rFonts w:hint="eastAsia"/>
        </w:rPr>
      </w:pPr>
      <w:r>
        <w:rPr>
          <w:rFonts w:hint="eastAsia"/>
        </w:rPr>
        <w:t>以“产业+人才”的机制释放产业发展创新活力，以“政策+平台”的措施聚力放大引才持续效应，以“精准+贴心”的服务涵养干事创业良好生态。</w:t>
      </w:r>
    </w:p>
    <w:p>
      <w:pPr>
        <w:pStyle w:val="12"/>
        <w:rPr>
          <w:rFonts w:hint="eastAsia"/>
        </w:rPr>
      </w:pPr>
    </w:p>
    <w:p>
      <w:pPr>
        <w:pStyle w:val="19"/>
        <w:bidi w:val="0"/>
        <w:rPr>
          <w:rFonts w:hint="eastAsia"/>
        </w:rPr>
      </w:pPr>
      <w:r>
        <w:rPr>
          <w:rFonts w:hint="eastAsia"/>
        </w:rPr>
        <w:t>李忠安</w:t>
      </w:r>
    </w:p>
    <w:p>
      <w:pPr>
        <w:pStyle w:val="19"/>
        <w:bidi w:val="0"/>
        <w:rPr>
          <w:rFonts w:hint="eastAsia"/>
        </w:rPr>
      </w:pPr>
      <w:r>
        <w:rPr>
          <w:rFonts w:hint="eastAsia"/>
        </w:rPr>
        <w:t>市政协委员，北京中银（厦门）律师事务所主任</w:t>
      </w:r>
    </w:p>
    <w:p>
      <w:pPr>
        <w:pStyle w:val="19"/>
        <w:bidi w:val="0"/>
        <w:rPr>
          <w:rFonts w:hint="eastAsia"/>
        </w:rPr>
      </w:pPr>
      <w:r>
        <w:rPr>
          <w:rFonts w:hint="eastAsia"/>
        </w:rPr>
        <w:t>加快海洋高新区各项基础设施建设、加紧标杆性龙头企业招商、加强产研融合高质量铸造海洋产业、加速文旅产业布局，推动海洋高新区建设，提高服务地方经济能力。</w:t>
      </w:r>
    </w:p>
    <w:p>
      <w:pPr>
        <w:pStyle w:val="12"/>
        <w:rPr>
          <w:rFonts w:hint="eastAsia"/>
        </w:rPr>
      </w:pPr>
    </w:p>
    <w:p>
      <w:pPr>
        <w:pStyle w:val="19"/>
        <w:bidi w:val="0"/>
        <w:rPr>
          <w:rFonts w:hint="eastAsia"/>
        </w:rPr>
      </w:pPr>
      <w:r>
        <w:rPr>
          <w:rFonts w:hint="eastAsia"/>
        </w:rPr>
        <w:t>王朝晖</w:t>
      </w:r>
    </w:p>
    <w:p>
      <w:pPr>
        <w:pStyle w:val="19"/>
        <w:bidi w:val="0"/>
        <w:rPr>
          <w:rFonts w:hint="eastAsia"/>
        </w:rPr>
      </w:pPr>
      <w:r>
        <w:rPr>
          <w:rFonts w:hint="eastAsia"/>
        </w:rPr>
        <w:t>市政协常委，厦门理工学院外国语学院教授、农工党厦门市委员会副主委</w:t>
      </w:r>
    </w:p>
    <w:p>
      <w:pPr>
        <w:pStyle w:val="19"/>
        <w:bidi w:val="0"/>
        <w:rPr>
          <w:rFonts w:hint="eastAsia"/>
        </w:rPr>
      </w:pPr>
      <w:r>
        <w:rPr>
          <w:rFonts w:hint="eastAsia"/>
        </w:rPr>
        <w:t>大力引进航空制造类企业“补链强链”，以厦门科学城、厦门航空产业启动区为主阵地推动产学研融合，提升自主研发水平和产业配套服务能力，做大做强航空产业。</w:t>
      </w:r>
    </w:p>
    <w:p>
      <w:pPr>
        <w:pStyle w:val="19"/>
        <w:bidi w:val="0"/>
        <w:rPr>
          <w:rFonts w:hint="eastAsia"/>
          <w:lang w:val="en-US" w:eastAsia="zh-CN"/>
        </w:rPr>
      </w:pPr>
    </w:p>
    <w:p>
      <w:pPr>
        <w:pStyle w:val="19"/>
        <w:bidi w:val="0"/>
        <w:rPr>
          <w:rFonts w:hint="eastAsia"/>
          <w:lang w:val="en-US" w:eastAsia="zh-CN"/>
        </w:rPr>
      </w:pPr>
      <w:r>
        <w:rPr>
          <w:rFonts w:hint="eastAsia"/>
          <w:lang w:val="en-US" w:eastAsia="zh-CN"/>
        </w:rPr>
        <w:t>王东红</w:t>
      </w:r>
    </w:p>
    <w:p>
      <w:pPr>
        <w:pStyle w:val="19"/>
        <w:bidi w:val="0"/>
        <w:rPr>
          <w:rFonts w:hint="eastAsia"/>
        </w:rPr>
      </w:pPr>
      <w:r>
        <w:rPr>
          <w:rFonts w:hint="eastAsia"/>
        </w:rPr>
        <w:t>市政协委员，厦门当代金融控股有限公司董事长</w:t>
      </w:r>
    </w:p>
    <w:p>
      <w:pPr>
        <w:pStyle w:val="19"/>
        <w:bidi w:val="0"/>
        <w:rPr>
          <w:rFonts w:hint="eastAsia"/>
        </w:rPr>
      </w:pPr>
      <w:r>
        <w:rPr>
          <w:rFonts w:hint="eastAsia"/>
        </w:rPr>
        <w:t>大力发展金融科技，加强资金套利监管，打造特色供应链金融服务平台，鼓励应付账款数字化，促进数字债权凭证的流转和融资，助力“专精特新”企业高质量发展。</w:t>
      </w:r>
    </w:p>
    <w:p>
      <w:pPr>
        <w:pStyle w:val="19"/>
        <w:bidi w:val="0"/>
        <w:rPr>
          <w:rFonts w:hint="eastAsia"/>
        </w:rPr>
      </w:pPr>
    </w:p>
    <w:p>
      <w:pPr>
        <w:pStyle w:val="19"/>
        <w:bidi w:val="0"/>
        <w:rPr>
          <w:rFonts w:hint="eastAsia"/>
        </w:rPr>
      </w:pPr>
      <w:r>
        <w:rPr>
          <w:rFonts w:hint="eastAsia"/>
        </w:rPr>
        <w:t>骆阳</w:t>
      </w:r>
    </w:p>
    <w:p>
      <w:pPr>
        <w:pStyle w:val="19"/>
        <w:bidi w:val="0"/>
        <w:rPr>
          <w:rFonts w:hint="eastAsia"/>
        </w:rPr>
      </w:pPr>
      <w:r>
        <w:rPr>
          <w:rFonts w:hint="eastAsia"/>
        </w:rPr>
        <w:t>市政协委员，厦门市领航科技有限公司董事长、民革厦门市委员会副主委</w:t>
      </w:r>
    </w:p>
    <w:p>
      <w:pPr>
        <w:pStyle w:val="19"/>
        <w:bidi w:val="0"/>
        <w:rPr>
          <w:rFonts w:hint="eastAsia"/>
        </w:rPr>
      </w:pPr>
      <w:r>
        <w:rPr>
          <w:rFonts w:hint="eastAsia"/>
        </w:rPr>
        <w:t>前瞻规划布局产业，依托优势资源抢占新技术行业发展先机，在产业机制、产研融合、人才机制上进一步优化，为培育链主企业创造条件。</w:t>
      </w:r>
    </w:p>
    <w:p>
      <w:pPr>
        <w:pStyle w:val="19"/>
        <w:bidi w:val="0"/>
        <w:rPr>
          <w:rFonts w:hint="eastAsia"/>
        </w:rPr>
      </w:pPr>
    </w:p>
    <w:p>
      <w:pPr>
        <w:pStyle w:val="19"/>
        <w:bidi w:val="0"/>
        <w:rPr>
          <w:rFonts w:hint="eastAsia"/>
        </w:rPr>
      </w:pPr>
      <w:r>
        <w:rPr>
          <w:rFonts w:hint="eastAsia"/>
        </w:rPr>
        <w:t>陈立</w:t>
      </w:r>
    </w:p>
    <w:p>
      <w:pPr>
        <w:pStyle w:val="19"/>
        <w:bidi w:val="0"/>
        <w:rPr>
          <w:rFonts w:hint="eastAsia"/>
        </w:rPr>
      </w:pPr>
      <w:r>
        <w:rPr>
          <w:rFonts w:hint="eastAsia"/>
        </w:rPr>
        <w:t>市政协委员，渣打银行厦门分行副行长、台盟厦门市委员会副主委</w:t>
      </w:r>
    </w:p>
    <w:p>
      <w:pPr>
        <w:pStyle w:val="19"/>
        <w:bidi w:val="0"/>
        <w:rPr>
          <w:rFonts w:hint="eastAsia"/>
          <w:lang w:val="en-US" w:eastAsia="zh-CN"/>
        </w:rPr>
      </w:pPr>
      <w:r>
        <w:rPr>
          <w:rFonts w:hint="eastAsia"/>
        </w:rPr>
        <w:t>持续加强政策供给、科技成果推广、大科学装置建设、区域协同创新、公共服务配套，提升创新实验室效能，推动创新引擎能力新发展。</w:t>
      </w:r>
    </w:p>
    <w:p>
      <w:pPr>
        <w:pStyle w:val="19"/>
        <w:bidi w:val="0"/>
        <w:rPr>
          <w:rFonts w:hint="eastAsia"/>
          <w:lang w:val="en-US" w:eastAsia="zh-CN"/>
        </w:rPr>
      </w:pPr>
    </w:p>
    <w:p>
      <w:pPr>
        <w:pStyle w:val="19"/>
        <w:bidi w:val="0"/>
        <w:rPr>
          <w:rFonts w:hint="eastAsia"/>
        </w:rPr>
      </w:pPr>
      <w:r>
        <w:rPr>
          <w:rFonts w:hint="eastAsia"/>
        </w:rPr>
        <w:t>林涛</w:t>
      </w:r>
    </w:p>
    <w:p>
      <w:pPr>
        <w:pStyle w:val="19"/>
        <w:bidi w:val="0"/>
        <w:rPr>
          <w:rFonts w:hint="eastAsia"/>
        </w:rPr>
      </w:pPr>
      <w:r>
        <w:rPr>
          <w:rFonts w:hint="eastAsia"/>
        </w:rPr>
        <w:t>市政协委员，同安区政协副主席、民盟厦门市委员会副主委</w:t>
      </w:r>
    </w:p>
    <w:p>
      <w:pPr>
        <w:pStyle w:val="19"/>
        <w:bidi w:val="0"/>
        <w:rPr>
          <w:rFonts w:hint="eastAsia"/>
        </w:rPr>
      </w:pPr>
      <w:r>
        <w:rPr>
          <w:rFonts w:hint="eastAsia"/>
        </w:rPr>
        <w:t>以科技创新引领推动同安新型工业化，加强市区联动，争取更多的高能级项目、大院大所成果、科创平台项目落地同安，锚定同安区“4+4+1”产业体系，在相关领域倾斜扶持资金。</w:t>
      </w:r>
    </w:p>
    <w:p>
      <w:pPr>
        <w:pStyle w:val="19"/>
        <w:bidi w:val="0"/>
        <w:rPr>
          <w:rFonts w:hint="eastAsia"/>
        </w:rPr>
      </w:pPr>
    </w:p>
    <w:p>
      <w:pPr>
        <w:rPr>
          <w:rFonts w:hint="eastAsia" w:ascii="方正兰亭纤黑简体 Regular" w:hAnsi="方正兰亭纤黑简体 Regular" w:eastAsia="方正兰亭纤黑简体 Regular"/>
          <w:sz w:val="20"/>
          <w:szCs w:val="24"/>
        </w:rPr>
      </w:pPr>
    </w:p>
    <w:p>
      <w:pPr>
        <w:pStyle w:val="18"/>
        <w:bidi w:val="0"/>
        <w:rPr>
          <w:rFonts w:hint="eastAsia"/>
        </w:rPr>
      </w:pPr>
      <w:r>
        <w:rPr>
          <w:rFonts w:hint="eastAsia"/>
        </w:rPr>
        <w:t xml:space="preserve">聚焦儿童友好城市建设 </w:t>
      </w:r>
    </w:p>
    <w:p>
      <w:pPr>
        <w:pStyle w:val="18"/>
        <w:bidi w:val="0"/>
        <w:rPr>
          <w:rFonts w:hint="eastAsia"/>
        </w:rPr>
      </w:pPr>
      <w:r>
        <w:rPr>
          <w:rFonts w:hint="eastAsia"/>
        </w:rPr>
        <w:t>建言促进儿童健康成长</w:t>
      </w:r>
    </w:p>
    <w:p>
      <w:pPr>
        <w:pStyle w:val="19"/>
        <w:bidi w:val="0"/>
        <w:rPr>
          <w:rFonts w:hint="eastAsia"/>
        </w:rPr>
      </w:pPr>
      <w:r>
        <w:rPr>
          <w:rFonts w:hint="eastAsia"/>
        </w:rPr>
        <w:t>市政协社法委（民宗委）</w:t>
      </w:r>
    </w:p>
    <w:p>
      <w:pPr>
        <w:pStyle w:val="19"/>
        <w:bidi w:val="0"/>
        <w:rPr>
          <w:rFonts w:hint="eastAsia"/>
        </w:rPr>
      </w:pPr>
      <w:r>
        <w:rPr>
          <w:rFonts w:hint="eastAsia"/>
        </w:rPr>
        <w:t>为更好助推我市儿童友好城市建设，7月9日，市政协社法委（民宗委）、妇联界别活动小组围绕“厦门儿童友好城市建设”开展调研考察，并召开界别协商座谈会，市政协副主席黄奋强、社法委（民宗委）主任王庭亮、市政协妇联界别委员，以及市发改委、市教育局、市民政局、市资规局、市妇联（市妇儿工委办）等11个相关单位负责同志参加。</w:t>
      </w:r>
    </w:p>
    <w:p>
      <w:pPr>
        <w:pStyle w:val="19"/>
        <w:bidi w:val="0"/>
        <w:rPr>
          <w:rFonts w:hint="eastAsia"/>
        </w:rPr>
      </w:pPr>
      <w:r>
        <w:rPr>
          <w:rFonts w:hint="eastAsia"/>
        </w:rPr>
        <w:t>近年来，我市积极探索儿童友好城市建设“厦门路径”，创新打造“儿童议事厅”，推出一系列活动，帮助孩子们化身“鹭岛小小规划师”，充分保障儿童在社会生活中的知情权、参与权、表达权。委员们实地考察思明区滨中社区儿童友好社区及厦门外图“儿童友好阅读空间”建设情况。滨中社区稚桐托育的核心团队来自台湾，教育教学已形成体系，拥有科学的养育照护理念。外图书城增设绘本馆，利用书架角落、窗台等，增设了方便移动的儿童座椅，营造儿童友好阅读氛围。</w:t>
      </w:r>
    </w:p>
    <w:p>
      <w:pPr>
        <w:pStyle w:val="19"/>
        <w:bidi w:val="0"/>
        <w:rPr>
          <w:rFonts w:hint="eastAsia"/>
        </w:rPr>
      </w:pPr>
      <w:r>
        <w:rPr>
          <w:rFonts w:hint="eastAsia"/>
        </w:rPr>
        <w:t>界别协商座谈会上，市发改委、市教育局、市民政局、市资规局、市妇联（市妇儿工委办）等5家单位负责同志分别介绍了我市推进儿童友好城市建设政策制定、落实执行情况及下一步工作思路。委员们充分肯定了当前我市儿童友好城市建设工作成效，围绕凝聚多方力量共推儿童友好城市建设、突出厦门儿童友好城市建设特色、深化宣传推广增强社会共识、推广“步行巴士”创建儿童友好出行空间、构建生育友好的新业态就业环境、开展公共基础设施“适儿化”改造等内容深入交流。</w:t>
      </w:r>
    </w:p>
    <w:p>
      <w:pPr>
        <w:pStyle w:val="19"/>
        <w:bidi w:val="0"/>
        <w:rPr>
          <w:rFonts w:hint="eastAsia"/>
        </w:rPr>
      </w:pPr>
      <w:r>
        <w:rPr>
          <w:rFonts w:hint="eastAsia"/>
        </w:rPr>
        <w:t>黄奋强认为，儿童是城市可持续发展的基础和核心，是城市发展的未来和希望。此次界别协商选题精准、筹备精细、调研深入、协商生动。他强调，要坚持儿童优先原则，将儿童工作统筹纳入全市经济社会发展整体布局，加强规划引领，统筹协调各方力量，共推我市儿童友好城市建设高质量发展。要进一步推动协商成果转化，及时梳理意见建议报送党委政府，为我市儿童成长营造良好的社会环境。</w:t>
      </w:r>
    </w:p>
    <w:p>
      <w:pPr>
        <w:pStyle w:val="19"/>
        <w:bidi w:val="0"/>
        <w:rPr>
          <w:rFonts w:hint="eastAsia"/>
          <w:lang w:val="en-US" w:eastAsia="zh-CN"/>
        </w:rPr>
      </w:pPr>
    </w:p>
    <w:p>
      <w:pPr>
        <w:pStyle w:val="18"/>
        <w:bidi w:val="0"/>
        <w:rPr>
          <w:rFonts w:hint="eastAsia"/>
        </w:rPr>
      </w:pPr>
      <w:r>
        <w:rPr>
          <w:rFonts w:hint="eastAsia"/>
        </w:rPr>
        <w:t>推动厦台医疗领域交流协作</w:t>
      </w:r>
    </w:p>
    <w:p>
      <w:pPr>
        <w:pStyle w:val="19"/>
        <w:bidi w:val="0"/>
        <w:rPr>
          <w:rFonts w:hint="eastAsia"/>
        </w:rPr>
      </w:pPr>
      <w:r>
        <w:rPr>
          <w:rFonts w:hint="eastAsia"/>
        </w:rPr>
        <w:t>市政协港澳台侨和外事委</w:t>
      </w:r>
    </w:p>
    <w:p>
      <w:pPr>
        <w:pStyle w:val="19"/>
        <w:bidi w:val="0"/>
        <w:rPr>
          <w:rFonts w:hint="eastAsia"/>
        </w:rPr>
      </w:pPr>
      <w:r>
        <w:rPr>
          <w:rFonts w:hint="eastAsia"/>
        </w:rPr>
        <w:t xml:space="preserve"> 7月23日，市政协副主席国桂荣率致公党界别、台盟界别、台联界别、侨联界别和部分在厦特邀二（港澳）界别委员以及专委会委员、特邀研究员等赴国宇健康管理中心、厦门长庚医院视察，了解我市涉台医疗机构发展情况。市政协港澳台侨和外事委主任胡政兴参加活动。</w:t>
      </w:r>
    </w:p>
    <w:p>
      <w:pPr>
        <w:pStyle w:val="19"/>
        <w:bidi w:val="0"/>
        <w:rPr>
          <w:rFonts w:hint="eastAsia"/>
        </w:rPr>
      </w:pPr>
      <w:r>
        <w:rPr>
          <w:rFonts w:hint="eastAsia"/>
        </w:rPr>
        <w:t>在国宇健康管理中心，委员们通过视频介绍、现场讲解、实景观摩了解企业在健康体检和检后服务等健康管理业务以及引进台湾医疗人才的特色优势，并与企业台籍医护人员沟通交流。委员们还详细听取了国宇作为省、市、区三级政协“委员联系点”在联系服务群众、发挥委员履职作用方面相关情况的介绍。</w:t>
      </w:r>
    </w:p>
    <w:p>
      <w:pPr>
        <w:pStyle w:val="19"/>
        <w:bidi w:val="0"/>
        <w:rPr>
          <w:rFonts w:hint="eastAsia"/>
        </w:rPr>
      </w:pPr>
      <w:r>
        <w:rPr>
          <w:rFonts w:hint="eastAsia"/>
        </w:rPr>
        <w:t>在厦门长庚医院，委员们听取了相关负责人介绍医院建设情况。长庚医院是大陆首家台资三级甲等医院，已登“鹭”十六年，常年有台湾专家坐诊，设立两岸转介中心、台胞服务站，提供便利服务。委员们认为，台资医院在厦落地生根、健康发展，是厦台医学领域交流协作的见证和缩影，希望在厦台资医院不断探索实践，加强医疗技术、人才、学术、文化等方面的交流互动，继续创新发展。</w:t>
      </w:r>
    </w:p>
    <w:p>
      <w:pPr>
        <w:rPr>
          <w:rFonts w:hint="eastAsia"/>
          <w:lang w:val="en-US" w:eastAsia="zh-CN"/>
        </w:rPr>
      </w:pPr>
    </w:p>
    <w:p>
      <w:pPr>
        <w:pStyle w:val="18"/>
        <w:bidi w:val="0"/>
        <w:rPr>
          <w:rFonts w:hint="eastAsia"/>
        </w:rPr>
      </w:pPr>
      <w:r>
        <w:rPr>
          <w:rFonts w:hint="eastAsia"/>
        </w:rPr>
        <w:t>界别协商共话我市旅游业可持续发展</w:t>
      </w:r>
    </w:p>
    <w:p>
      <w:pPr>
        <w:pStyle w:val="19"/>
        <w:bidi w:val="0"/>
        <w:rPr>
          <w:rFonts w:hint="eastAsia"/>
        </w:rPr>
      </w:pPr>
      <w:r>
        <w:rPr>
          <w:rFonts w:hint="eastAsia"/>
        </w:rPr>
        <w:t>市政协文史学委、民盟界别活动小组</w:t>
      </w:r>
    </w:p>
    <w:p>
      <w:pPr>
        <w:pStyle w:val="19"/>
        <w:bidi w:val="0"/>
        <w:rPr>
          <w:rFonts w:hint="eastAsia"/>
        </w:rPr>
      </w:pPr>
      <w:r>
        <w:rPr>
          <w:rFonts w:hint="eastAsia"/>
        </w:rPr>
        <w:t>7月9日，市政协文史学委联合民盟、民革界别活动小组举办“以环海旅游推进我市旅游业可持续发展”界别协商活动。市政协副主席薛祺安出席活动并讲话，文史学委主任张善斌，民盟和民革界别部分委员、专家，涉环海旅游的各有关单位领导参加活动。</w:t>
      </w:r>
    </w:p>
    <w:p>
      <w:pPr>
        <w:pStyle w:val="19"/>
        <w:bidi w:val="0"/>
        <w:rPr>
          <w:rFonts w:hint="eastAsia"/>
        </w:rPr>
      </w:pPr>
      <w:r>
        <w:rPr>
          <w:rFonts w:hint="eastAsia"/>
        </w:rPr>
        <w:t>委员们乘船考察了“海上看金门”项目，调研了五通客运码头，深入了解我市环海旅游项目发展现状，并召开界别协商会议。市海洋局、市文旅局、厦门港口管理局等单位相关负责人介绍了我市旅客码头规划、游船管理、环海旅游线路开发等相关情况。张善斌、林日清、陈希梅、王东红等委员分别围绕厦门串岛游，优化航海旅游线路，实现陆、轨、海“一票通城”，打造特色主题游等内容发言。参会部门相关负责人分别就委员发言中提出的意见和建议作出回应。</w:t>
      </w:r>
    </w:p>
    <w:p>
      <w:pPr>
        <w:pStyle w:val="19"/>
        <w:bidi w:val="0"/>
        <w:rPr>
          <w:rFonts w:hint="eastAsia"/>
        </w:rPr>
      </w:pPr>
      <w:r>
        <w:rPr>
          <w:rFonts w:hint="eastAsia"/>
        </w:rPr>
        <w:t>薛祺安表示，厦门具有得天独厚的自然条件和丰富的海洋旅游资源，要充分认识环海旅游的重要性，坚持“补短板、练内功、挖潜力”，积极探索可持续发展路径，做大做强厦门环海旅游品牌，为我市旅游业注入强大的活力与动力。他希望政协委员充分发挥优势，持续聚焦我市实际情况和旅游需求，为持续推动环海旅游提质升级建言资政，推动更多群众喜闻乐见的环海旅游项目落地厦门。</w:t>
      </w:r>
    </w:p>
    <w:p>
      <w:pPr>
        <w:pStyle w:val="19"/>
        <w:bidi w:val="0"/>
        <w:rPr>
          <w:rFonts w:hint="eastAsia"/>
        </w:rPr>
      </w:pPr>
    </w:p>
    <w:p>
      <w:pPr>
        <w:pStyle w:val="19"/>
        <w:bidi w:val="0"/>
        <w:rPr>
          <w:rFonts w:hint="eastAsia"/>
        </w:rPr>
      </w:pPr>
      <w:r>
        <w:rPr>
          <w:rFonts w:hint="eastAsia"/>
        </w:rPr>
        <w:t>张善斌</w:t>
      </w:r>
    </w:p>
    <w:p>
      <w:pPr>
        <w:pStyle w:val="19"/>
        <w:bidi w:val="0"/>
        <w:rPr>
          <w:rFonts w:hint="eastAsia"/>
        </w:rPr>
      </w:pPr>
      <w:r>
        <w:rPr>
          <w:rFonts w:hint="eastAsia"/>
        </w:rPr>
        <w:t>市政协常委，市政协文史学委主任</w:t>
      </w:r>
    </w:p>
    <w:p>
      <w:pPr>
        <w:pStyle w:val="19"/>
        <w:bidi w:val="0"/>
        <w:rPr>
          <w:rFonts w:hint="eastAsia"/>
          <w:lang w:val="en-US" w:eastAsia="zh-CN"/>
        </w:rPr>
      </w:pPr>
      <w:r>
        <w:rPr>
          <w:rFonts w:hint="eastAsia"/>
        </w:rPr>
        <w:t>根据我市海岸线走势，科学规划环海旅游线路，“以船代车”联结各区景点，让游客以轮渡、游船等方式进行“厦门串岛游”。通过环岛旅游激发游客的好奇心和新鲜感，让游客从打卡式旅游向深度游转变。完善码头的旅游配套建设，优化码头同旅游景区的廉洁，满足游客“吃喝玩乐购”的需求。</w:t>
      </w:r>
    </w:p>
    <w:p>
      <w:pPr>
        <w:pStyle w:val="19"/>
        <w:bidi w:val="0"/>
        <w:ind w:left="557" w:leftChars="174" w:firstLine="0" w:firstLineChars="0"/>
        <w:rPr>
          <w:rFonts w:hint="eastAsia"/>
        </w:rPr>
      </w:pPr>
      <w:r>
        <w:rPr>
          <w:rFonts w:hint="eastAsia"/>
        </w:rPr>
        <w:t xml:space="preserve">                                                                        林日清</w:t>
      </w:r>
    </w:p>
    <w:p>
      <w:pPr>
        <w:pStyle w:val="19"/>
        <w:bidi w:val="0"/>
        <w:rPr>
          <w:rFonts w:hint="eastAsia"/>
        </w:rPr>
      </w:pPr>
      <w:r>
        <w:rPr>
          <w:rFonts w:hint="eastAsia"/>
        </w:rPr>
        <w:t>市政协委员，翔安区政协副主席，民革厦门市委员会副主委</w:t>
      </w:r>
    </w:p>
    <w:p>
      <w:pPr>
        <w:pStyle w:val="19"/>
        <w:bidi w:val="0"/>
        <w:rPr>
          <w:rFonts w:hint="eastAsia"/>
        </w:rPr>
      </w:pPr>
      <w:r>
        <w:rPr>
          <w:rFonts w:hint="eastAsia"/>
        </w:rPr>
        <w:t>开设海上观光巴士线路，强化政府扶持，建立环海旅游环境保护的经费保障机制和海洋生态环境补偿机制。逐步开通海上观光巴士“轮渡航道-东渡航道-集美航道”等线路，将海上观光巴士设计为“一线一品”或者“一船一品”。推动海上观光与景区体验、公共交通联动发展，打造“智慧海上观光巴士”。</w:t>
      </w:r>
    </w:p>
    <w:p>
      <w:pPr>
        <w:pStyle w:val="19"/>
        <w:bidi w:val="0"/>
        <w:rPr>
          <w:rFonts w:hint="eastAsia"/>
          <w:lang w:val="en-US" w:eastAsia="zh-CN"/>
        </w:rPr>
      </w:pPr>
    </w:p>
    <w:p>
      <w:pPr>
        <w:pStyle w:val="19"/>
        <w:bidi w:val="0"/>
        <w:rPr>
          <w:rFonts w:hint="eastAsia"/>
        </w:rPr>
      </w:pPr>
      <w:r>
        <w:rPr>
          <w:rFonts w:hint="eastAsia"/>
        </w:rPr>
        <w:t>陈希梅</w:t>
      </w:r>
    </w:p>
    <w:p>
      <w:pPr>
        <w:pStyle w:val="19"/>
        <w:bidi w:val="0"/>
        <w:rPr>
          <w:rFonts w:hint="eastAsia"/>
        </w:rPr>
      </w:pPr>
      <w:r>
        <w:rPr>
          <w:rFonts w:hint="eastAsia"/>
        </w:rPr>
        <w:t>政协委员，民盟厦门市委员会副主委</w:t>
      </w:r>
    </w:p>
    <w:p>
      <w:pPr>
        <w:pStyle w:val="19"/>
        <w:bidi w:val="0"/>
        <w:rPr>
          <w:rFonts w:hint="eastAsia"/>
        </w:rPr>
      </w:pPr>
      <w:r>
        <w:rPr>
          <w:rFonts w:hint="eastAsia"/>
        </w:rPr>
        <w:t>增开海上客运航线，构建起以海上旅游为主、跨岛通勤为辅的全新格局。用海上航线把陆地、岛屿景点串联起来，将西海域和东海域、环东海域的旅游资源开发起来，形成“船、港、城、文、购、娱”一体发展。可深挖“夜经济”潜力，打造布局全域化、手段多样化、点亮常态化、主题差异化的夜景工程。</w:t>
      </w:r>
    </w:p>
    <w:p>
      <w:pPr>
        <w:pStyle w:val="19"/>
        <w:bidi w:val="0"/>
        <w:ind w:left="557" w:leftChars="174" w:firstLine="0" w:firstLineChars="0"/>
        <w:rPr>
          <w:rFonts w:hint="eastAsia"/>
        </w:rPr>
      </w:pPr>
      <w:r>
        <w:rPr>
          <w:rFonts w:hint="eastAsia"/>
        </w:rPr>
        <w:t xml:space="preserve">                                                                       王东红</w:t>
      </w:r>
    </w:p>
    <w:p>
      <w:pPr>
        <w:pStyle w:val="19"/>
        <w:bidi w:val="0"/>
        <w:rPr>
          <w:rFonts w:hint="eastAsia"/>
        </w:rPr>
      </w:pPr>
      <w:r>
        <w:rPr>
          <w:rFonts w:hint="eastAsia"/>
        </w:rPr>
        <w:t>市政协委员，厦门当代金融控股有限公司董事长</w:t>
      </w:r>
    </w:p>
    <w:p>
      <w:pPr>
        <w:pStyle w:val="19"/>
        <w:bidi w:val="0"/>
        <w:rPr>
          <w:rFonts w:hint="eastAsia"/>
        </w:rPr>
      </w:pPr>
      <w:r>
        <w:rPr>
          <w:rFonts w:hint="eastAsia"/>
        </w:rPr>
        <w:t>充分拓展我市海洋旅游产业的发展空间，开发多样化环海旅游路线和旅游产品。围绕游客“吃喝玩乐购”的全方位需求，采用兼备娱乐休闲、住宿、餐饮、购物功能的游轮，开发婚纱旅拍、老年康养、研学体验、海上赏月、海上看日出日落等多样化的“海旅”品牌，让游客深度体验环海旅游项目。</w:t>
      </w:r>
    </w:p>
    <w:p>
      <w:pPr>
        <w:pStyle w:val="19"/>
        <w:bidi w:val="0"/>
        <w:rPr>
          <w:rFonts w:hint="eastAsia"/>
        </w:rPr>
      </w:pPr>
    </w:p>
    <w:p>
      <w:pPr>
        <w:pStyle w:val="19"/>
        <w:bidi w:val="0"/>
        <w:rPr>
          <w:rFonts w:hint="eastAsia"/>
        </w:rPr>
      </w:pPr>
    </w:p>
    <w:p>
      <w:pPr>
        <w:pStyle w:val="19"/>
        <w:bidi w:val="0"/>
        <w:rPr>
          <w:rFonts w:hint="eastAsia"/>
          <w:lang w:val="en-US" w:eastAsia="zh-CN"/>
        </w:rPr>
      </w:pPr>
    </w:p>
    <w:p>
      <w:pPr>
        <w:pStyle w:val="2"/>
        <w:spacing w:afterLines="0" w:line="360" w:lineRule="auto"/>
        <w:rPr>
          <w:rFonts w:hint="eastAsia"/>
          <w:highlight w:val="yellow"/>
          <w:lang w:val="en-US" w:eastAsia="zh-CN"/>
        </w:rPr>
      </w:pPr>
      <w:r>
        <w:rPr>
          <w:rFonts w:hint="eastAsia"/>
          <w:highlight w:val="yellow"/>
          <w:lang w:val="en-US" w:eastAsia="zh-CN"/>
        </w:rPr>
        <w:t>党建和文明创建</w:t>
      </w:r>
    </w:p>
    <w:p>
      <w:pPr>
        <w:pStyle w:val="18"/>
        <w:bidi w:val="0"/>
        <w:rPr>
          <w:rFonts w:hint="eastAsia"/>
        </w:rPr>
      </w:pPr>
      <w:r>
        <w:rPr>
          <w:rFonts w:hint="eastAsia"/>
        </w:rPr>
        <w:t>市政协各委员功能型党支部开展主题党日活动</w:t>
      </w:r>
    </w:p>
    <w:p>
      <w:pPr>
        <w:pStyle w:val="19"/>
        <w:bidi w:val="0"/>
        <w:rPr>
          <w:rFonts w:hint="eastAsia"/>
        </w:rPr>
      </w:pPr>
      <w:r>
        <w:rPr>
          <w:rFonts w:hint="eastAsia"/>
        </w:rPr>
        <w:t>近日，市政协各委员功能型党支部结合专委会工作特色，陆续开展主题党日活动，黄国彬、薛祺安、黄奋强、李钦辉、吴金喜等市政协领导以普通党员委员身份参加了相关党支部活动。</w:t>
      </w:r>
    </w:p>
    <w:p>
      <w:pPr>
        <w:pStyle w:val="19"/>
        <w:bidi w:val="0"/>
        <w:rPr>
          <w:rFonts w:hint="eastAsia"/>
        </w:rPr>
      </w:pPr>
    </w:p>
    <w:p>
      <w:pPr>
        <w:pStyle w:val="19"/>
        <w:bidi w:val="0"/>
        <w:rPr>
          <w:rFonts w:hint="eastAsia"/>
        </w:rPr>
      </w:pPr>
      <w:r>
        <w:rPr>
          <w:rFonts w:hint="eastAsia"/>
        </w:rPr>
        <w:t>委员第一功能型党支部</w:t>
      </w:r>
    </w:p>
    <w:p>
      <w:pPr>
        <w:pStyle w:val="19"/>
        <w:bidi w:val="0"/>
        <w:rPr>
          <w:rFonts w:hint="eastAsia"/>
        </w:rPr>
      </w:pPr>
      <w:r>
        <w:rPr>
          <w:rFonts w:hint="eastAsia"/>
        </w:rPr>
        <w:t>前往海丝中央法务区自贸先行区开展“学法务、强党纪”专题学习活动。通过实地考察和座谈交流，委员们学习了解了海丝国际法商融合服务基地以法促商、以商带法，持续推进厦门自贸片区高水平对外开放等情况，进一步提升了学法纪、知法纪、用法纪意识，凝聚了以学促干、围绕中心大局提升履职质效的共识。</w:t>
      </w:r>
    </w:p>
    <w:p>
      <w:pPr>
        <w:pStyle w:val="19"/>
        <w:bidi w:val="0"/>
        <w:rPr>
          <w:rFonts w:hint="eastAsia"/>
        </w:rPr>
      </w:pPr>
    </w:p>
    <w:p>
      <w:pPr>
        <w:pStyle w:val="19"/>
        <w:bidi w:val="0"/>
        <w:rPr>
          <w:rFonts w:hint="eastAsia"/>
        </w:rPr>
      </w:pPr>
      <w:r>
        <w:rPr>
          <w:rFonts w:hint="eastAsia"/>
        </w:rPr>
        <w:t>委员第二功能型党支部</w:t>
      </w:r>
    </w:p>
    <w:p>
      <w:pPr>
        <w:pStyle w:val="19"/>
        <w:bidi w:val="0"/>
        <w:rPr>
          <w:rFonts w:hint="eastAsia"/>
        </w:rPr>
      </w:pPr>
      <w:r>
        <w:rPr>
          <w:rFonts w:hint="eastAsia"/>
        </w:rPr>
        <w:t>以开展“推动快递业高质量发展”界别协商为契机，组织委员深入京东亚洲一号物流园区实地考察，听民声问民意，了解快递员群体权益保障、“快递进村”工程实施等情况，并以主题党日形式进行交流研讨。</w:t>
      </w:r>
    </w:p>
    <w:p>
      <w:pPr>
        <w:pStyle w:val="19"/>
        <w:bidi w:val="0"/>
        <w:rPr>
          <w:rFonts w:hint="eastAsia"/>
        </w:rPr>
      </w:pPr>
    </w:p>
    <w:p>
      <w:pPr>
        <w:pStyle w:val="19"/>
        <w:bidi w:val="0"/>
        <w:rPr>
          <w:rFonts w:hint="eastAsia"/>
        </w:rPr>
      </w:pPr>
      <w:r>
        <w:rPr>
          <w:rFonts w:hint="eastAsia"/>
        </w:rPr>
        <w:t>委员第三功能型党支部</w:t>
      </w:r>
    </w:p>
    <w:p>
      <w:pPr>
        <w:pStyle w:val="19"/>
        <w:bidi w:val="0"/>
        <w:rPr>
          <w:rFonts w:hint="eastAsia"/>
        </w:rPr>
      </w:pPr>
      <w:r>
        <w:rPr>
          <w:rFonts w:hint="eastAsia"/>
        </w:rPr>
        <w:t>组织委员来到位于市观鸟协会的环境资源界别委员联系点开展主题党日活动。通过展板文宣，大家一起学习了习近平总书记关于生态文明建设的讲话摘要，人资环农委、资源环境界别的职责和履职风采，委员联系点的工作职责和制度等。支部书记周绍金结合《中国共产党纪律处分条例》上党课。</w:t>
      </w:r>
    </w:p>
    <w:p>
      <w:pPr>
        <w:pStyle w:val="19"/>
        <w:bidi w:val="0"/>
        <w:rPr>
          <w:rFonts w:hint="eastAsia"/>
        </w:rPr>
      </w:pPr>
    </w:p>
    <w:p>
      <w:pPr>
        <w:pStyle w:val="19"/>
        <w:bidi w:val="0"/>
        <w:rPr>
          <w:rFonts w:hint="eastAsia"/>
        </w:rPr>
      </w:pPr>
      <w:r>
        <w:rPr>
          <w:rFonts w:hint="eastAsia"/>
        </w:rPr>
        <w:t>委员第四功能型党支部</w:t>
      </w:r>
    </w:p>
    <w:p>
      <w:pPr>
        <w:pStyle w:val="19"/>
        <w:bidi w:val="0"/>
        <w:rPr>
          <w:rFonts w:hint="eastAsia"/>
        </w:rPr>
      </w:pPr>
      <w:r>
        <w:rPr>
          <w:rFonts w:hint="eastAsia"/>
        </w:rPr>
        <w:t>结合“构建群众身边的健身圈，推动全民健身高质量发展”专委会调研开展主题党日活动。在实地考察文体公园运动中心、共享职工之家，了解群众健身场地设施供给等情况后，支部书记邱拱东为大家上了一堂党纪学习教育专题党课，并与大家研讨交流。</w:t>
      </w:r>
    </w:p>
    <w:p>
      <w:pPr>
        <w:pStyle w:val="19"/>
        <w:bidi w:val="0"/>
        <w:rPr>
          <w:rFonts w:hint="eastAsia"/>
        </w:rPr>
      </w:pPr>
    </w:p>
    <w:p>
      <w:pPr>
        <w:pStyle w:val="19"/>
        <w:bidi w:val="0"/>
        <w:rPr>
          <w:rFonts w:hint="eastAsia"/>
        </w:rPr>
      </w:pPr>
      <w:r>
        <w:rPr>
          <w:rFonts w:hint="eastAsia"/>
        </w:rPr>
        <w:t>委员第五功能型党支部</w:t>
      </w:r>
    </w:p>
    <w:p>
      <w:pPr>
        <w:pStyle w:val="19"/>
        <w:bidi w:val="0"/>
        <w:rPr>
          <w:rFonts w:hint="eastAsia"/>
        </w:rPr>
      </w:pPr>
      <w:r>
        <w:rPr>
          <w:rFonts w:hint="eastAsia"/>
        </w:rPr>
        <w:t>结合“大力发展老年教育，助力老有所学，营造老年友好型社会”重点视察活动开展主题党日活动。委员们实地调研了鹭江街道新时代文明实践站老年大学教学点和厦门老年大学，支部书记王庭亮以“学纪、知纪、明纪、守纪，做忠诚干净担当的共产党员”为题上党课。</w:t>
      </w:r>
    </w:p>
    <w:p>
      <w:pPr>
        <w:pStyle w:val="19"/>
        <w:bidi w:val="0"/>
        <w:rPr>
          <w:rFonts w:hint="eastAsia"/>
        </w:rPr>
      </w:pPr>
    </w:p>
    <w:p>
      <w:pPr>
        <w:pStyle w:val="19"/>
        <w:bidi w:val="0"/>
        <w:rPr>
          <w:rFonts w:hint="eastAsia"/>
        </w:rPr>
      </w:pPr>
      <w:r>
        <w:rPr>
          <w:rFonts w:hint="eastAsia"/>
        </w:rPr>
        <w:t>委员第六功能型党支部</w:t>
      </w:r>
    </w:p>
    <w:p>
      <w:pPr>
        <w:pStyle w:val="19"/>
        <w:bidi w:val="0"/>
        <w:rPr>
          <w:rFonts w:hint="eastAsia"/>
        </w:rPr>
      </w:pPr>
      <w:r>
        <w:rPr>
          <w:rFonts w:hint="eastAsia"/>
        </w:rPr>
        <w:t>前往海沧区全民国防教育馆、百姓院子参观学习，并开展支部书记讲党课暨党纪学习教育座谈活动。委员们参观了百姓院子“百年党史·红色印迹——荧幕上的共产党人”年代电影海报及相关老物件，观看了海沧区全民国防教育馆“铭历史、勇担当”“气壮山河、英雄赞歌”等图文视频介绍。支部书记胡政兴结合近期观看党纪学习警示教育片观后感为大家上了党课。</w:t>
      </w:r>
    </w:p>
    <w:p>
      <w:pPr>
        <w:pStyle w:val="19"/>
        <w:bidi w:val="0"/>
        <w:rPr>
          <w:rFonts w:hint="eastAsia"/>
        </w:rPr>
      </w:pPr>
    </w:p>
    <w:p>
      <w:pPr>
        <w:pStyle w:val="19"/>
        <w:bidi w:val="0"/>
        <w:rPr>
          <w:rFonts w:hint="eastAsia"/>
        </w:rPr>
      </w:pPr>
      <w:r>
        <w:rPr>
          <w:rFonts w:hint="eastAsia"/>
        </w:rPr>
        <w:t>委员第七功能型党支部</w:t>
      </w:r>
    </w:p>
    <w:p>
      <w:pPr>
        <w:pStyle w:val="19"/>
        <w:bidi w:val="0"/>
        <w:rPr>
          <w:rFonts w:hint="eastAsia"/>
        </w:rPr>
      </w:pPr>
      <w:r>
        <w:rPr>
          <w:rFonts w:hint="eastAsia"/>
        </w:rPr>
        <w:t>结合“推动文旅产业高质量发展”专委会考察开展主题党日活动。委员们实地考察了鼓浪屿鹭潮美院，支部书记张善斌与党员委员们结合优化营商环境、促进文旅产业健康发展，围绕党纪学习教育畅谈了心得体会。</w:t>
      </w:r>
    </w:p>
    <w:p>
      <w:pPr>
        <w:pStyle w:val="12"/>
        <w:rPr>
          <w:rFonts w:hint="eastAsia"/>
        </w:rPr>
      </w:pPr>
    </w:p>
    <w:p>
      <w:pPr>
        <w:pStyle w:val="44"/>
        <w:spacing w:beforeLines="0" w:afterLines="0"/>
        <w:ind w:firstLine="425"/>
        <w:rPr>
          <w:rFonts w:hint="eastAsia" w:ascii="方正兰亭纤黑简体 Regular" w:hAnsi="方正兰亭纤黑简体 Regular" w:eastAsia="方正兰亭纤黑简体 Regular"/>
          <w:sz w:val="20"/>
          <w:szCs w:val="24"/>
        </w:rPr>
      </w:pPr>
    </w:p>
    <w:p>
      <w:pPr>
        <w:pStyle w:val="18"/>
        <w:bidi w:val="0"/>
        <w:rPr>
          <w:rFonts w:hint="eastAsia"/>
        </w:rPr>
      </w:pPr>
      <w:r>
        <w:rPr>
          <w:rFonts w:hint="eastAsia"/>
        </w:rPr>
        <w:t>“漫”说党纪 清风传家</w:t>
      </w:r>
    </w:p>
    <w:p>
      <w:pPr>
        <w:pStyle w:val="18"/>
        <w:bidi w:val="0"/>
        <w:rPr>
          <w:rFonts w:hint="eastAsia"/>
        </w:rPr>
      </w:pPr>
      <w:r>
        <w:rPr>
          <w:rFonts w:hint="eastAsia"/>
        </w:rPr>
        <w:t xml:space="preserve">   市政协机关第二党支部开展党纪学习教育主题党日活动</w:t>
      </w:r>
    </w:p>
    <w:p>
      <w:pPr>
        <w:pStyle w:val="19"/>
        <w:bidi w:val="0"/>
        <w:rPr>
          <w:rFonts w:hint="eastAsia"/>
        </w:rPr>
      </w:pPr>
      <w:r>
        <w:rPr>
          <w:rFonts w:hint="eastAsia"/>
        </w:rPr>
        <w:t>为进一步开展好党纪学习教育，强化纪律教育，弘扬清廉文化，7月23日，市政协机关第二党支部开展主题党日活动，组织党员干部集中学习习近平总书记在党的二十届三中全会上的重要讲话和全会精神，以及市政协党组（扩大）会议部署要求；解读《中国共产党纪律处分条例》，开展党纪学习教育研讨交流，并参观“廉政漫画巡回展”，共同邂逅一场廉洁清风的教育洗礼。市政协副主席李钦辉、吴金喜以普通党员身份参加活动。</w:t>
      </w:r>
    </w:p>
    <w:p>
      <w:pPr>
        <w:pStyle w:val="19"/>
        <w:bidi w:val="0"/>
        <w:rPr>
          <w:rFonts w:hint="eastAsia"/>
        </w:rPr>
      </w:pPr>
      <w:r>
        <w:rPr>
          <w:rFonts w:hint="eastAsia"/>
        </w:rPr>
        <w:t>活动中，全体党员干部重点学习了《中国共产党纪律处分条例》中对违反群众纪律、工作纪律和生活纪律行为的处分规定以及《附则》，引导党员干部遵规守纪、担当作为，以更高站位、更严标准，将学习成果转化为坚定理想、锤炼党性和指导实践、推动工作的强大力量，以实际行动检验党纪学习教育成果。</w:t>
      </w:r>
    </w:p>
    <w:p>
      <w:pPr>
        <w:pStyle w:val="19"/>
        <w:bidi w:val="0"/>
        <w:rPr>
          <w:rFonts w:hint="eastAsia"/>
        </w:rPr>
      </w:pPr>
      <w:r>
        <w:rPr>
          <w:rFonts w:hint="eastAsia"/>
        </w:rPr>
        <w:t>随后，市政协机关第二党支部党员干部一行赴厦门园林博览苑深圳园参观“廉政漫画巡回展”。此次展览借助漫画诙谐幽默的表现形式，通过“图”解政策、“画”繁为简，把廉洁文化建设的“大主题”转化成贴近生活的“小切口”，既弘扬了党的光荣传统，又阐明了违纪违法行为的严重后果，把理想信念、从政道德等内容形象、生动、直观地传递给前来参观的党员干部，寓教于乐，催人警醒。参观期间，大家边走边看，细细品读，静心品味，感受一幅幅廉政漫画所传递的崇廉尚洁价值观，并不时相互交流想法和感悟。</w:t>
      </w:r>
    </w:p>
    <w:p>
      <w:pPr>
        <w:pStyle w:val="19"/>
        <w:bidi w:val="0"/>
        <w:rPr>
          <w:rFonts w:hint="eastAsia"/>
        </w:rPr>
      </w:pPr>
      <w:r>
        <w:rPr>
          <w:rFonts w:hint="eastAsia"/>
        </w:rPr>
        <w:t>党员们一致表示，主题党日活动走心又走实，是一次思想上的洗礼、政治上的检视、心灵上的升华。在今后的工作生活中，将严守底线，守身正己，清清白白做人、干干净净做事，努力做一名为民服务、担当作为、清正廉洁的政协人。</w:t>
      </w:r>
    </w:p>
    <w:p>
      <w:pPr>
        <w:pStyle w:val="19"/>
        <w:bidi w:val="0"/>
        <w:rPr>
          <w:rFonts w:hint="eastAsia"/>
        </w:rPr>
      </w:pPr>
      <w:r>
        <w:rPr>
          <w:rFonts w:hint="eastAsia"/>
        </w:rPr>
        <w:t>4月份以来，市政协机关第二党支部坚持同步开展线上、线下学习研讨，形式多样推进党纪学习教育走深走实。接下来，市政协机关第二党支部将以此次参观学习为契机，认真学习领会习近平总书记重要论述、重要讲话精神，善始善终抓好党纪学习教育，抓好成果转化，坚守忠诚底色，在推动政协事业高质量发展中勇争先、展作为。</w:t>
      </w:r>
    </w:p>
    <w:p>
      <w:pPr>
        <w:pStyle w:val="19"/>
        <w:bidi w:val="0"/>
        <w:rPr>
          <w:rFonts w:hint="eastAsia"/>
        </w:rPr>
      </w:pPr>
    </w:p>
    <w:p>
      <w:pPr>
        <w:pStyle w:val="18"/>
        <w:bidi w:val="0"/>
        <w:rPr>
          <w:rFonts w:hint="eastAsia"/>
        </w:rPr>
      </w:pPr>
      <w:r>
        <w:rPr>
          <w:rFonts w:hint="eastAsia"/>
        </w:rPr>
        <w:t xml:space="preserve">  市政协开展庆祝“八一”建军节系列活动</w:t>
      </w:r>
    </w:p>
    <w:p>
      <w:pPr>
        <w:pStyle w:val="19"/>
        <w:bidi w:val="0"/>
        <w:rPr>
          <w:rFonts w:hint="eastAsia"/>
        </w:rPr>
      </w:pPr>
      <w:r>
        <w:rPr>
          <w:rFonts w:hint="eastAsia"/>
        </w:rPr>
        <w:t>在中国人民解放军建军97周年之际，市政协机关党委、部分委办室深入基层部队和社区，走访慰问、参观学习，与部队官兵、基层群众共叙鱼水情深，传承弘扬拥军爱民的光荣传统，汲取建军精神的智慧和力量，不断推动政协各项事业高质量发展。</w:t>
      </w:r>
    </w:p>
    <w:p>
      <w:pPr>
        <w:pStyle w:val="19"/>
        <w:bidi w:val="0"/>
        <w:rPr>
          <w:rFonts w:hint="eastAsia"/>
        </w:rPr>
      </w:pPr>
    </w:p>
    <w:p>
      <w:pPr>
        <w:pStyle w:val="19"/>
        <w:bidi w:val="0"/>
        <w:rPr>
          <w:rFonts w:hint="eastAsia"/>
        </w:rPr>
      </w:pPr>
      <w:r>
        <w:rPr>
          <w:rFonts w:hint="eastAsia"/>
        </w:rPr>
        <w:t>市政协开展国防军史教育主题活动</w:t>
      </w:r>
    </w:p>
    <w:p>
      <w:pPr>
        <w:pStyle w:val="19"/>
        <w:bidi w:val="0"/>
        <w:rPr>
          <w:rFonts w:hint="eastAsia"/>
        </w:rPr>
      </w:pPr>
      <w:r>
        <w:rPr>
          <w:rFonts w:hint="eastAsia"/>
        </w:rPr>
        <w:t>7月30日，市政协办公厅组织干部职工前往某集团军开展“铭记历史 砥砺前行”国防军史教育主题活动,市政协副秘书长、办公厅主任胡延洵参加活动。</w:t>
      </w:r>
    </w:p>
    <w:p>
      <w:pPr>
        <w:pStyle w:val="19"/>
        <w:bidi w:val="0"/>
        <w:rPr>
          <w:rFonts w:hint="eastAsia"/>
        </w:rPr>
      </w:pPr>
      <w:r>
        <w:rPr>
          <w:rFonts w:hint="eastAsia"/>
        </w:rPr>
        <w:t>部队领导对市政协机关同志的到来表示热烈欢迎，对市政协一直以来关心军队建设发展致以衷心的感谢。市政协机关领导向部队官兵送上节日的祝福，双方表示要进一步加强交流，为厦门建设发展贡献力量。</w:t>
      </w:r>
    </w:p>
    <w:p>
      <w:pPr>
        <w:pStyle w:val="19"/>
        <w:bidi w:val="0"/>
        <w:rPr>
          <w:rFonts w:hint="eastAsia"/>
        </w:rPr>
      </w:pPr>
      <w:r>
        <w:rPr>
          <w:rFonts w:hint="eastAsia"/>
        </w:rPr>
        <w:t>大家参观了教育馆和史料陈列馆，深入了解部队建设发展的重要历史事件，回顾其不断壮大发展的光辉历程，深切感受到部队官兵顾全大局的奉献精神、英勇顽强的战斗精神、崇尚务实的工作精神、高度凝聚的团结精神、勇于创新的开拓精神以及爱民拥军的浓厚氛围。</w:t>
      </w:r>
    </w:p>
    <w:p>
      <w:pPr>
        <w:pStyle w:val="19"/>
        <w:bidi w:val="0"/>
        <w:rPr>
          <w:rFonts w:hint="eastAsia"/>
        </w:rPr>
      </w:pPr>
      <w:r>
        <w:rPr>
          <w:rFonts w:hint="eastAsia"/>
        </w:rPr>
        <w:t>通过参观学习，大家深感中国革命战争的艰苦卓绝和人民军队的光荣伟大，深感革命先辈的崇高无私和国防成果的来之不易，纷纷表示要向革命先烈学习看齐，将爱国之情化作工作学习的强大动力，在工作岗位上奋发有为，勇毅前行，不断开创政协事业的新局面。</w:t>
      </w:r>
    </w:p>
    <w:p>
      <w:pPr>
        <w:pStyle w:val="19"/>
        <w:bidi w:val="0"/>
        <w:rPr>
          <w:rFonts w:hint="eastAsia"/>
        </w:rPr>
      </w:pPr>
    </w:p>
    <w:p>
      <w:pPr>
        <w:pStyle w:val="19"/>
        <w:bidi w:val="0"/>
        <w:rPr>
          <w:rFonts w:hint="eastAsia"/>
        </w:rPr>
      </w:pPr>
      <w:r>
        <w:rPr>
          <w:rFonts w:hint="eastAsia"/>
        </w:rPr>
        <w:t>市政协机关赴巡司顶社区开展建军节庆祝活动</w:t>
      </w:r>
    </w:p>
    <w:p>
      <w:pPr>
        <w:pStyle w:val="19"/>
        <w:bidi w:val="0"/>
        <w:rPr>
          <w:rFonts w:hint="eastAsia"/>
        </w:rPr>
      </w:pPr>
      <w:r>
        <w:rPr>
          <w:rFonts w:hint="eastAsia"/>
        </w:rPr>
        <w:t>为进一步弘扬拥军优属、拥兵爱民的光荣传统，营造浓厚的“双拥”氛围，7月30日，在中国人民解放军建军97周年来临之际，市政协机关党委携手老干处，前往思明区厦港街道巡司顶社区开展“传承红色基因 弘扬八一精神”活动，共叙军民鱼水情深，巩固深化双拥情谊。市政协机关退役军人代表、机关银发志愿服务队等干部职工参加活动。</w:t>
      </w:r>
    </w:p>
    <w:p>
      <w:pPr>
        <w:pStyle w:val="19"/>
        <w:bidi w:val="0"/>
        <w:rPr>
          <w:rFonts w:hint="eastAsia"/>
        </w:rPr>
      </w:pPr>
      <w:r>
        <w:rPr>
          <w:rFonts w:hint="eastAsia"/>
        </w:rPr>
        <w:t>活动中，市政协机关党委、社区党委为9名优秀退役军人颁发荣誉证书，并致以节日的祝福和诚挚的问候。随后，市政协书画室代表、机关“银发志愿服务队”成员周、卢怡恬现场挥毫泼墨，铁画银钩、墨香幽幽，充分展现优秀传统书画文化的魅力，为社区增添一份书香气。</w:t>
      </w:r>
    </w:p>
    <w:p>
      <w:pPr>
        <w:pStyle w:val="19"/>
        <w:bidi w:val="0"/>
        <w:rPr>
          <w:rFonts w:hint="eastAsia"/>
        </w:rPr>
      </w:pPr>
      <w:r>
        <w:rPr>
          <w:rFonts w:hint="eastAsia"/>
        </w:rPr>
        <w:t>此次慰问，市政协机关以切实行动为退役军人军属传递党和政府的关怀和温暖，增强他们的获得感、幸福感、荣誉感。今后，市政协机关还将持续关心关爱基层退役军人，不断巩固深化双拥共建成果，扎实推进军民融合发展，大力弘扬“军爱民、民拥军”的双拥主旋律，为推进强国强军贡献政协力量。</w:t>
      </w:r>
    </w:p>
    <w:p>
      <w:pPr>
        <w:pStyle w:val="19"/>
        <w:bidi w:val="0"/>
        <w:rPr>
          <w:rFonts w:hint="eastAsia"/>
          <w:lang w:val="en-US" w:eastAsia="zh-CN"/>
        </w:rPr>
      </w:pPr>
    </w:p>
    <w:p>
      <w:pPr>
        <w:pStyle w:val="2"/>
        <w:spacing w:afterLines="0" w:line="360" w:lineRule="auto"/>
        <w:rPr>
          <w:rFonts w:hint="default"/>
          <w:highlight w:val="yellow"/>
          <w:lang w:val="en-US" w:eastAsia="zh-CN"/>
        </w:rPr>
      </w:pPr>
      <w:r>
        <w:rPr>
          <w:rFonts w:hint="eastAsia"/>
          <w:highlight w:val="yellow"/>
          <w:lang w:val="en-US" w:eastAsia="zh-CN"/>
        </w:rPr>
        <w:t>委员风采</w:t>
      </w:r>
    </w:p>
    <w:p>
      <w:pPr>
        <w:pStyle w:val="18"/>
        <w:bidi w:val="0"/>
        <w:rPr>
          <w:rFonts w:hint="eastAsia"/>
        </w:rPr>
      </w:pPr>
      <w:r>
        <w:rPr>
          <w:rFonts w:hint="eastAsia"/>
        </w:rPr>
        <w:t>王焱：把中国原创医疗技术送到国际友城</w:t>
      </w:r>
    </w:p>
    <w:p>
      <w:pPr>
        <w:pStyle w:val="19"/>
        <w:bidi w:val="0"/>
        <w:rPr>
          <w:rFonts w:hint="eastAsia"/>
        </w:rPr>
      </w:pPr>
      <w:r>
        <w:rPr>
          <w:rFonts w:hint="eastAsia"/>
        </w:rPr>
        <w:t>王焱     市政协副主席</w:t>
      </w:r>
    </w:p>
    <w:p>
      <w:pPr>
        <w:pStyle w:val="19"/>
        <w:bidi w:val="0"/>
        <w:rPr>
          <w:rFonts w:hint="eastAsia"/>
        </w:rPr>
      </w:pPr>
      <w:r>
        <w:rPr>
          <w:rFonts w:hint="eastAsia"/>
        </w:rPr>
        <w:t xml:space="preserve">         厦门大学附属心血管病医院院长</w:t>
      </w:r>
    </w:p>
    <w:p>
      <w:pPr>
        <w:pStyle w:val="19"/>
        <w:bidi w:val="0"/>
        <w:rPr>
          <w:rFonts w:hint="eastAsia"/>
        </w:rPr>
      </w:pPr>
      <w:r>
        <w:rPr>
          <w:rFonts w:hint="eastAsia"/>
        </w:rPr>
        <w:t>当地时间8月7日，厦门市政协副主席、厦门大学附属心血管病医院（简称厦心医院）院长王焱团队受邀访问印度尼西亚泗水市，参访苏托莫综合学术医院（Dr. Soetomo General Academic Hospital，简称苏托莫医院），与当地专家进行学术交流，签订合作协议，并运用国产创新医疗器械指导当地开展心血管介入手术。此次访问是厦心医院落实全球发展倡议，深化共建“一带一路”国家医疗合作的又一实践，推动了国际友城合作在医疗卫生领域的务实开展，标志着厦心医院在拓展东南亚地区国际医疗合作领域迈出坚实一步。</w:t>
      </w:r>
    </w:p>
    <w:p>
      <w:pPr>
        <w:pStyle w:val="19"/>
        <w:bidi w:val="0"/>
        <w:rPr>
          <w:rFonts w:hint="eastAsia"/>
        </w:rPr>
      </w:pPr>
      <w:r>
        <w:rPr>
          <w:rFonts w:hint="eastAsia"/>
        </w:rPr>
        <w:t xml:space="preserve">  </w:t>
      </w:r>
    </w:p>
    <w:p>
      <w:pPr>
        <w:pStyle w:val="19"/>
        <w:bidi w:val="0"/>
        <w:rPr>
          <w:rFonts w:hint="eastAsia"/>
          <w:b/>
          <w:bCs/>
        </w:rPr>
      </w:pPr>
      <w:r>
        <w:rPr>
          <w:rFonts w:hint="eastAsia"/>
          <w:b/>
          <w:bCs/>
        </w:rPr>
        <w:t>开展两项印尼首例心血管介入手术</w:t>
      </w:r>
    </w:p>
    <w:p>
      <w:pPr>
        <w:pStyle w:val="19"/>
        <w:bidi w:val="0"/>
        <w:rPr>
          <w:rFonts w:hint="eastAsia"/>
        </w:rPr>
      </w:pPr>
      <w:r>
        <w:rPr>
          <w:rFonts w:hint="eastAsia"/>
        </w:rPr>
        <w:t xml:space="preserve">参访期间，王焱带领团队与苏托莫医院心血管专家合作，运用中国产介入瓣膜置换系统VitaFlow Liberty </w:t>
      </w:r>
      <w:r>
        <w:rPr>
          <w:rFonts w:hint="default"/>
        </w:rPr>
        <w:t>?</w:t>
      </w:r>
      <w:r>
        <w:rPr>
          <w:rFonts w:hint="eastAsia"/>
        </w:rPr>
        <w:t>完成了1例高难度经导管主动脉瓣膜置换术（TAVR），这是印尼东部首例TAVR,也是国产介入瓣膜器械在印尼的首例植入。厦心医院团队还运用国产Sonico-CX</w:t>
      </w:r>
      <w:r>
        <w:rPr>
          <w:rFonts w:hint="default"/>
        </w:rPr>
        <w:t>?</w:t>
      </w:r>
      <w:r>
        <w:rPr>
          <w:rFonts w:hint="eastAsia"/>
        </w:rPr>
        <w:t>血管内冲击波治疗系统，完成了印尼首例经皮冠脉血管内冲击波球囊导管成形术（IVL）。两例开创性手术的成功开展，彰显了中国专家的高超技术和国产器械的卓越性能，得到了苏托莫医院同行的一致赞扬。此次手术指导，将对当地TAVR等心脏瓣膜介入治疗以及其他创新介入治疗技术的起步和发展提供重要帮助，更好地造福广大印尼心血管患者。</w:t>
      </w:r>
    </w:p>
    <w:p>
      <w:pPr>
        <w:pStyle w:val="19"/>
        <w:bidi w:val="0"/>
        <w:rPr>
          <w:rFonts w:hint="eastAsia"/>
        </w:rPr>
      </w:pPr>
      <w:r>
        <w:rPr>
          <w:rFonts w:hint="eastAsia"/>
        </w:rPr>
        <w:t>作为中国首批心脏瓣膜病介入中心，厦心医院常态化开展各类微创介入手术，技术难度和手术量位居全国前列。王焱所带领的团队已完成多项国产瓣膜介入器械的全国甚至全球首例植入，持续在心脏瓣膜病介入这一前沿领域加快赶超，从引进新技术提升至国产自主研发的新阶段，推动解决瓣膜介入治疗“卡脖子”问题。</w:t>
      </w:r>
    </w:p>
    <w:p>
      <w:pPr>
        <w:pStyle w:val="19"/>
        <w:bidi w:val="0"/>
        <w:rPr>
          <w:rFonts w:hint="eastAsia"/>
        </w:rPr>
      </w:pPr>
      <w:r>
        <w:rPr>
          <w:rFonts w:hint="eastAsia"/>
        </w:rPr>
        <w:t>通过出访交流，厦心医院与当地医院开展学术交流，指导当地医院运用国产创新医疗器械开展手术，完成多例国产器械在海外或当地的首次植入，推介中国原创医疗技术和国产创新医疗器械，输出中国诊疗方案，贡献中国医生智慧。</w:t>
      </w:r>
    </w:p>
    <w:p>
      <w:pPr>
        <w:pStyle w:val="19"/>
        <w:bidi w:val="0"/>
        <w:rPr>
          <w:rFonts w:hint="eastAsia"/>
        </w:rPr>
      </w:pPr>
      <w:r>
        <w:rPr>
          <w:rFonts w:hint="eastAsia"/>
        </w:rPr>
        <w:t xml:space="preserve">  </w:t>
      </w:r>
    </w:p>
    <w:p>
      <w:pPr>
        <w:pStyle w:val="19"/>
        <w:bidi w:val="0"/>
        <w:rPr>
          <w:rFonts w:hint="eastAsia"/>
          <w:b/>
          <w:bCs/>
        </w:rPr>
      </w:pPr>
      <w:r>
        <w:rPr>
          <w:rFonts w:hint="eastAsia"/>
          <w:b/>
          <w:bCs/>
        </w:rPr>
        <w:t>探索新时代对外医疗合作新路径</w:t>
      </w:r>
    </w:p>
    <w:p>
      <w:pPr>
        <w:pStyle w:val="19"/>
        <w:bidi w:val="0"/>
        <w:rPr>
          <w:rFonts w:hint="eastAsia"/>
        </w:rPr>
      </w:pPr>
      <w:r>
        <w:rPr>
          <w:rFonts w:hint="eastAsia"/>
        </w:rPr>
        <w:t>厦心医院是福建省唯一的三级心血管病专科医院，获批国家心血管疾病临床医学研究中心分中心和国家卫健委、福建省政府共建的国家心血管病区域医疗中心。今年6月，厦心医院成立国际医疗中心，并在二期项目中重点打造，希望未来面向东南亚地区，吸纳包括苏托莫医院转诊患者在内的心血管患者来厦接受优质医疗服务。</w:t>
      </w:r>
    </w:p>
    <w:p>
      <w:pPr>
        <w:pStyle w:val="19"/>
        <w:bidi w:val="0"/>
        <w:rPr>
          <w:rFonts w:hint="eastAsia"/>
        </w:rPr>
      </w:pPr>
      <w:r>
        <w:rPr>
          <w:rFonts w:hint="eastAsia"/>
        </w:rPr>
        <w:t xml:space="preserve">  2022年，厦心医院发起“心苗访问学者计划”，面向共建“一带一路”国家招收青年心血管专科医师来厦培训。该计划由国家国际发展合作署（简称国合署）在联合国总部全球发展倡议高级别主题宣介活动中正式对外发布，并纳入国合署全球发展项目库的孵化库和成果库。目前，厦心医院已接收包括3名印尼青年医师在内的7国13名学员来厦培训，其中正在接受培训的Suryo Ardi Hutomo医师就来自苏托莫医院。Prakoeswa院长感谢厦心医院帮助印尼培养优秀的心血管医师，并表示希望继续选派更多青年医师到厦心接受培训。</w:t>
      </w:r>
    </w:p>
    <w:p>
      <w:pPr>
        <w:pStyle w:val="19"/>
        <w:bidi w:val="0"/>
        <w:rPr>
          <w:rFonts w:hint="eastAsia"/>
        </w:rPr>
      </w:pPr>
      <w:r>
        <w:rPr>
          <w:rFonts w:hint="eastAsia"/>
        </w:rPr>
        <w:t>今年来，厦心医院先后受邀访问巴西、哥伦比亚、萨尔瓦多等拉美国家以及西亚国家阿塞拜疆，此次再度受邀出访东南亚印尼、泰国，沿着共建“一带一路”的宏伟蓝图，厦心医院持续通过“走出去”与“请进来”相结合的方式，探索新时代对外医疗合作新路径，为构建人类卫生健康共同体贡献力量。</w:t>
      </w:r>
    </w:p>
    <w:p>
      <w:pPr>
        <w:pStyle w:val="19"/>
        <w:bidi w:val="0"/>
        <w:rPr>
          <w:rFonts w:hint="eastAsia"/>
        </w:rPr>
      </w:pPr>
      <w:r>
        <w:rPr>
          <w:rFonts w:hint="eastAsia"/>
        </w:rPr>
        <w:t xml:space="preserve">  </w:t>
      </w:r>
    </w:p>
    <w:p>
      <w:pPr>
        <w:pStyle w:val="19"/>
        <w:bidi w:val="0"/>
        <w:rPr>
          <w:rFonts w:hint="eastAsia"/>
          <w:b/>
          <w:bCs/>
        </w:rPr>
      </w:pPr>
      <w:r>
        <w:rPr>
          <w:rFonts w:hint="eastAsia"/>
          <w:b/>
          <w:bCs/>
        </w:rPr>
        <w:t>深化国际友城医疗合作</w:t>
      </w:r>
    </w:p>
    <w:p>
      <w:pPr>
        <w:pStyle w:val="19"/>
        <w:bidi w:val="0"/>
        <w:rPr>
          <w:rFonts w:hint="eastAsia"/>
        </w:rPr>
      </w:pPr>
      <w:r>
        <w:rPr>
          <w:rFonts w:hint="eastAsia"/>
        </w:rPr>
        <w:t>泗水市是印尼第二大城市，东爪哇省省会。2006年6月，厦门与泗水市正式结为国际友城，近20年来，双方在经贸、文教、体育、城市建设等领域开展了广泛的交流与合作。此次访问，王焱与Cita Rosita Sigit Prakoeswa院长代表双方签订了合作备忘录，将围绕临床诊疗、科技创新、人才培养等开展深入合作，拓展两市医疗卫生领域合作，进一步增进两城的交流和互信。</w:t>
      </w:r>
    </w:p>
    <w:p>
      <w:pPr>
        <w:pStyle w:val="19"/>
        <w:bidi w:val="0"/>
        <w:rPr>
          <w:rFonts w:hint="eastAsia"/>
        </w:rPr>
      </w:pPr>
      <w:r>
        <w:rPr>
          <w:rFonts w:hint="eastAsia"/>
        </w:rPr>
        <w:t>印尼是东南亚面积最大和人口最多的国家，但医疗资源相对匮乏且分布不平衡。据了解，印尼全国人口近3亿，却仅有约1500名心血管医师，且2/3集中在爪哇岛，每年全国仅有约50名心血管专业应届毕业生，缺口约1000名。由于该国由17000多个岛屿组成，其中一半以上是水域，进一步加剧医疗资源分配的不均衡。</w:t>
      </w:r>
    </w:p>
    <w:p>
      <w:pPr>
        <w:pStyle w:val="19"/>
        <w:bidi w:val="0"/>
        <w:rPr>
          <w:rFonts w:hint="eastAsia"/>
        </w:rPr>
      </w:pPr>
      <w:r>
        <w:rPr>
          <w:rFonts w:hint="eastAsia"/>
        </w:rPr>
        <w:t>苏托莫医院是印尼最大的医院之一，拥有超过1500张床位和26个科室，年均服务患者近百万。该院设有心血管中心和胸痛中心，能够开展血管造影、冠脉介入、心脏消融等常规治疗，但在经导管介入瓣膜治疗等新兴创新技术领域仍处于起步阶段。</w:t>
      </w:r>
    </w:p>
    <w:p>
      <w:pPr>
        <w:pStyle w:val="19"/>
        <w:bidi w:val="0"/>
        <w:rPr>
          <w:rFonts w:hint="eastAsia"/>
        </w:rPr>
      </w:pPr>
      <w:r>
        <w:rPr>
          <w:rFonts w:hint="eastAsia"/>
        </w:rPr>
        <w:t>针对上述情况，厦心医院将通过学术交流、人才培养、手术指导等方式，对苏托莫医院进行医疗援助，并建立长期合作机制，以实际行动不断深化国际友城合作共建。</w:t>
      </w:r>
    </w:p>
    <w:p>
      <w:pPr>
        <w:pStyle w:val="25"/>
        <w:bidi w:val="0"/>
        <w:rPr>
          <w:rFonts w:hint="eastAsia"/>
        </w:rPr>
      </w:pPr>
      <w:r>
        <w:rPr>
          <w:rFonts w:hint="eastAsia"/>
        </w:rPr>
        <w:t>（来源：厦门日报）</w:t>
      </w:r>
    </w:p>
    <w:p>
      <w:pPr>
        <w:rPr>
          <w:rFonts w:hint="eastAsia"/>
          <w:lang w:val="en-US" w:eastAsia="zh-CN"/>
        </w:rPr>
      </w:pPr>
    </w:p>
    <w:p>
      <w:pPr>
        <w:pStyle w:val="18"/>
        <w:bidi w:val="0"/>
        <w:rPr>
          <w:rFonts w:hint="eastAsia"/>
        </w:rPr>
      </w:pPr>
      <w:r>
        <w:rPr>
          <w:rFonts w:hint="eastAsia"/>
        </w:rPr>
        <w:t>王朝晖：紧跟时代  推动教育文化发展</w:t>
      </w:r>
    </w:p>
    <w:p>
      <w:pPr>
        <w:pStyle w:val="19"/>
        <w:bidi w:val="0"/>
        <w:rPr>
          <w:rFonts w:hint="eastAsia"/>
        </w:rPr>
      </w:pPr>
      <w:r>
        <w:rPr>
          <w:rFonts w:hint="eastAsia"/>
        </w:rPr>
        <w:t>王朝晖     厦门市政协常委</w:t>
      </w:r>
    </w:p>
    <w:p>
      <w:pPr>
        <w:pStyle w:val="19"/>
        <w:bidi w:val="0"/>
        <w:rPr>
          <w:rFonts w:hint="eastAsia"/>
        </w:rPr>
      </w:pPr>
      <w:r>
        <w:rPr>
          <w:rFonts w:hint="eastAsia"/>
        </w:rPr>
        <w:t xml:space="preserve">           农工党厦门市委员会副主委</w:t>
      </w:r>
    </w:p>
    <w:p>
      <w:pPr>
        <w:pStyle w:val="19"/>
        <w:bidi w:val="0"/>
        <w:rPr>
          <w:rFonts w:hint="eastAsia"/>
        </w:rPr>
      </w:pPr>
      <w:r>
        <w:rPr>
          <w:rFonts w:hint="eastAsia"/>
        </w:rPr>
        <w:t xml:space="preserve">           厦门理工学院教授</w:t>
      </w:r>
    </w:p>
    <w:p>
      <w:pPr>
        <w:pStyle w:val="44"/>
        <w:spacing w:beforeLines="0" w:afterLines="0"/>
        <w:rPr>
          <w:rFonts w:hint="eastAsia" w:ascii="方正兰亭纤黑简体 Regular" w:hAnsi="方正兰亭纤黑简体 Regular" w:eastAsia="方正兰亭纤黑简体 Regular"/>
          <w:sz w:val="20"/>
          <w:szCs w:val="24"/>
        </w:rPr>
      </w:pPr>
    </w:p>
    <w:p>
      <w:pPr>
        <w:pStyle w:val="19"/>
        <w:bidi w:val="0"/>
        <w:rPr>
          <w:rFonts w:hint="eastAsia"/>
        </w:rPr>
      </w:pPr>
      <w:r>
        <w:rPr>
          <w:rFonts w:hint="eastAsia"/>
        </w:rPr>
        <w:t>作为一名外国语学院的教授，王朝晖对语言、教育和文化等议题有着浓厚兴趣和深刻见解，身兼市政协常委和农工党厦门市委员会副主委等职，她认为，以自己的专业为出发点，为文化教育的传承和发展建言献策，是作为政协委员参政议政的职责所在。</w:t>
      </w:r>
    </w:p>
    <w:p>
      <w:pPr>
        <w:pStyle w:val="19"/>
        <w:bidi w:val="0"/>
        <w:rPr>
          <w:rFonts w:hint="eastAsia"/>
        </w:rPr>
      </w:pPr>
      <w:r>
        <w:rPr>
          <w:rFonts w:hint="eastAsia"/>
        </w:rPr>
        <w:t>来厦门之前，王朝晖在吉林大学从事英语教学十余年，那时她开始接触闽南语，《爱拼才会赢》是她学会的第一首闽南语歌曲，凭着这股“爱拼”劲，她深入接触闽南语，也重新认识这门语言。闽南语是闽台地区乃至东南亚七千多万华人华侨的母语，也是他们的文化根基。调研中，她发现，扩大闽南语语音词条输入的库存量和多样性是促成AI技术应用的关键，结合自己在教育和社会实践中的经验，她提交了《AI赋能，推动闽南语保护和传播》的提案，建议政府部门将闽南语的传承纳入文化保护与发展的重要议程，制定相应保护法规与扶持政策；与科技公司合作，结合AI技术，推动闽南语的传播和发展。这些建议体现了她作为语言教育工作者的专业预见，被遴选为市政协2024年度重点提案。</w:t>
      </w:r>
    </w:p>
    <w:p>
      <w:pPr>
        <w:pStyle w:val="19"/>
        <w:bidi w:val="0"/>
        <w:rPr>
          <w:rFonts w:hint="eastAsia"/>
        </w:rPr>
      </w:pPr>
      <w:r>
        <w:rPr>
          <w:rFonts w:hint="eastAsia"/>
        </w:rPr>
        <w:t>“担任政协委员，与担任人民教师一样，都需要有爱心、有热情、肯奉献、勤专研，以一颗赤忱的心，恪尽职守，履职尽职，报效国家，服务人民，服务社会。”王朝晖说。</w:t>
      </w:r>
    </w:p>
    <w:p>
      <w:pPr>
        <w:pStyle w:val="19"/>
        <w:bidi w:val="0"/>
        <w:rPr>
          <w:rFonts w:hint="eastAsia"/>
        </w:rPr>
      </w:pPr>
      <w:r>
        <w:rPr>
          <w:rFonts w:hint="eastAsia"/>
        </w:rPr>
        <w:t>今年市两会期间，王朝晖代表市政协教科卫体委、农工党界别，就集体提案《完善老年教育体系，建设老年友好型社会》作大会发言。她建议，建设和充实各级教育资源，完善老年教育网络，打造一支专兼职结合的高素质教师队伍；还创新性地提出以高校青年师生的优势资源补充老年教育师资力量不足的建议。目前，该提案已由市教育局办结答复。</w:t>
      </w:r>
    </w:p>
    <w:p>
      <w:pPr>
        <w:pStyle w:val="19"/>
        <w:bidi w:val="0"/>
        <w:rPr>
          <w:rFonts w:hint="eastAsia"/>
        </w:rPr>
      </w:pPr>
      <w:r>
        <w:rPr>
          <w:rFonts w:hint="eastAsia"/>
        </w:rPr>
        <w:t>“作为一名政协委员，既是荣誉，也是责任和压力。”王朝晖认为，首先要做好本职工作，作为教师要兢兢业业，坚持立德树人，教书育人；其次，要承担起政协委员的责任，关注社会热点、痛点和难点问题，深入调研，提出务实可行的意见建议，为改革发展贡献应有的力量。</w:t>
      </w:r>
    </w:p>
    <w:p>
      <w:pPr>
        <w:pStyle w:val="44"/>
        <w:spacing w:beforeLines="0" w:afterLines="0"/>
        <w:ind w:firstLine="425"/>
        <w:rPr>
          <w:rFonts w:hint="eastAsia" w:ascii="方正兰亭纤黑简体 Regular" w:hAnsi="方正兰亭纤黑简体 Regular" w:eastAsia="方正兰亭纤黑简体 Regular"/>
          <w:sz w:val="20"/>
          <w:szCs w:val="24"/>
        </w:rPr>
      </w:pPr>
    </w:p>
    <w:p>
      <w:pPr>
        <w:pStyle w:val="18"/>
        <w:bidi w:val="0"/>
        <w:rPr>
          <w:rFonts w:hint="eastAsia"/>
        </w:rPr>
      </w:pPr>
      <w:r>
        <w:rPr>
          <w:rFonts w:hint="eastAsia"/>
        </w:rPr>
        <w:t>李瑞盛：坚持不懈  助力鹭岛文旅发展</w:t>
      </w:r>
    </w:p>
    <w:p>
      <w:pPr>
        <w:pStyle w:val="19"/>
        <w:bidi w:val="0"/>
        <w:rPr>
          <w:rFonts w:hint="eastAsia"/>
        </w:rPr>
      </w:pPr>
      <w:r>
        <w:rPr>
          <w:rFonts w:hint="eastAsia"/>
        </w:rPr>
        <w:t>李瑞盛    厦门市政协常委</w:t>
      </w:r>
    </w:p>
    <w:p>
      <w:pPr>
        <w:pStyle w:val="19"/>
        <w:bidi w:val="0"/>
        <w:rPr>
          <w:rFonts w:hint="eastAsia"/>
        </w:rPr>
      </w:pPr>
      <w:r>
        <w:rPr>
          <w:rFonts w:hint="eastAsia"/>
        </w:rPr>
        <w:t xml:space="preserve">          市政协致公党界别活动小组召集人</w:t>
      </w:r>
    </w:p>
    <w:p>
      <w:pPr>
        <w:pStyle w:val="19"/>
        <w:bidi w:val="0"/>
        <w:rPr>
          <w:rFonts w:hint="eastAsia"/>
        </w:rPr>
      </w:pPr>
      <w:r>
        <w:rPr>
          <w:rFonts w:hint="eastAsia"/>
        </w:rPr>
        <w:t xml:space="preserve">          致公党厦门市委员会专职副主委</w:t>
      </w:r>
    </w:p>
    <w:p>
      <w:pPr>
        <w:pStyle w:val="19"/>
        <w:bidi w:val="0"/>
        <w:rPr>
          <w:rFonts w:hint="eastAsia"/>
        </w:rPr>
      </w:pPr>
      <w:r>
        <w:rPr>
          <w:rFonts w:hint="eastAsia"/>
        </w:rPr>
        <w:t>身为致公党厦门市委员会专职副主委、厦门市政协常委，李瑞盛常年关注华人华侨、文旅发展、民生保障等工作，在参政议政、基层调研、为民发声等履职过程中游刃有余。</w:t>
      </w:r>
    </w:p>
    <w:p>
      <w:pPr>
        <w:pStyle w:val="19"/>
        <w:bidi w:val="0"/>
        <w:rPr>
          <w:rFonts w:hint="eastAsia"/>
        </w:rPr>
      </w:pPr>
      <w:r>
        <w:rPr>
          <w:rFonts w:hint="eastAsia"/>
        </w:rPr>
        <w:t>“选址鼓浪屿建设婚姻登记点，是考虑到近年来流行沉浸式体验，此外还可以建设‘相约鼓浪、琴瑟和鸣’幸福主题馆等，以此构建多元化的幸福产业场景。”从2022年至2024年，李瑞盛连续三年提交了《选址鼓浪屿建设婚姻登记点 激活我市幸福产业要素》的提案。</w:t>
      </w:r>
    </w:p>
    <w:p>
      <w:pPr>
        <w:pStyle w:val="19"/>
        <w:bidi w:val="0"/>
        <w:rPr>
          <w:rFonts w:hint="eastAsia"/>
        </w:rPr>
      </w:pPr>
      <w:r>
        <w:rPr>
          <w:rFonts w:hint="eastAsia"/>
        </w:rPr>
        <w:t>受“一区只能设一个婚姻登记处”的政策限制，李瑞盛最初的提案并未被采纳。但他没有放弃，而是带领致公党党员，积极与相关部门沟通交流存在的困难和问题；同时，深入调研，考察了国内相关幸福产业的落实状况，进一步细化落实提案意见建议的相关措施。</w:t>
      </w:r>
    </w:p>
    <w:p>
      <w:pPr>
        <w:pStyle w:val="19"/>
        <w:bidi w:val="0"/>
        <w:rPr>
          <w:rFonts w:hint="eastAsia"/>
        </w:rPr>
      </w:pPr>
      <w:r>
        <w:rPr>
          <w:rFonts w:hint="eastAsia"/>
        </w:rPr>
        <w:t>最终这份提案得到市、区两级相关部门的重视，近日，市商务局、市文旅局联合发布了《厦门市促进旅拍产业高质量发展若干措施（2024—2026年）》，文件中提到，将探索在条件成熟的公园、景区建设具有显著本地特色的集婚姻登记、颁证典礼、婚俗文化展陈、婚姻家庭辅导为一体的婚姻登记中心。市民政局表示，将积极与思明区民政局等相关单位沟通协调，争取政策、场地和资金扶持，探索设立思明区民政局婚姻登记分中心。鼓浪屿管委会表示，将进一步挖掘鼓浪屿高品质旅游服务内容，推动如轮渡、民宿、摄影、珠宝定制等产业联合及发展，共同打造婚旅产品。</w:t>
      </w:r>
    </w:p>
    <w:p>
      <w:pPr>
        <w:pStyle w:val="19"/>
        <w:bidi w:val="0"/>
        <w:rPr>
          <w:rFonts w:hint="eastAsia"/>
        </w:rPr>
      </w:pPr>
      <w:r>
        <w:rPr>
          <w:rFonts w:hint="eastAsia"/>
        </w:rPr>
        <w:t>随着这一政策的出台，厦门市婚庆产业联合会已经着手推进鼓浪屿幸福产业。对李瑞盛来说，这也是巨大的鼓舞和安慰：“从2022年到2024年，这个提案我连续提了三年，如今看到这份文件出台，我感到自己所做的事还是有成效的。”</w:t>
      </w:r>
    </w:p>
    <w:p>
      <w:pPr>
        <w:pStyle w:val="19"/>
        <w:bidi w:val="0"/>
        <w:rPr>
          <w:rFonts w:hint="eastAsia"/>
        </w:rPr>
      </w:pPr>
      <w:r>
        <w:rPr>
          <w:rFonts w:hint="eastAsia"/>
        </w:rPr>
        <w:t>十几年参政议政的经历，让李瑞盛深切感受到密切联系基层群众的重要性，他与致公党的同仁一起推动成立了省市区三级联动式致公党界别委员联络站，将参政议政的触角延伸到基层，助力政协委员与基层群众深入交流，拓展信息来源渠道。</w:t>
      </w:r>
    </w:p>
    <w:p>
      <w:pPr>
        <w:pStyle w:val="19"/>
        <w:bidi w:val="0"/>
        <w:rPr>
          <w:rFonts w:hint="eastAsia"/>
        </w:rPr>
      </w:pPr>
      <w:r>
        <w:rPr>
          <w:rFonts w:hint="eastAsia"/>
        </w:rPr>
        <w:t>对李瑞盛而言，深入基层考察调研，提出符合社会文化正向传播、推动经济良性循环、贴合老百姓实际生活需求的提案，推动社会健康发展，是他作为政协委员当仁不让的责任和义务。</w:t>
      </w:r>
    </w:p>
    <w:p>
      <w:pPr>
        <w:rPr>
          <w:rFonts w:hint="eastAsia" w:ascii="方正兰亭纤黑简体 Regular" w:hAnsi="方正兰亭纤黑简体 Regular" w:eastAsia="方正兰亭纤黑简体 Regular"/>
          <w:sz w:val="20"/>
          <w:szCs w:val="24"/>
          <w:lang w:val="en-US" w:eastAsia="zh-CN"/>
        </w:rPr>
      </w:pPr>
    </w:p>
    <w:p>
      <w:pPr>
        <w:rPr>
          <w:rFonts w:hint="eastAsia" w:ascii="方正兰亭纤黑简体 Regular" w:hAnsi="方正兰亭纤黑简体 Regular" w:eastAsia="方正兰亭纤黑简体 Regular"/>
          <w:sz w:val="20"/>
          <w:szCs w:val="24"/>
          <w:lang w:val="en-US" w:eastAsia="zh-CN"/>
        </w:rPr>
      </w:pPr>
    </w:p>
    <w:p>
      <w:pPr>
        <w:pStyle w:val="2"/>
        <w:spacing w:afterLines="0" w:line="360" w:lineRule="auto"/>
        <w:rPr>
          <w:rFonts w:hint="eastAsia"/>
          <w:highlight w:val="yellow"/>
          <w:lang w:val="en-US" w:eastAsia="zh-CN"/>
        </w:rPr>
      </w:pPr>
      <w:r>
        <w:rPr>
          <w:rFonts w:hint="eastAsia"/>
          <w:highlight w:val="yellow"/>
          <w:lang w:val="en-US" w:eastAsia="zh-CN"/>
        </w:rPr>
        <w:t>党派团体</w:t>
      </w:r>
    </w:p>
    <w:p>
      <w:pPr>
        <w:pStyle w:val="19"/>
        <w:bidi w:val="0"/>
        <w:rPr>
          <w:rFonts w:hint="eastAsia"/>
        </w:rPr>
      </w:pPr>
      <w:r>
        <w:rPr>
          <w:rFonts w:hint="eastAsia"/>
        </w:rPr>
        <w:t>7月5日至7日，民建厦门市委员会举办骨干会员培训班。培训采用集中授课、现场教学、课后交流相结合的方式，深入学习贯彻习近平总书记关于党纪学习教育的重要讲话和重要指示精神，巩固拓展主题教育成果，着力深化纪律学习教育，扎实推进民建中央开展“组织建设年”的部署要求，提升骨干会员“五种能力”。</w:t>
      </w:r>
    </w:p>
    <w:p>
      <w:pPr>
        <w:pStyle w:val="25"/>
        <w:bidi w:val="0"/>
        <w:rPr>
          <w:rFonts w:hint="eastAsia"/>
        </w:rPr>
      </w:pPr>
      <w:r>
        <w:rPr>
          <w:rFonts w:hint="eastAsia"/>
        </w:rPr>
        <w:t>（民建厦门市委员会）</w:t>
      </w:r>
    </w:p>
    <w:p>
      <w:pPr>
        <w:pStyle w:val="19"/>
        <w:bidi w:val="0"/>
        <w:rPr>
          <w:rFonts w:hint="eastAsia"/>
        </w:rPr>
      </w:pPr>
    </w:p>
    <w:p>
      <w:pPr>
        <w:pStyle w:val="19"/>
        <w:bidi w:val="0"/>
        <w:rPr>
          <w:rFonts w:hint="eastAsia"/>
        </w:rPr>
      </w:pPr>
      <w:r>
        <w:rPr>
          <w:rFonts w:hint="eastAsia"/>
        </w:rPr>
        <w:t xml:space="preserve">   7月8日至12日，第三届两岸婚姻家庭子女研习营在厦开营，全国政协常委、台盟中央副主席孔令智出席并致辞，台盟厦门市委员会主委陈紫萱，市委统战部副部长陈宏，市台办副主任虞圣坚出席。30多位台湾大中学生参访了云水谣、漳州古城、台青双创基地、企业及高校，对祖国大陆美丽的风景、厚重的历史文化和高速发展的科技印象深刻，对未来到祖国大陆游览、求学、生活有了更多的期盼。</w:t>
      </w:r>
    </w:p>
    <w:p>
      <w:pPr>
        <w:pStyle w:val="25"/>
        <w:bidi w:val="0"/>
        <w:rPr>
          <w:rFonts w:hint="eastAsia"/>
        </w:rPr>
      </w:pPr>
      <w:r>
        <w:rPr>
          <w:rFonts w:hint="eastAsia"/>
        </w:rPr>
        <w:t>（台盟厦门市委员会）</w:t>
      </w:r>
    </w:p>
    <w:p>
      <w:pPr>
        <w:pStyle w:val="19"/>
        <w:bidi w:val="0"/>
        <w:rPr>
          <w:rFonts w:hint="eastAsia"/>
        </w:rPr>
      </w:pPr>
    </w:p>
    <w:p>
      <w:pPr>
        <w:pStyle w:val="19"/>
        <w:bidi w:val="0"/>
        <w:rPr>
          <w:rFonts w:hint="eastAsia"/>
        </w:rPr>
      </w:pPr>
      <w:r>
        <w:rPr>
          <w:rFonts w:hint="eastAsia"/>
        </w:rPr>
        <w:t xml:space="preserve">  7月12日，全国政协副主席、民进中央常务副主席朱永新赴民进厦门大学总支调研并与会员代表座谈。福建省政协副主席、民进福建省委员会主委严可仕，民进厦门市委员会主委吴丽冰陪同。座谈会上，民进厦门市委员会副主委陈能汪作工作汇报。朱永新感谢厦门大学党委长期以来给予民进组织的支持和帮助，希望总支持续加强自身建设，认真履行各项职责，为统一战线事业和民进事业发展作出更大贡献。</w:t>
      </w:r>
    </w:p>
    <w:p>
      <w:pPr>
        <w:pStyle w:val="25"/>
        <w:bidi w:val="0"/>
        <w:rPr>
          <w:rFonts w:hint="eastAsia"/>
        </w:rPr>
      </w:pPr>
      <w:r>
        <w:rPr>
          <w:rFonts w:hint="eastAsia"/>
        </w:rPr>
        <w:t>（民进厦门市委员会）</w:t>
      </w:r>
    </w:p>
    <w:p>
      <w:pPr>
        <w:pStyle w:val="19"/>
        <w:bidi w:val="0"/>
        <w:rPr>
          <w:rFonts w:hint="eastAsia"/>
        </w:rPr>
      </w:pPr>
    </w:p>
    <w:p>
      <w:pPr>
        <w:pStyle w:val="19"/>
        <w:bidi w:val="0"/>
        <w:rPr>
          <w:rFonts w:hint="eastAsia"/>
        </w:rPr>
      </w:pPr>
      <w:r>
        <w:rPr>
          <w:rFonts w:hint="eastAsia"/>
        </w:rPr>
        <w:t xml:space="preserve">  7月12日，2024年海峡两岸青少年龙狮交流赛开幕，来自两岸共18支青少年队伍参赛。台南市动魄武集醒狮战鼓团和集美大学等8个团队分别获相关项目一等奖。活动由市台联联合市教育局主办，通过龙狮技艺比赛、龙狮表演等形式，为两岸青少年搭建龙狮文化交流平台，构建两岸青少年友谊桥梁，共同弘扬中华优秀传统文化。</w:t>
      </w:r>
    </w:p>
    <w:p>
      <w:pPr>
        <w:pStyle w:val="25"/>
        <w:bidi w:val="0"/>
        <w:rPr>
          <w:rFonts w:hint="eastAsia"/>
        </w:rPr>
      </w:pPr>
      <w:r>
        <w:rPr>
          <w:rFonts w:hint="eastAsia"/>
        </w:rPr>
        <w:t>（市台联）</w:t>
      </w:r>
    </w:p>
    <w:p>
      <w:pPr>
        <w:pStyle w:val="19"/>
        <w:bidi w:val="0"/>
        <w:rPr>
          <w:rFonts w:hint="eastAsia"/>
        </w:rPr>
      </w:pPr>
    </w:p>
    <w:p>
      <w:pPr>
        <w:pStyle w:val="19"/>
        <w:bidi w:val="0"/>
        <w:rPr>
          <w:rFonts w:hint="eastAsia"/>
        </w:rPr>
      </w:pPr>
      <w:r>
        <w:rPr>
          <w:rFonts w:hint="eastAsia"/>
        </w:rPr>
        <w:t xml:space="preserve">  7月12日至14日，九三学社厦门市委员会举办2024年新社员培训班。培训期间，新社员参加了由市委统战部组织各民主党派新成员共同参加的理论学习。九三学社厦门市委员会为新社员进行社情民意信息撰写辅导，组织社员前往位于海沧的“社员之家”进行参观学习。此外，九三学社厦门市委员会还开展了纪律学习教育，组织新社员学习了《九三学社章程》中“社的纪律”部分，观看了视频课程《中华人民共和国监察法实施条例》解读。</w:t>
      </w:r>
    </w:p>
    <w:p>
      <w:pPr>
        <w:pStyle w:val="25"/>
        <w:bidi w:val="0"/>
        <w:rPr>
          <w:rFonts w:hint="eastAsia"/>
        </w:rPr>
      </w:pPr>
      <w:r>
        <w:rPr>
          <w:rFonts w:hint="eastAsia"/>
        </w:rPr>
        <w:t>（九三学社厦门市委员会）</w:t>
      </w:r>
    </w:p>
    <w:p>
      <w:pPr>
        <w:pStyle w:val="25"/>
        <w:bidi w:val="0"/>
        <w:rPr>
          <w:rFonts w:hint="eastAsia"/>
        </w:rPr>
      </w:pPr>
    </w:p>
    <w:p>
      <w:pPr>
        <w:pStyle w:val="19"/>
        <w:bidi w:val="0"/>
        <w:rPr>
          <w:rFonts w:hint="eastAsia"/>
        </w:rPr>
      </w:pPr>
      <w:r>
        <w:rPr>
          <w:rFonts w:hint="eastAsia"/>
        </w:rPr>
        <w:t xml:space="preserve">  7月15日，致公党厦门市委员会召开纪律学习教育动员部署会，部署落实纪律学习教育工作。致公党厦门市委员会主委、副市长张志红主持会议并讲话。致公党厦门市委员会理论学习中心组围绕纪律学习教育，学习习近平总书记关于廉洁文化建设的重要论述、《中国致公党章程》、《中国致公党纪律处分办法（试行）》、《各民主党派中央关于纪律处分工作座谈会纪要》等文件精神。</w:t>
      </w:r>
    </w:p>
    <w:p>
      <w:pPr>
        <w:pStyle w:val="25"/>
        <w:bidi w:val="0"/>
        <w:rPr>
          <w:rFonts w:hint="eastAsia"/>
        </w:rPr>
      </w:pPr>
      <w:r>
        <w:rPr>
          <w:rFonts w:hint="eastAsia"/>
        </w:rPr>
        <w:t>（致公党厦门市委员会）</w:t>
      </w:r>
    </w:p>
    <w:p>
      <w:pPr>
        <w:pStyle w:val="19"/>
        <w:bidi w:val="0"/>
        <w:rPr>
          <w:rFonts w:hint="eastAsia"/>
        </w:rPr>
      </w:pPr>
    </w:p>
    <w:p>
      <w:pPr>
        <w:pStyle w:val="19"/>
        <w:bidi w:val="0"/>
        <w:rPr>
          <w:rFonts w:hint="eastAsia"/>
        </w:rPr>
      </w:pPr>
      <w:r>
        <w:rPr>
          <w:rFonts w:hint="eastAsia"/>
        </w:rPr>
        <w:t xml:space="preserve">  7月18日，市政协侨联界别活动小组在委员联系点“海外华侨华人社团厦门联络总部”举办界别活动，市政协委员、厦门市水资源利用与保护重点实验室主任朱木兰进行主题为“海绵城市与生态水利”的科普讲座。本次讲座让委员们对海绵城市的概念和相关技术理论有了更深刻的认识。</w:t>
      </w:r>
    </w:p>
    <w:p>
      <w:pPr>
        <w:pStyle w:val="25"/>
        <w:bidi w:val="0"/>
        <w:rPr>
          <w:rFonts w:hint="eastAsia"/>
        </w:rPr>
      </w:pPr>
      <w:r>
        <w:rPr>
          <w:rFonts w:hint="eastAsia"/>
        </w:rPr>
        <w:t>（市政协侨联界别活动小组）</w:t>
      </w:r>
    </w:p>
    <w:p>
      <w:pPr>
        <w:pStyle w:val="19"/>
        <w:bidi w:val="0"/>
        <w:rPr>
          <w:rFonts w:hint="eastAsia"/>
        </w:rPr>
      </w:pPr>
    </w:p>
    <w:p>
      <w:pPr>
        <w:pStyle w:val="19"/>
        <w:bidi w:val="0"/>
        <w:rPr>
          <w:rFonts w:hint="eastAsia"/>
        </w:rPr>
      </w:pPr>
      <w:r>
        <w:rPr>
          <w:rFonts w:hint="eastAsia"/>
        </w:rPr>
        <w:t xml:space="preserve">  7月19日，民革厦门市委员会召开纪律学习教育动员部署会暨理论学习中心组（扩大）学习。民革厦门市委员会主委程明，副主委周文勇、黄向阳、林日清，以及市委常委、副秘书长、各基层主委等40余人参加学习。会议强调，民革组织和全体党员要始终保持同中国共产党同心同德、团结奋斗的政治本色，巩固和拓展“凝心铸魂强根基、团结奋进新征程”主题教育成果，深刻认识新时代加强民主党派纪律建设的重要意义，推动纪律学习教育扎实深入开展。</w:t>
      </w:r>
    </w:p>
    <w:p>
      <w:pPr>
        <w:pStyle w:val="25"/>
        <w:bidi w:val="0"/>
        <w:rPr>
          <w:rFonts w:hint="eastAsia"/>
        </w:rPr>
      </w:pPr>
      <w:r>
        <w:rPr>
          <w:rFonts w:hint="eastAsia"/>
        </w:rPr>
        <w:t>（民革厦门市委员会）</w:t>
      </w:r>
    </w:p>
    <w:p>
      <w:pPr>
        <w:pStyle w:val="19"/>
        <w:bidi w:val="0"/>
        <w:rPr>
          <w:rFonts w:hint="eastAsia"/>
        </w:rPr>
      </w:pPr>
    </w:p>
    <w:p>
      <w:pPr>
        <w:pStyle w:val="19"/>
        <w:bidi w:val="0"/>
        <w:rPr>
          <w:rFonts w:hint="eastAsia"/>
        </w:rPr>
      </w:pPr>
      <w:r>
        <w:rPr>
          <w:rFonts w:hint="eastAsia"/>
        </w:rPr>
        <w:t xml:space="preserve">  7月19日,民盟厦门市委员会召开民盟厦门市委理论学习中心组、十四届十一次常委(扩大)会议暨纪律学习教育动员部署会议。民盟厦门市委员会主委谢素原，专职副主委兼秘书长黄敏沁，副主委陈希梅、李雪、吴金狮，及市委常委等参加会议。会议深入学习中共二十届三中全会精神和民盟中央纪律学习教育文件，研究部署民盟厦门市委员会纪律学习教育工作，组织观看专题警示教育片。</w:t>
      </w:r>
    </w:p>
    <w:p>
      <w:pPr>
        <w:pStyle w:val="25"/>
        <w:bidi w:val="0"/>
        <w:rPr>
          <w:rFonts w:hint="eastAsia"/>
        </w:rPr>
      </w:pPr>
      <w:r>
        <w:rPr>
          <w:rFonts w:hint="eastAsia"/>
        </w:rPr>
        <w:t>（民盟厦门市委员会）</w:t>
      </w:r>
    </w:p>
    <w:p>
      <w:pPr>
        <w:pStyle w:val="19"/>
        <w:bidi w:val="0"/>
        <w:rPr>
          <w:rFonts w:hint="eastAsia"/>
        </w:rPr>
      </w:pPr>
    </w:p>
    <w:p>
      <w:pPr>
        <w:pStyle w:val="19"/>
        <w:bidi w:val="0"/>
        <w:rPr>
          <w:rFonts w:hint="eastAsia"/>
        </w:rPr>
      </w:pPr>
      <w:r>
        <w:rPr>
          <w:rFonts w:hint="eastAsia"/>
        </w:rPr>
        <w:t xml:space="preserve">  7月23日，农工党厦门市委员会参加“科技创新引领高质量发展、加快培育厦门城市转型新动能”政党协商座谈会，认真学习贯彻中共二十届三中全会精神，围绕协商主题深入交流，助力共同推进我市科技创新事业全面发展。农工党厦门市委员会主委王焱建议我市统筹谋划，聚焦产业前沿，寻找新兴产业方向，打造高端医疗器械产业集群，培育产业发展新增长极，助推我市生物医药产业转型升级。</w:t>
      </w:r>
    </w:p>
    <w:p>
      <w:pPr>
        <w:pStyle w:val="25"/>
        <w:bidi w:val="0"/>
        <w:rPr>
          <w:rFonts w:hint="eastAsia"/>
        </w:rPr>
      </w:pPr>
      <w:r>
        <w:rPr>
          <w:rFonts w:hint="eastAsia"/>
        </w:rPr>
        <w:t>（农工党厦门市委员会）</w:t>
      </w:r>
    </w:p>
    <w:p>
      <w:pPr>
        <w:rPr>
          <w:rFonts w:hint="default"/>
          <w:lang w:val="en-US" w:eastAsia="zh-CN"/>
        </w:rPr>
      </w:pPr>
    </w:p>
    <w:p>
      <w:pPr>
        <w:pStyle w:val="2"/>
        <w:spacing w:afterLines="0" w:line="360" w:lineRule="auto"/>
        <w:rPr>
          <w:rFonts w:hint="default"/>
          <w:highlight w:val="yellow"/>
          <w:lang w:val="en-US" w:eastAsia="zh-CN"/>
        </w:rPr>
      </w:pPr>
      <w:r>
        <w:rPr>
          <w:rFonts w:hint="eastAsia"/>
          <w:highlight w:val="yellow"/>
          <w:lang w:val="en-US" w:eastAsia="zh-CN"/>
        </w:rPr>
        <w:t>基层政协</w:t>
      </w:r>
    </w:p>
    <w:p>
      <w:pPr>
        <w:pStyle w:val="19"/>
        <w:bidi w:val="0"/>
        <w:rPr>
          <w:rFonts w:hint="eastAsia"/>
        </w:rPr>
      </w:pPr>
      <w:r>
        <w:rPr>
          <w:rFonts w:hint="eastAsia"/>
        </w:rPr>
        <w:t xml:space="preserve">  7月4日，湖里区政协组织功能型党支部委员、机关全体党员干部，赴厦航新总部厦门航空“学习室”开展主题党日活动。通过实物、图文、多媒体、解说等多种生动方式，沉浸式学习了解厦航改革发展的历程和习近平总书记与厦航的感人故事，为履职服务湖里区高质量发展汲取源源不竭的理论源泉和精神动力。</w:t>
      </w:r>
    </w:p>
    <w:p>
      <w:pPr>
        <w:pStyle w:val="25"/>
        <w:bidi w:val="0"/>
        <w:rPr>
          <w:rFonts w:hint="eastAsia"/>
        </w:rPr>
      </w:pPr>
      <w:r>
        <w:rPr>
          <w:rFonts w:hint="eastAsia"/>
        </w:rPr>
        <w:t>（湖里区政协）</w:t>
      </w:r>
    </w:p>
    <w:p>
      <w:pPr>
        <w:pStyle w:val="19"/>
        <w:bidi w:val="0"/>
        <w:rPr>
          <w:rFonts w:hint="eastAsia"/>
        </w:rPr>
      </w:pPr>
    </w:p>
    <w:p>
      <w:pPr>
        <w:pStyle w:val="19"/>
        <w:bidi w:val="0"/>
        <w:rPr>
          <w:rFonts w:hint="eastAsia"/>
        </w:rPr>
      </w:pPr>
      <w:r>
        <w:rPr>
          <w:rFonts w:hint="eastAsia"/>
        </w:rPr>
        <w:t xml:space="preserve">  7月11日，海沧区政协召开“推进城中村现代化治理”对口协商会议。区政协党组书记、主席黄炳文，海沧台商投资区管委会副主任、区委副书记吴申宇，区政协党组副书记、副主席吴金平出席，海沧区政协副主席乐智强主持。会上，区住建和交通局、区城市管理局先后汇报海沧区推进城中村现代化治理工作情况；12名区政协委员、台胞群众代表就当前城中村治理存在的问题及未来发展方向积极发言，为推进城中村现代化治理进程建言献策。</w:t>
      </w:r>
    </w:p>
    <w:p>
      <w:pPr>
        <w:pStyle w:val="25"/>
        <w:bidi w:val="0"/>
        <w:rPr>
          <w:rFonts w:hint="eastAsia"/>
        </w:rPr>
      </w:pPr>
      <w:r>
        <w:rPr>
          <w:rFonts w:hint="eastAsia"/>
        </w:rPr>
        <w:t>（海沧区政协）</w:t>
      </w:r>
    </w:p>
    <w:p>
      <w:pPr>
        <w:pStyle w:val="19"/>
        <w:bidi w:val="0"/>
        <w:rPr>
          <w:rFonts w:hint="eastAsia"/>
        </w:rPr>
      </w:pPr>
    </w:p>
    <w:p>
      <w:pPr>
        <w:pStyle w:val="19"/>
        <w:bidi w:val="0"/>
        <w:rPr>
          <w:rFonts w:hint="eastAsia"/>
        </w:rPr>
      </w:pPr>
      <w:r>
        <w:rPr>
          <w:rFonts w:hint="eastAsia"/>
        </w:rPr>
        <w:t xml:space="preserve">  7月17日，同安区政协常委会暑期研习班开班。区政协主席洪国平作开班动员讲话指出，要强化责任意识，履职担当，进一步增强把握大局、调查研究、联系群众的能力，增强履职实效，保持奋发有为的精神状态，不断提升政协工作的贡献率。此次培训采取集中学习和现场教学的方式，为学员作专题辅导，组织实地考察汀溪抽水蓄能和乡村振兴重点村田洋村。</w:t>
      </w:r>
    </w:p>
    <w:p>
      <w:pPr>
        <w:pStyle w:val="25"/>
        <w:bidi w:val="0"/>
        <w:rPr>
          <w:rFonts w:hint="eastAsia"/>
        </w:rPr>
      </w:pPr>
      <w:r>
        <w:rPr>
          <w:rFonts w:hint="eastAsia"/>
        </w:rPr>
        <w:t>（同安区政协）</w:t>
      </w:r>
    </w:p>
    <w:p>
      <w:pPr>
        <w:pStyle w:val="19"/>
        <w:bidi w:val="0"/>
        <w:rPr>
          <w:rFonts w:hint="eastAsia"/>
        </w:rPr>
      </w:pPr>
    </w:p>
    <w:p>
      <w:pPr>
        <w:pStyle w:val="19"/>
        <w:bidi w:val="0"/>
        <w:rPr>
          <w:rFonts w:hint="eastAsia"/>
        </w:rPr>
      </w:pPr>
      <w:r>
        <w:rPr>
          <w:rFonts w:hint="eastAsia"/>
        </w:rPr>
        <w:t xml:space="preserve">  7月22日，思明区政协党组书记、主席苏德本主持召开区政协党组（扩大）会议，集中传达学习贯彻党的二十届三中全会精神。会议认真学习领会党中央关于进一步全面深化改革的重大原则、重大举措和根本保证等重要内容，对下一步深入学习贯彻、宣传宣讲和转化深化等工作作了部署。</w:t>
      </w:r>
    </w:p>
    <w:p>
      <w:pPr>
        <w:pStyle w:val="25"/>
        <w:bidi w:val="0"/>
        <w:rPr>
          <w:rFonts w:hint="eastAsia"/>
        </w:rPr>
      </w:pPr>
      <w:r>
        <w:rPr>
          <w:rFonts w:hint="eastAsia"/>
        </w:rPr>
        <w:t>（思明区政协）</w:t>
      </w:r>
    </w:p>
    <w:p>
      <w:pPr>
        <w:pStyle w:val="19"/>
        <w:bidi w:val="0"/>
        <w:rPr>
          <w:rFonts w:hint="eastAsia"/>
        </w:rPr>
      </w:pPr>
    </w:p>
    <w:p>
      <w:pPr>
        <w:pStyle w:val="19"/>
        <w:bidi w:val="0"/>
        <w:rPr>
          <w:rFonts w:hint="eastAsia"/>
        </w:rPr>
      </w:pPr>
      <w:r>
        <w:rPr>
          <w:rFonts w:hint="eastAsia"/>
        </w:rPr>
        <w:t xml:space="preserve">  7月22日，翔安区政协党组书记、主席吴旗荣主持召开区政协党组（扩大）会议暨区政协理论学习中心组学习会议，认真传达学习贯彻习近平总书记在党的二十届三中全会上的重要讲话和全会精神，学习传达省委、市委、区委会议精神，提出区政协党组贯彻意见。</w:t>
      </w:r>
    </w:p>
    <w:p>
      <w:pPr>
        <w:pStyle w:val="25"/>
        <w:bidi w:val="0"/>
        <w:rPr>
          <w:rFonts w:hint="eastAsia"/>
        </w:rPr>
      </w:pPr>
      <w:r>
        <w:rPr>
          <w:rFonts w:hint="eastAsia"/>
        </w:rPr>
        <w:t>（翔安区政协）</w:t>
      </w:r>
    </w:p>
    <w:p>
      <w:pPr>
        <w:pStyle w:val="19"/>
        <w:bidi w:val="0"/>
        <w:rPr>
          <w:rFonts w:hint="eastAsia"/>
        </w:rPr>
      </w:pPr>
    </w:p>
    <w:p>
      <w:pPr>
        <w:pStyle w:val="19"/>
        <w:bidi w:val="0"/>
        <w:rPr>
          <w:rFonts w:hint="eastAsia"/>
        </w:rPr>
      </w:pPr>
      <w:r>
        <w:rPr>
          <w:rFonts w:hint="eastAsia"/>
        </w:rPr>
        <w:t xml:space="preserve">  7月29日，集美区政协围绕“实施城市更新战略，推动城乡建设现代化”议题召开常委会专题协商会议，区委书记胡旭彬到会听取意见建议并讲话，区政府常务副区长洪清岩及有关部门领导参加会议，区政协主席蔡冬梅主持会议。区政协副主席陈来福作主题发言，13位政协常委、委员及特邀专家学者结合自身工作实际作重点发言和互动发言。</w:t>
      </w:r>
    </w:p>
    <w:p>
      <w:pPr>
        <w:pStyle w:val="25"/>
        <w:bidi w:val="0"/>
        <w:rPr>
          <w:rFonts w:hint="eastAsia"/>
        </w:rPr>
      </w:pPr>
      <w:r>
        <w:rPr>
          <w:rFonts w:hint="eastAsia"/>
        </w:rPr>
        <w:t>（集美区政协）</w:t>
      </w:r>
    </w:p>
    <w:p>
      <w:pPr>
        <w:pStyle w:val="19"/>
        <w:bidi w:val="0"/>
        <w:rPr>
          <w:rFonts w:hint="eastAsia"/>
        </w:rPr>
      </w:pPr>
    </w:p>
    <w:sectPr>
      <w:headerReference r:id="rId6" w:type="first"/>
      <w:footerReference r:id="rId9" w:type="first"/>
      <w:headerReference r:id="rId4" w:type="default"/>
      <w:footerReference r:id="rId7" w:type="default"/>
      <w:headerReference r:id="rId5" w:type="even"/>
      <w:footerReference r:id="rId8" w:type="even"/>
      <w:pgSz w:w="11906" w:h="16838"/>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宋三简体">
    <w:altName w:val="方正书宋_GBK"/>
    <w:panose1 w:val="03000509000000000000"/>
    <w:charset w:val="86"/>
    <w:family w:val="script"/>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兰亭黑3_GBK">
    <w:altName w:val="方正黑体_GBK"/>
    <w:panose1 w:val="02000000000000000000"/>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方正兰亭黑_GBK">
    <w:altName w:val="方正黑体_GBK"/>
    <w:panose1 w:val="02000000000000000000"/>
    <w:charset w:val="86"/>
    <w:family w:val="auto"/>
    <w:pitch w:val="default"/>
    <w:sig w:usb0="00000000" w:usb1="00000000" w:usb2="00000010" w:usb3="00000000" w:csb0="00040000" w:csb1="00000000"/>
  </w:font>
  <w:font w:name="AdobeSongStd-Light">
    <w:altName w:val="华文仿宋"/>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报宋简体 Regular">
    <w:altName w:val="方正书宋_GBK"/>
    <w:panose1 w:val="00000000000000000000"/>
    <w:charset w:val="86"/>
    <w:family w:val="auto"/>
    <w:pitch w:val="default"/>
    <w:sig w:usb0="00000000" w:usb1="00000000" w:usb2="00000000" w:usb3="00000000" w:csb0="00040000" w:csb1="00000000"/>
  </w:font>
  <w:font w:name="方正兰亭黑7_GBK Regular">
    <w:altName w:val="方正黑体_GBK"/>
    <w:panose1 w:val="00000000000000000000"/>
    <w:charset w:val="86"/>
    <w:family w:val="auto"/>
    <w:pitch w:val="default"/>
    <w:sig w:usb0="00000000" w:usb1="00000000" w:usb2="00000000" w:usb3="00000000" w:csb0="00040000" w:csb1="00000000"/>
  </w:font>
  <w:font w:name="方正兰亭纤黑简体 Regular">
    <w:altName w:val="方正黑体_GBK"/>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jMyNTNhYmM2ZGI1YTVhYWRlNzMzZDQ3Nzg5OWUifQ=="/>
    <w:docVar w:name="KSO_WPS_MARK_KEY" w:val="37a809c8-dad3-4c24-b34a-46af80ffa665"/>
  </w:docVars>
  <w:rsids>
    <w:rsidRoot w:val="00172A27"/>
    <w:rsid w:val="0000753E"/>
    <w:rsid w:val="00021753"/>
    <w:rsid w:val="00023ADC"/>
    <w:rsid w:val="000311A3"/>
    <w:rsid w:val="00035CC9"/>
    <w:rsid w:val="00046138"/>
    <w:rsid w:val="000733B5"/>
    <w:rsid w:val="0008160C"/>
    <w:rsid w:val="000A08B1"/>
    <w:rsid w:val="000B241A"/>
    <w:rsid w:val="000B2628"/>
    <w:rsid w:val="000C1034"/>
    <w:rsid w:val="001025D1"/>
    <w:rsid w:val="00136BF7"/>
    <w:rsid w:val="00160A0B"/>
    <w:rsid w:val="001712DC"/>
    <w:rsid w:val="00192DBB"/>
    <w:rsid w:val="001A7901"/>
    <w:rsid w:val="001D17EC"/>
    <w:rsid w:val="001D2149"/>
    <w:rsid w:val="001F2775"/>
    <w:rsid w:val="001F2D64"/>
    <w:rsid w:val="00220268"/>
    <w:rsid w:val="00250181"/>
    <w:rsid w:val="00271FF2"/>
    <w:rsid w:val="002734C9"/>
    <w:rsid w:val="0029144E"/>
    <w:rsid w:val="002B24CD"/>
    <w:rsid w:val="002C175D"/>
    <w:rsid w:val="002C3854"/>
    <w:rsid w:val="002C5010"/>
    <w:rsid w:val="00312B66"/>
    <w:rsid w:val="00321632"/>
    <w:rsid w:val="00333DEA"/>
    <w:rsid w:val="00346E03"/>
    <w:rsid w:val="0037397D"/>
    <w:rsid w:val="00373C14"/>
    <w:rsid w:val="00375699"/>
    <w:rsid w:val="00383C9D"/>
    <w:rsid w:val="00393FF1"/>
    <w:rsid w:val="003D6708"/>
    <w:rsid w:val="004076DE"/>
    <w:rsid w:val="00416DEB"/>
    <w:rsid w:val="0043281E"/>
    <w:rsid w:val="00455007"/>
    <w:rsid w:val="00461FFD"/>
    <w:rsid w:val="00481F3E"/>
    <w:rsid w:val="004844A2"/>
    <w:rsid w:val="00490CCA"/>
    <w:rsid w:val="00493045"/>
    <w:rsid w:val="004A321A"/>
    <w:rsid w:val="004B452E"/>
    <w:rsid w:val="004D6F1F"/>
    <w:rsid w:val="004F7D1E"/>
    <w:rsid w:val="005064CA"/>
    <w:rsid w:val="00561CC6"/>
    <w:rsid w:val="00573D81"/>
    <w:rsid w:val="005B3C76"/>
    <w:rsid w:val="005D2687"/>
    <w:rsid w:val="005E205A"/>
    <w:rsid w:val="00627C12"/>
    <w:rsid w:val="006615BF"/>
    <w:rsid w:val="00666DBE"/>
    <w:rsid w:val="00673848"/>
    <w:rsid w:val="006A2EAE"/>
    <w:rsid w:val="006E7638"/>
    <w:rsid w:val="0070334E"/>
    <w:rsid w:val="00752A1D"/>
    <w:rsid w:val="00776172"/>
    <w:rsid w:val="00777EDC"/>
    <w:rsid w:val="00795301"/>
    <w:rsid w:val="007B2559"/>
    <w:rsid w:val="007B7A19"/>
    <w:rsid w:val="008251CF"/>
    <w:rsid w:val="00832FB2"/>
    <w:rsid w:val="00842E33"/>
    <w:rsid w:val="008434A2"/>
    <w:rsid w:val="00864980"/>
    <w:rsid w:val="00865870"/>
    <w:rsid w:val="008B3866"/>
    <w:rsid w:val="008D29BE"/>
    <w:rsid w:val="00967F9D"/>
    <w:rsid w:val="00994ED2"/>
    <w:rsid w:val="009B371C"/>
    <w:rsid w:val="009B4A22"/>
    <w:rsid w:val="009D7ECC"/>
    <w:rsid w:val="00A102BA"/>
    <w:rsid w:val="00A17F2F"/>
    <w:rsid w:val="00A2060C"/>
    <w:rsid w:val="00A45707"/>
    <w:rsid w:val="00A90B6B"/>
    <w:rsid w:val="00AB1F83"/>
    <w:rsid w:val="00AB34DD"/>
    <w:rsid w:val="00AC0BFA"/>
    <w:rsid w:val="00AE7763"/>
    <w:rsid w:val="00AF1818"/>
    <w:rsid w:val="00B030D8"/>
    <w:rsid w:val="00B152FA"/>
    <w:rsid w:val="00B20582"/>
    <w:rsid w:val="00B26DB6"/>
    <w:rsid w:val="00B463F5"/>
    <w:rsid w:val="00B466EA"/>
    <w:rsid w:val="00B47DF6"/>
    <w:rsid w:val="00BB05EC"/>
    <w:rsid w:val="00BC02D8"/>
    <w:rsid w:val="00BE1D33"/>
    <w:rsid w:val="00BF5EDD"/>
    <w:rsid w:val="00C03199"/>
    <w:rsid w:val="00C32CC7"/>
    <w:rsid w:val="00C614C3"/>
    <w:rsid w:val="00C61BF7"/>
    <w:rsid w:val="00C773FF"/>
    <w:rsid w:val="00CA3C93"/>
    <w:rsid w:val="00D173EC"/>
    <w:rsid w:val="00D26779"/>
    <w:rsid w:val="00D37319"/>
    <w:rsid w:val="00D5194F"/>
    <w:rsid w:val="00D52498"/>
    <w:rsid w:val="00D60B53"/>
    <w:rsid w:val="00D6329E"/>
    <w:rsid w:val="00DE14F5"/>
    <w:rsid w:val="00E241BA"/>
    <w:rsid w:val="00E254F4"/>
    <w:rsid w:val="00E25946"/>
    <w:rsid w:val="00E442B2"/>
    <w:rsid w:val="00E658FB"/>
    <w:rsid w:val="00E667E8"/>
    <w:rsid w:val="00E80327"/>
    <w:rsid w:val="00E84DB3"/>
    <w:rsid w:val="00EB27C2"/>
    <w:rsid w:val="00ED4631"/>
    <w:rsid w:val="00ED5727"/>
    <w:rsid w:val="00ED6241"/>
    <w:rsid w:val="00ED645C"/>
    <w:rsid w:val="00F41E83"/>
    <w:rsid w:val="00F63D0F"/>
    <w:rsid w:val="00FA748B"/>
    <w:rsid w:val="00FB6623"/>
    <w:rsid w:val="00FD3DFE"/>
    <w:rsid w:val="00FF38AA"/>
    <w:rsid w:val="03B74FC7"/>
    <w:rsid w:val="06BC02D5"/>
    <w:rsid w:val="06F462F5"/>
    <w:rsid w:val="07395A37"/>
    <w:rsid w:val="0AA913C9"/>
    <w:rsid w:val="12062F66"/>
    <w:rsid w:val="132303CA"/>
    <w:rsid w:val="14114427"/>
    <w:rsid w:val="15DF6BF1"/>
    <w:rsid w:val="160D7699"/>
    <w:rsid w:val="1F310D9C"/>
    <w:rsid w:val="20471EF4"/>
    <w:rsid w:val="260D2AC6"/>
    <w:rsid w:val="29A46C7B"/>
    <w:rsid w:val="2A301163"/>
    <w:rsid w:val="2A542705"/>
    <w:rsid w:val="2BB138D1"/>
    <w:rsid w:val="2C5E04A5"/>
    <w:rsid w:val="2CBF3E65"/>
    <w:rsid w:val="2E5769CC"/>
    <w:rsid w:val="2EFFB2A8"/>
    <w:rsid w:val="3441003A"/>
    <w:rsid w:val="36BB4BC0"/>
    <w:rsid w:val="384A00E4"/>
    <w:rsid w:val="3B3E0E75"/>
    <w:rsid w:val="3C9568F7"/>
    <w:rsid w:val="3EDF0624"/>
    <w:rsid w:val="3EEC19AB"/>
    <w:rsid w:val="3FEB6876"/>
    <w:rsid w:val="41E309B9"/>
    <w:rsid w:val="41F06AA9"/>
    <w:rsid w:val="42A94EAA"/>
    <w:rsid w:val="464D6036"/>
    <w:rsid w:val="472F66E6"/>
    <w:rsid w:val="4A730277"/>
    <w:rsid w:val="4AF62C56"/>
    <w:rsid w:val="4E3C7CEC"/>
    <w:rsid w:val="4FEE8BA7"/>
    <w:rsid w:val="504B1108"/>
    <w:rsid w:val="59AB0706"/>
    <w:rsid w:val="5E5E07D7"/>
    <w:rsid w:val="5F520E92"/>
    <w:rsid w:val="5FDC411C"/>
    <w:rsid w:val="655261A9"/>
    <w:rsid w:val="6586080F"/>
    <w:rsid w:val="69225BBF"/>
    <w:rsid w:val="6B1C3E21"/>
    <w:rsid w:val="6B4A32D3"/>
    <w:rsid w:val="6F75720F"/>
    <w:rsid w:val="70F47941"/>
    <w:rsid w:val="74B679B8"/>
    <w:rsid w:val="74E9307B"/>
    <w:rsid w:val="77E542EE"/>
    <w:rsid w:val="7CDA6661"/>
    <w:rsid w:val="FAB36058"/>
    <w:rsid w:val="FE0F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100"/>
      <w:jc w:val="center"/>
    </w:pPr>
    <w:rPr>
      <w:rFonts w:eastAsia="宋体" w:asciiTheme="minorHAnsi" w:hAnsiTheme="minorHAnsi" w:cstheme="minorBidi"/>
      <w:b/>
      <w:color w:val="000000" w:themeColor="text1"/>
      <w:kern w:val="2"/>
      <w:sz w:val="32"/>
      <w:szCs w:val="22"/>
      <w:lang w:val="en-US" w:eastAsia="zh-CN" w:bidi="ar-SA"/>
    </w:rPr>
  </w:style>
  <w:style w:type="paragraph" w:styleId="2">
    <w:name w:val="heading 1"/>
    <w:basedOn w:val="1"/>
    <w:next w:val="1"/>
    <w:link w:val="20"/>
    <w:qFormat/>
    <w:uiPriority w:val="9"/>
    <w:pPr>
      <w:keepNext/>
      <w:keepLines/>
      <w:spacing w:after="330"/>
      <w:jc w:val="left"/>
      <w:outlineLvl w:val="0"/>
    </w:pPr>
    <w:rPr>
      <w:rFonts w:eastAsia="黑体"/>
      <w:b w:val="0"/>
      <w:bCs/>
      <w:kern w:val="44"/>
      <w:sz w:val="44"/>
      <w:szCs w:val="28"/>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val="0"/>
      <w:bCs/>
      <w:szCs w:val="32"/>
    </w:rPr>
  </w:style>
  <w:style w:type="paragraph" w:styleId="4">
    <w:name w:val="heading 3"/>
    <w:basedOn w:val="1"/>
    <w:next w:val="1"/>
    <w:link w:val="22"/>
    <w:unhideWhenUsed/>
    <w:qFormat/>
    <w:uiPriority w:val="9"/>
    <w:pPr>
      <w:keepNext/>
      <w:keepLines/>
      <w:spacing w:before="260" w:after="260" w:line="416" w:lineRule="auto"/>
      <w:outlineLvl w:val="2"/>
    </w:pPr>
    <w:rPr>
      <w:bCs/>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Cs/>
      <w:sz w:val="28"/>
      <w:szCs w:val="28"/>
    </w:rPr>
  </w:style>
  <w:style w:type="paragraph" w:styleId="6">
    <w:name w:val="heading 5"/>
    <w:basedOn w:val="1"/>
    <w:next w:val="1"/>
    <w:link w:val="30"/>
    <w:unhideWhenUsed/>
    <w:qFormat/>
    <w:uiPriority w:val="9"/>
    <w:pPr>
      <w:keepNext/>
      <w:keepLines/>
      <w:spacing w:before="280" w:after="290" w:line="376" w:lineRule="auto"/>
      <w:outlineLvl w:val="4"/>
    </w:pPr>
    <w:rPr>
      <w:b w:val="0"/>
      <w:bCs/>
      <w:sz w:val="28"/>
      <w:szCs w:val="28"/>
    </w:rPr>
  </w:style>
  <w:style w:type="paragraph" w:styleId="7">
    <w:name w:val="heading 6"/>
    <w:basedOn w:val="1"/>
    <w:next w:val="1"/>
    <w:link w:val="31"/>
    <w:unhideWhenUsed/>
    <w:qFormat/>
    <w:uiPriority w:val="9"/>
    <w:pPr>
      <w:keepNext/>
      <w:keepLines/>
      <w:spacing w:before="240" w:after="64" w:line="320" w:lineRule="auto"/>
      <w:outlineLvl w:val="5"/>
    </w:pPr>
    <w:rPr>
      <w:rFonts w:asciiTheme="majorHAnsi" w:hAnsiTheme="majorHAnsi" w:eastAsiaTheme="majorEastAsia" w:cstheme="majorBidi"/>
      <w:b w:val="0"/>
      <w:bCs/>
      <w:sz w:val="24"/>
      <w:szCs w:val="24"/>
    </w:rPr>
  </w:style>
  <w:style w:type="paragraph" w:styleId="8">
    <w:name w:val="heading 7"/>
    <w:basedOn w:val="1"/>
    <w:next w:val="1"/>
    <w:link w:val="32"/>
    <w:unhideWhenUsed/>
    <w:qFormat/>
    <w:uiPriority w:val="9"/>
    <w:pPr>
      <w:keepNext/>
      <w:keepLines/>
      <w:spacing w:before="240" w:after="64" w:line="320" w:lineRule="auto"/>
      <w:outlineLvl w:val="6"/>
    </w:pPr>
    <w:rPr>
      <w:b w:val="0"/>
      <w:bCs/>
      <w:sz w:val="24"/>
      <w:szCs w:val="24"/>
    </w:rPr>
  </w:style>
  <w:style w:type="paragraph" w:styleId="9">
    <w:name w:val="heading 8"/>
    <w:basedOn w:val="2"/>
    <w:next w:val="2"/>
    <w:link w:val="35"/>
    <w:unhideWhenUsed/>
    <w:qFormat/>
    <w:uiPriority w:val="9"/>
    <w:pPr>
      <w:outlineLvl w:val="7"/>
    </w:pPr>
    <w:rPr>
      <w:sz w:val="28"/>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9"/>
    <w:semiHidden/>
    <w:unhideWhenUsed/>
    <w:qFormat/>
    <w:uiPriority w:val="99"/>
    <w:rPr>
      <w:sz w:val="18"/>
      <w:szCs w:val="18"/>
    </w:rPr>
  </w:style>
  <w:style w:type="paragraph" w:styleId="11">
    <w:name w:val="footer"/>
    <w:basedOn w:val="1"/>
    <w:link w:val="38"/>
    <w:semiHidden/>
    <w:unhideWhenUsed/>
    <w:qFormat/>
    <w:uiPriority w:val="99"/>
    <w:pPr>
      <w:tabs>
        <w:tab w:val="center" w:pos="4153"/>
        <w:tab w:val="right" w:pos="8306"/>
      </w:tabs>
      <w:snapToGrid w:val="0"/>
      <w:jc w:val="left"/>
    </w:pPr>
    <w:rPr>
      <w:sz w:val="18"/>
      <w:szCs w:val="18"/>
    </w:rPr>
  </w:style>
  <w:style w:type="paragraph" w:styleId="12">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20"/>
    </w:rPr>
  </w:style>
  <w:style w:type="paragraph" w:styleId="13">
    <w:name w:val="Subtitle"/>
    <w:basedOn w:val="1"/>
    <w:next w:val="1"/>
    <w:link w:val="29"/>
    <w:qFormat/>
    <w:uiPriority w:val="11"/>
    <w:pPr>
      <w:spacing w:before="240" w:after="60" w:line="312" w:lineRule="auto"/>
      <w:outlineLvl w:val="1"/>
    </w:pPr>
    <w:rPr>
      <w:rFonts w:asciiTheme="majorHAnsi" w:hAnsiTheme="majorHAnsi" w:cstheme="majorBidi"/>
      <w:b w:val="0"/>
      <w:bCs/>
      <w:kern w:val="28"/>
      <w:szCs w:val="32"/>
    </w:rPr>
  </w:style>
  <w:style w:type="paragraph" w:styleId="14">
    <w:name w:val="Title"/>
    <w:basedOn w:val="1"/>
    <w:next w:val="1"/>
    <w:link w:val="28"/>
    <w:qFormat/>
    <w:uiPriority w:val="10"/>
    <w:pPr>
      <w:spacing w:before="240" w:after="60"/>
      <w:outlineLvl w:val="0"/>
    </w:pPr>
    <w:rPr>
      <w:rFonts w:asciiTheme="majorHAnsi" w:hAnsiTheme="majorHAnsi" w:cstheme="majorBidi"/>
      <w:b w:val="0"/>
      <w:bCs/>
      <w:szCs w:val="36"/>
    </w:rPr>
  </w:style>
  <w:style w:type="character" w:styleId="17">
    <w:name w:val="Strong"/>
    <w:basedOn w:val="16"/>
    <w:qFormat/>
    <w:uiPriority w:val="22"/>
    <w:rPr>
      <w:b/>
      <w:bCs/>
    </w:rPr>
  </w:style>
  <w:style w:type="paragraph" w:customStyle="1" w:styleId="18">
    <w:name w:val="3政协标题"/>
    <w:basedOn w:val="19"/>
    <w:qFormat/>
    <w:uiPriority w:val="0"/>
    <w:pPr>
      <w:ind w:firstLine="643"/>
      <w:jc w:val="center"/>
    </w:pPr>
    <w:rPr>
      <w:rFonts w:asciiTheme="minorAscii" w:hAnsiTheme="minorAscii" w:cstheme="minorBidi"/>
      <w:b/>
      <w:kern w:val="0"/>
      <w:sz w:val="32"/>
      <w:szCs w:val="22"/>
      <w:lang w:val="zh-CN"/>
    </w:rPr>
  </w:style>
  <w:style w:type="paragraph" w:customStyle="1" w:styleId="19">
    <w:name w:val="1政协正文格式"/>
    <w:basedOn w:val="1"/>
    <w:next w:val="12"/>
    <w:qFormat/>
    <w:uiPriority w:val="0"/>
    <w:pPr>
      <w:spacing w:afterLines="0" w:line="360" w:lineRule="auto"/>
      <w:ind w:firstLine="200" w:firstLineChars="200"/>
      <w:jc w:val="left"/>
    </w:pPr>
    <w:rPr>
      <w:rFonts w:ascii="Calibri" w:hAnsi="Times New Roman" w:cs="Times New Roman"/>
      <w:b w:val="0"/>
      <w:sz w:val="28"/>
      <w:szCs w:val="20"/>
    </w:rPr>
  </w:style>
  <w:style w:type="character" w:customStyle="1" w:styleId="20">
    <w:name w:val="标题 1 Char"/>
    <w:basedOn w:val="16"/>
    <w:link w:val="2"/>
    <w:qFormat/>
    <w:uiPriority w:val="9"/>
    <w:rPr>
      <w:rFonts w:eastAsia="黑体"/>
      <w:bCs/>
      <w:color w:val="000000" w:themeColor="text1"/>
      <w:kern w:val="44"/>
      <w:sz w:val="44"/>
      <w:szCs w:val="28"/>
    </w:rPr>
  </w:style>
  <w:style w:type="character" w:customStyle="1" w:styleId="21">
    <w:name w:val="标题 2 Char"/>
    <w:basedOn w:val="16"/>
    <w:link w:val="3"/>
    <w:qFormat/>
    <w:uiPriority w:val="9"/>
    <w:rPr>
      <w:rFonts w:asciiTheme="majorHAnsi" w:hAnsiTheme="majorHAnsi" w:eastAsiaTheme="majorEastAsia" w:cstheme="majorBidi"/>
      <w:b/>
      <w:bCs/>
      <w:color w:val="000000" w:themeColor="text1"/>
      <w:kern w:val="2"/>
      <w:sz w:val="32"/>
      <w:szCs w:val="32"/>
    </w:rPr>
  </w:style>
  <w:style w:type="character" w:customStyle="1" w:styleId="22">
    <w:name w:val="标题 3 Char"/>
    <w:basedOn w:val="16"/>
    <w:link w:val="4"/>
    <w:qFormat/>
    <w:uiPriority w:val="9"/>
    <w:rPr>
      <w:b/>
      <w:bCs/>
      <w:sz w:val="32"/>
      <w:szCs w:val="32"/>
    </w:rPr>
  </w:style>
  <w:style w:type="character" w:customStyle="1" w:styleId="23">
    <w:name w:val="标题 4 Char"/>
    <w:basedOn w:val="16"/>
    <w:link w:val="5"/>
    <w:qFormat/>
    <w:uiPriority w:val="9"/>
    <w:rPr>
      <w:rFonts w:asciiTheme="majorHAnsi" w:hAnsiTheme="majorHAnsi" w:eastAsiaTheme="majorEastAsia" w:cstheme="majorBidi"/>
      <w:b/>
      <w:bCs/>
      <w:sz w:val="28"/>
      <w:szCs w:val="28"/>
    </w:rPr>
  </w:style>
  <w:style w:type="character" w:customStyle="1" w:styleId="24">
    <w:name w:val="页眉 Char"/>
    <w:basedOn w:val="16"/>
    <w:link w:val="12"/>
    <w:qFormat/>
    <w:uiPriority w:val="0"/>
    <w:rPr>
      <w:rFonts w:ascii="Times New Roman" w:hAnsi="Times New Roman" w:eastAsia="宋体" w:cs="Times New Roman"/>
      <w:sz w:val="18"/>
      <w:szCs w:val="20"/>
    </w:rPr>
  </w:style>
  <w:style w:type="paragraph" w:customStyle="1" w:styleId="25">
    <w:name w:val="2政协文末格式"/>
    <w:basedOn w:val="1"/>
    <w:link w:val="42"/>
    <w:qFormat/>
    <w:uiPriority w:val="0"/>
    <w:pPr>
      <w:spacing w:after="100"/>
      <w:jc w:val="right"/>
    </w:pPr>
    <w:rPr>
      <w:rFonts w:eastAsia="楷体" w:asciiTheme="minorAscii" w:hAnsiTheme="minorAscii"/>
      <w:b w:val="0"/>
    </w:rPr>
  </w:style>
  <w:style w:type="paragraph" w:customStyle="1" w:styleId="26">
    <w:name w:val="政协正文小标题"/>
    <w:basedOn w:val="18"/>
    <w:qFormat/>
    <w:uiPriority w:val="99"/>
    <w:pPr>
      <w:spacing w:line="360" w:lineRule="auto"/>
      <w:ind w:firstLine="386"/>
    </w:pPr>
    <w:rPr>
      <w:rFonts w:ascii="方正宋三简体" w:hAnsi="方正宋三简体" w:eastAsia="方正宋三简体" w:cs="方正宋三简体"/>
      <w:spacing w:val="5"/>
      <w:sz w:val="28"/>
      <w:szCs w:val="18"/>
    </w:rPr>
  </w:style>
  <w:style w:type="character" w:customStyle="1" w:styleId="27">
    <w:name w:val="正文内文1"/>
    <w:qFormat/>
    <w:uiPriority w:val="99"/>
    <w:rPr>
      <w:rFonts w:ascii="方正宋三简体" w:eastAsia="方正宋三简体" w:cs="方正宋三简体"/>
      <w:spacing w:val="5"/>
      <w:sz w:val="18"/>
      <w:szCs w:val="18"/>
    </w:rPr>
  </w:style>
  <w:style w:type="character" w:customStyle="1" w:styleId="28">
    <w:name w:val="标题 Char"/>
    <w:basedOn w:val="16"/>
    <w:link w:val="14"/>
    <w:qFormat/>
    <w:uiPriority w:val="10"/>
    <w:rPr>
      <w:rFonts w:eastAsia="宋体" w:asciiTheme="majorHAnsi" w:hAnsiTheme="majorHAnsi" w:cstheme="majorBidi"/>
      <w:b/>
      <w:bCs/>
      <w:kern w:val="2"/>
      <w:sz w:val="32"/>
      <w:szCs w:val="36"/>
    </w:rPr>
  </w:style>
  <w:style w:type="character" w:customStyle="1" w:styleId="29">
    <w:name w:val="副标题 Char"/>
    <w:basedOn w:val="16"/>
    <w:link w:val="13"/>
    <w:qFormat/>
    <w:uiPriority w:val="11"/>
    <w:rPr>
      <w:rFonts w:eastAsia="宋体" w:asciiTheme="majorHAnsi" w:hAnsiTheme="majorHAnsi" w:cstheme="majorBidi"/>
      <w:b/>
      <w:bCs/>
      <w:kern w:val="28"/>
      <w:sz w:val="32"/>
      <w:szCs w:val="32"/>
    </w:rPr>
  </w:style>
  <w:style w:type="character" w:customStyle="1" w:styleId="30">
    <w:name w:val="标题 5 Char"/>
    <w:basedOn w:val="16"/>
    <w:link w:val="6"/>
    <w:qFormat/>
    <w:uiPriority w:val="9"/>
    <w:rPr>
      <w:b/>
      <w:bCs/>
      <w:kern w:val="2"/>
      <w:sz w:val="28"/>
      <w:szCs w:val="28"/>
    </w:rPr>
  </w:style>
  <w:style w:type="character" w:customStyle="1" w:styleId="31">
    <w:name w:val="标题 6 Char"/>
    <w:basedOn w:val="16"/>
    <w:link w:val="7"/>
    <w:qFormat/>
    <w:uiPriority w:val="9"/>
    <w:rPr>
      <w:rFonts w:asciiTheme="majorHAnsi" w:hAnsiTheme="majorHAnsi" w:eastAsiaTheme="majorEastAsia" w:cstheme="majorBidi"/>
      <w:b/>
      <w:bCs/>
      <w:kern w:val="2"/>
      <w:sz w:val="24"/>
      <w:szCs w:val="24"/>
    </w:rPr>
  </w:style>
  <w:style w:type="character" w:customStyle="1" w:styleId="32">
    <w:name w:val="标题 7 Char"/>
    <w:basedOn w:val="16"/>
    <w:link w:val="8"/>
    <w:qFormat/>
    <w:uiPriority w:val="9"/>
    <w:rPr>
      <w:b/>
      <w:bCs/>
      <w:kern w:val="2"/>
      <w:sz w:val="24"/>
      <w:szCs w:val="24"/>
    </w:rPr>
  </w:style>
  <w:style w:type="paragraph" w:customStyle="1" w:styleId="33">
    <w:name w:val="1.正文"/>
    <w:basedOn w:val="1"/>
    <w:next w:val="12"/>
    <w:qFormat/>
    <w:uiPriority w:val="0"/>
    <w:rPr>
      <w:rFonts w:ascii="Calibri" w:hAnsi="??" w:eastAsia="Times New Roman" w:cs="Times New Roman"/>
    </w:rPr>
  </w:style>
  <w:style w:type="paragraph" w:customStyle="1" w:styleId="34">
    <w:name w:val="4 名片"/>
    <w:link w:val="36"/>
    <w:qFormat/>
    <w:uiPriority w:val="0"/>
    <w:pPr>
      <w:spacing w:afterLines="0"/>
    </w:pPr>
    <w:rPr>
      <w:rFonts w:ascii="方正兰亭黑3_GBK" w:eastAsia="仿宋_GB2312" w:cs="方正兰亭黑3_GBK" w:hAnsiTheme="minorHAnsi"/>
      <w:color w:val="auto"/>
      <w:spacing w:val="-6"/>
      <w:sz w:val="28"/>
      <w:szCs w:val="28"/>
    </w:rPr>
  </w:style>
  <w:style w:type="character" w:customStyle="1" w:styleId="35">
    <w:name w:val="标题 8 Char"/>
    <w:basedOn w:val="16"/>
    <w:link w:val="9"/>
    <w:qFormat/>
    <w:uiPriority w:val="9"/>
    <w:rPr>
      <w:rFonts w:eastAsia="黑体"/>
      <w:b/>
      <w:bCs/>
      <w:color w:val="000000" w:themeColor="text1"/>
      <w:kern w:val="44"/>
      <w:sz w:val="28"/>
      <w:szCs w:val="44"/>
    </w:rPr>
  </w:style>
  <w:style w:type="character" w:customStyle="1" w:styleId="36">
    <w:name w:val="4 名片 Char"/>
    <w:basedOn w:val="16"/>
    <w:link w:val="34"/>
    <w:qFormat/>
    <w:uiPriority w:val="0"/>
    <w:rPr>
      <w:rFonts w:ascii="方正兰亭黑3_GBK" w:eastAsia="仿宋_GB2312" w:cs="方正兰亭黑3_GBK"/>
      <w:spacing w:val="-6"/>
      <w:sz w:val="28"/>
      <w:szCs w:val="28"/>
      <w:lang w:val="zh-CN"/>
    </w:rPr>
  </w:style>
  <w:style w:type="character" w:customStyle="1" w:styleId="37">
    <w:name w:val="Book Title"/>
    <w:basedOn w:val="16"/>
    <w:qFormat/>
    <w:uiPriority w:val="33"/>
    <w:rPr>
      <w:b/>
      <w:bCs/>
      <w:smallCaps/>
      <w:spacing w:val="5"/>
    </w:rPr>
  </w:style>
  <w:style w:type="character" w:customStyle="1" w:styleId="38">
    <w:name w:val="页脚 Char"/>
    <w:basedOn w:val="16"/>
    <w:link w:val="11"/>
    <w:semiHidden/>
    <w:qFormat/>
    <w:uiPriority w:val="99"/>
    <w:rPr>
      <w:rFonts w:eastAsia="宋体"/>
      <w:b/>
      <w:color w:val="000000" w:themeColor="text1"/>
      <w:kern w:val="2"/>
      <w:sz w:val="18"/>
      <w:szCs w:val="18"/>
    </w:rPr>
  </w:style>
  <w:style w:type="character" w:customStyle="1" w:styleId="39">
    <w:name w:val="批注框文本 Char"/>
    <w:basedOn w:val="16"/>
    <w:link w:val="10"/>
    <w:semiHidden/>
    <w:qFormat/>
    <w:uiPriority w:val="99"/>
    <w:rPr>
      <w:rFonts w:eastAsia="宋体"/>
      <w:b/>
      <w:color w:val="000000" w:themeColor="text1"/>
      <w:kern w:val="2"/>
      <w:sz w:val="18"/>
      <w:szCs w:val="18"/>
    </w:rPr>
  </w:style>
  <w:style w:type="character" w:customStyle="1" w:styleId="40">
    <w:name w:val="导语"/>
    <w:qFormat/>
    <w:uiPriority w:val="99"/>
    <w:rPr>
      <w:rFonts w:ascii="方正楷体简体" w:eastAsia="方正楷体简体" w:cs="方正楷体简体"/>
      <w:sz w:val="19"/>
      <w:szCs w:val="19"/>
    </w:rPr>
  </w:style>
  <w:style w:type="character" w:customStyle="1" w:styleId="41">
    <w:name w:val="内文字体"/>
    <w:qFormat/>
    <w:uiPriority w:val="99"/>
    <w:rPr>
      <w:rFonts w:ascii="方正兰亭黑_GBK" w:eastAsia="方正兰亭黑_GBK" w:cs="方正兰亭黑_GBK"/>
      <w:color w:val="191919"/>
      <w:sz w:val="18"/>
      <w:szCs w:val="18"/>
    </w:rPr>
  </w:style>
  <w:style w:type="character" w:customStyle="1" w:styleId="42">
    <w:name w:val="2文末格式 Char"/>
    <w:link w:val="25"/>
    <w:qFormat/>
    <w:uiPriority w:val="0"/>
    <w:rPr>
      <w:rFonts w:eastAsia="楷体" w:asciiTheme="minorAscii" w:hAnsiTheme="minorAscii" w:cstheme="minorBidi"/>
      <w:color w:val="000000" w:themeColor="text1"/>
      <w:kern w:val="2"/>
      <w:sz w:val="32"/>
      <w:szCs w:val="22"/>
      <w:lang w:val="en-US" w:eastAsia="zh-CN" w:bidi="ar-SA"/>
    </w:rPr>
  </w:style>
  <w:style w:type="paragraph" w:customStyle="1" w:styleId="43">
    <w:name w:val="[无段落样式]"/>
    <w:unhideWhenUsed/>
    <w:qFormat/>
    <w:uiPriority w:val="99"/>
    <w:pPr>
      <w:widowControl w:val="0"/>
      <w:autoSpaceDE w:val="0"/>
      <w:autoSpaceDN w:val="0"/>
      <w:adjustRightInd w:val="0"/>
      <w:spacing w:beforeLines="0" w:afterLines="0" w:line="288" w:lineRule="auto"/>
      <w:jc w:val="both"/>
      <w:textAlignment w:val="center"/>
    </w:pPr>
    <w:rPr>
      <w:rFonts w:hint="eastAsia" w:ascii="AdobeSongStd-Light" w:hAnsi="AdobeSongStd-Light" w:eastAsia="AdobeSongStd-Light" w:cstheme="minorBidi"/>
      <w:color w:val="000000"/>
      <w:sz w:val="24"/>
      <w:szCs w:val="24"/>
      <w:lang w:val="zh-CN"/>
    </w:rPr>
  </w:style>
  <w:style w:type="paragraph" w:customStyle="1" w:styleId="44">
    <w:name w:val="[基本段落]"/>
    <w:basedOn w:val="43"/>
    <w:unhideWhenUsed/>
    <w:uiPriority w:val="99"/>
    <w:pPr>
      <w:spacing w:beforeLines="0" w:afterLines="0"/>
    </w:pPr>
    <w:rPr>
      <w:rFonts w:hint="eastAsia"/>
      <w:sz w:val="24"/>
      <w:szCs w:val="24"/>
    </w:rPr>
  </w:style>
  <w:style w:type="paragraph" w:customStyle="1" w:styleId="45">
    <w:name w:val="正文样式"/>
    <w:basedOn w:val="43"/>
    <w:unhideWhenUsed/>
    <w:qFormat/>
    <w:uiPriority w:val="99"/>
    <w:pPr>
      <w:spacing w:beforeLines="0" w:afterLines="0" w:line="320" w:lineRule="atLeast"/>
      <w:ind w:firstLine="397"/>
    </w:pPr>
    <w:rPr>
      <w:rFonts w:hint="eastAsia" w:ascii="方正报宋简体 Regular" w:hAnsi="方正报宋简体 Regular" w:eastAsia="方正报宋简体 Regular"/>
      <w:sz w:val="16"/>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44500</Words>
  <Characters>44964</Characters>
  <Lines>319</Lines>
  <Paragraphs>90</Paragraphs>
  <TotalTime>5</TotalTime>
  <ScaleCrop>false</ScaleCrop>
  <LinksUpToDate>false</LinksUpToDate>
  <CharactersWithSpaces>45415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2022-04-03T07:39:00Z</dcterms:created>
  <dc:creator>Administrator</dc:creator>
  <cp:lastModifiedBy>xmunicom</cp:lastModifiedBy>
  <dcterms:modified xsi:type="dcterms:W3CDTF">2024-10-17T15:46:54Z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44E15B6887DA1400EEC010671BF1FE5B</vt:lpwstr>
  </property>
</Properties>
</file>